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4.png" ContentType="image/png"/>
  <Override PartName="/word/media/rId81.png" ContentType="image/png"/>
  <Override PartName="/word/media/rId86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5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0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41"/>
    <w:bookmarkStart w:id="42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2"/>
    <w:bookmarkStart w:id="43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43"/>
    <w:bookmarkStart w:id="44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4"/>
    <w:bookmarkStart w:id="48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  <w:r>
        <w:t xml:space="preserve"> </w:t>
      </w:r>
      <w:r>
        <w:t xml:space="preserve">:::{.panel column=</w:t>
      </w:r>
      <w:r>
        <w:t xml:space="preserve">“screen”</w:t>
      </w:r>
      <w:r>
        <w:t xml:space="preserve">}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p>
      <w:pPr>
        <w:pStyle w:val="FirstParagraph"/>
      </w:pPr>
      <w:r>
        <w:t xml:space="preserve">:::</w:t>
      </w:r>
    </w:p>
    <w:bookmarkEnd w:id="49"/>
    <w:bookmarkStart w:id="53" w:name="null-hypotheses-in-ancova"/>
    <w:p>
      <w:pPr>
        <w:pStyle w:val="Heading1"/>
      </w:pPr>
      <w:r>
        <w:t xml:space="preserve">Null Hypotheses in ANCOVA</w:t>
      </w:r>
    </w:p>
    <w:bookmarkStart w:id="50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50"/>
    <w:bookmarkStart w:id="51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1"/>
    <w:bookmarkStart w:id="52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2"/>
    <w:bookmarkEnd w:id="53"/>
    <w:bookmarkStart w:id="57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2"/>
    <w:bookmarkStart w:id="63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3"/>
    <w:bookmarkStart w:id="64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5"/>
    <w:bookmarkStart w:id="69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0.0005253  1    5.91   0.01778 *  </w:t>
      </w:r>
      <w:r>
        <w:br/>
      </w:r>
      <w:r>
        <w:rPr>
          <w:rStyle w:val="DocumentationTok"/>
        </w:rPr>
        <w:t xml:space="preserve">## volume           0.0151663  1  170.64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79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9"/>
    <w:bookmarkStart w:id="80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80"/>
    <w:bookmarkStart w:id="84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5"/>
    <w:bookmarkStart w:id="90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89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91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2025-11-17T19:49:07Z</dcterms:created>
  <dcterms:modified xsi:type="dcterms:W3CDTF">2025-11-17T19:49:07Z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