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H test for a single population</w:t>
      </w:r>
    </w:p>
    <w:p>
      <w:pPr>
        <w:pStyle w:val="Compact"/>
        <w:numPr>
          <w:ilvl w:val="0"/>
          <w:numId w:val="1001"/>
        </w:numPr>
      </w:pPr>
      <w:r>
        <w:t xml:space="preserve">1- and 2-sided tests</w:t>
      </w:r>
    </w:p>
    <w:p>
      <w:pPr>
        <w:pStyle w:val="Compact"/>
        <w:numPr>
          <w:ilvl w:val="0"/>
          <w:numId w:val="1001"/>
        </w:numPr>
      </w:pPr>
      <w:r>
        <w:t xml:space="preserve">H test for two populations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Assumptions of parametric tests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MORE R CODE!!!</w:t>
      </w:r>
    </w:p>
    <w:p>
      <w:pPr>
        <w:pStyle w:val="Compact"/>
        <w:numPr>
          <w:ilvl w:val="0"/>
          <w:numId w:val="1002"/>
        </w:numPr>
      </w:pPr>
      <w:r>
        <w:t xml:space="preserve">Parametric Statistical test assumptions and how to do them</w:t>
      </w:r>
    </w:p>
    <w:p>
      <w:pPr>
        <w:pStyle w:val="Compact"/>
        <w:numPr>
          <w:ilvl w:val="0"/>
          <w:numId w:val="1002"/>
        </w:numPr>
      </w:pPr>
      <w:r>
        <w:t xml:space="preserve">What to do if they fail?</w:t>
      </w:r>
    </w:p>
    <w:p>
      <w:pPr>
        <w:pStyle w:val="Compact"/>
        <w:numPr>
          <w:ilvl w:val="1"/>
          <w:numId w:val="1003"/>
        </w:numPr>
      </w:pPr>
      <w:r>
        <w:t xml:space="preserve">transformations</w:t>
      </w:r>
    </w:p>
    <w:p>
      <w:pPr>
        <w:pStyle w:val="Compact"/>
        <w:numPr>
          <w:ilvl w:val="1"/>
          <w:numId w:val="1003"/>
        </w:numPr>
      </w:pPr>
      <w:r>
        <w:t xml:space="preserve">NON PARAMETRIC TESTS - just as good or better</w:t>
      </w:r>
    </w:p>
    <w:bookmarkEnd w:id="21"/>
    <w:bookmarkEnd w:id="22"/>
    <w:bookmarkStart w:id="23" w:name="Xc4d6890b29d8a063782034995a4bf6d91f60054"/>
    <w:p>
      <w:pPr>
        <w:pStyle w:val="Heading1"/>
      </w:pPr>
      <w:r>
        <w:t xml:space="preserve">This code will accompany and reinforce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"data/lake_trout.csv"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1502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sampling_site, species, lake</w:t>
      </w:r>
      <w:r>
        <w:br/>
      </w:r>
      <w:r>
        <w:rPr>
          <w:rStyle w:val="VerbatimChar"/>
        </w:rPr>
        <w:t xml:space="preserve">dbl (2): 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I8            lake trout       515   1400 I8   </w:t>
      </w:r>
      <w:r>
        <w:br/>
      </w:r>
      <w:r>
        <w:rPr>
          <w:rStyle w:val="VerbatimChar"/>
        </w:rPr>
        <w:t xml:space="preserve">2 I8            lake trout       468   1100 I8   </w:t>
      </w:r>
      <w:r>
        <w:br/>
      </w:r>
      <w:r>
        <w:rPr>
          <w:rStyle w:val="VerbatimChar"/>
        </w:rPr>
        <w:t xml:space="preserve">3 I8            lake trout       527   1550 I8   </w:t>
      </w:r>
      <w:r>
        <w:br/>
      </w:r>
      <w:r>
        <w:rPr>
          <w:rStyle w:val="VerbatimChar"/>
        </w:rPr>
        <w:t xml:space="preserve">4 I8            lake trout       525   1350 I8   </w:t>
      </w:r>
      <w:r>
        <w:br/>
      </w:r>
      <w:r>
        <w:rPr>
          <w:rStyle w:val="VerbatimChar"/>
        </w:rPr>
        <w:t xml:space="preserve">5 I8            lake trout       517   1300 I8   </w:t>
      </w:r>
      <w:r>
        <w:br/>
      </w:r>
      <w:r>
        <w:rPr>
          <w:rStyle w:val="VerbatimChar"/>
        </w:rPr>
        <w:t xml:space="preserve">6 I8            lake trout       607   2100 I8   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lake        mean_length sd_length     n se_length</w:t>
      </w:r>
      <w:r>
        <w:br/>
      </w:r>
      <w:r>
        <w:rPr>
          <w:rStyle w:val="VerbatimChar"/>
        </w:rPr>
        <w:t xml:space="preserve">  &lt;chr&gt;             &lt;dbl&gt;     &lt;dbl&gt; &lt;int&gt;     &lt;dbl&gt;</w:t>
      </w:r>
      <w:r>
        <w:br/>
      </w:r>
      <w:r>
        <w:rPr>
          <w:rStyle w:val="VerbatimChar"/>
        </w:rPr>
        <w:t xml:space="preserve">1 I8                 438.      90.3    87      9.69</w:t>
      </w:r>
      <w:r>
        <w:br/>
      </w:r>
      <w:r>
        <w:rPr>
          <w:rStyle w:val="VerbatimChar"/>
        </w:rPr>
        <w:t xml:space="preserve">2 Island Lake        698.     121.     10     38.2 </w:t>
      </w:r>
      <w:r>
        <w:br/>
      </w:r>
      <w:r>
        <w:rPr>
          <w:rStyle w:val="VerbatimChar"/>
        </w:rPr>
        <w:t xml:space="preserve">3 N 01               405.      87.7   658      3.42</w:t>
      </w:r>
      <w:r>
        <w:br/>
      </w:r>
      <w:r>
        <w:rPr>
          <w:rStyle w:val="VerbatimChar"/>
        </w:rPr>
        <w:t xml:space="preserve">4 NE 12              348.     127.    323      7.05</w:t>
      </w:r>
      <w:r>
        <w:br/>
      </w:r>
      <w:r>
        <w:rPr>
          <w:rStyle w:val="VerbatimChar"/>
        </w:rPr>
        <w:t xml:space="preserve">5 NE 14              417.     110.    135      9.42</w:t>
      </w:r>
      <w:r>
        <w:br/>
      </w:r>
      <w:r>
        <w:rPr>
          <w:rStyle w:val="VerbatimChar"/>
        </w:rPr>
        <w:t xml:space="preserve">6 Toolik             381.      98.4   241      6.34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47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LT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17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7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9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Filter for Lake NE 12</w:t>
      </w:r>
      <w:r>
        <w:br/>
      </w:r>
      <w:r>
        <w:rPr>
          <w:rStyle w:val="NormalTok"/>
        </w:rPr>
        <w:t xml:space="preserve">ne12_data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  </w:t>
      </w:r>
      <w:r>
        <w:rPr>
          <w:rStyle w:val="CommentTok"/>
        </w:rPr>
        <w:t xml:space="preserve"># Remove any NA values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(ne12_data)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NE 12         lake trout       206     83 NE 12</w:t>
      </w:r>
      <w:r>
        <w:br/>
      </w:r>
      <w:r>
        <w:rPr>
          <w:rStyle w:val="VerbatimChar"/>
        </w:rPr>
        <w:t xml:space="preserve">2 NE 12         lake trout       191     48 NE 12</w:t>
      </w:r>
      <w:r>
        <w:br/>
      </w:r>
      <w:r>
        <w:rPr>
          <w:rStyle w:val="VerbatimChar"/>
        </w:rPr>
        <w:t xml:space="preserve">3 NE 12         lake trout       228     98 NE 12</w:t>
      </w:r>
      <w:r>
        <w:br/>
      </w:r>
      <w:r>
        <w:rPr>
          <w:rStyle w:val="VerbatimChar"/>
        </w:rPr>
        <w:t xml:space="preserve">4 NE 12         lake trout       208     65 NE 12</w:t>
      </w:r>
      <w:r>
        <w:br/>
      </w:r>
      <w:r>
        <w:rPr>
          <w:rStyle w:val="VerbatimChar"/>
        </w:rPr>
        <w:t xml:space="preserve">5 NE 12         lake trout       228     90 NE 12</w:t>
      </w:r>
      <w:r>
        <w:br/>
      </w:r>
      <w:r>
        <w:rPr>
          <w:rStyle w:val="VerbatimChar"/>
        </w:rPr>
        <w:t xml:space="preserve">6 NE 12         lake trout       215     86 NE 12</w:t>
      </w:r>
    </w:p>
    <w:bookmarkEnd w:id="29"/>
    <w:bookmarkStart w:id="42" w:name="make-a-new-histogram"/>
    <w:p>
      <w:pPr>
        <w:pStyle w:val="Heading2"/>
      </w:pPr>
      <w:r>
        <w:t xml:space="preserve">Make a new histogram</w:t>
      </w:r>
    </w:p>
    <w:p>
      <w:pPr>
        <w:pStyle w:val="SourceCode"/>
      </w:pPr>
      <w:r>
        <w:rPr>
          <w:rStyle w:val="CommentTok"/>
        </w:rPr>
        <w:t xml:space="preserve"># 1. Histogram</w:t>
      </w:r>
      <w:r>
        <w:br/>
      </w:r>
      <w:r>
        <w:rPr>
          <w:rStyle w:val="NormalTok"/>
        </w:rPr>
        <w:t xml:space="preserve">ne12_histo_plot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ne12_histo_plot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Dotplot</w:t>
      </w:r>
      <w:r>
        <w:br/>
      </w:r>
      <w:r>
        <w:rPr>
          <w:rStyle w:val="NormalTok"/>
        </w:rPr>
        <w:t xml:space="preserve">ne12_dot_plot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ne12_dot_plot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</w:t>
      </w:r>
      <w:r>
        <w:br/>
      </w:r>
      <w:r>
        <w:rPr>
          <w:rStyle w:val="NormalTok"/>
        </w:rPr>
        <w:t xml:space="preserve">ne12_box_plot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ne12_box_plot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ne12_qq_plot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ne12_qq_plot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Combine all plots using patchwork</w:t>
      </w:r>
      <w:r>
        <w:br/>
      </w:r>
      <w:r>
        <w:rPr>
          <w:rStyle w:val="NormalTok"/>
        </w:rPr>
        <w:t xml:space="preserve">combined_stats_plot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(ne12_histo_plot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ne12_dot_plot)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(ne12_box_plot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ne12_qq_plot)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NE 12 Trout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(ne12_data), </w:t>
      </w:r>
      <w:r>
        <w:rPr>
          <w:rStyle w:val="StringTok"/>
        </w:rPr>
        <w:t xml:space="preserve">"fish 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combined_stats_plot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48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48"/>
    <w:bookmarkEnd w:id="49"/>
    <w:bookmarkStart w:id="50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50"/>
    <w:bookmarkStart w:id="52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51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51"/>
    <w:bookmarkEnd w:id="52"/>
    <w:bookmarkStart w:id="53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53"/>
    <w:bookmarkStart w:id="54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54"/>
    <w:bookmarkStart w:id="55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8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8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55"/>
    <w:bookmarkStart w:id="57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56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9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9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56"/>
    <w:bookmarkEnd w:id="57"/>
    <w:bookmarkStart w:id="58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CommentTok"/>
        </w:rPr>
        <w:t xml:space="preserve"># group_summary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print(group_summary)</w:t>
      </w:r>
    </w:p>
    <w:bookmarkEnd w:id="58"/>
    <w:bookmarkStart w:id="59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# Assuming your dataframe is called df</w:t>
      </w:r>
      <w:r>
        <w:br/>
      </w:r>
      <w:r>
        <w:rPr>
          <w:rStyle w:val="CommentTok"/>
        </w:rPr>
        <w:t xml:space="preserve"># group_summary %&gt;%</w:t>
      </w:r>
      <w:r>
        <w:br/>
      </w:r>
      <w:r>
        <w:rPr>
          <w:rStyle w:val="CommentTok"/>
        </w:rPr>
        <w:t xml:space="preserve">#   summarize(difference = mean_length[wind == "wind"] - mean_length[wind == "lee"])</w:t>
      </w:r>
    </w:p>
    <w:bookmarkEnd w:id="59"/>
    <w:bookmarkStart w:id="60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# Or alternatively using filter and pull:</w:t>
      </w:r>
      <w:r>
        <w:br/>
      </w:r>
      <w:r>
        <w:rPr>
          <w:rStyle w:val="CommentTok"/>
        </w:rPr>
        <w:t xml:space="preserve"># lee_mean &lt;- group_summary %&gt;% filter(wind == "lee") %&gt;% pull(mean_length)</w:t>
      </w:r>
      <w:r>
        <w:br/>
      </w:r>
      <w:r>
        <w:rPr>
          <w:rStyle w:val="CommentTok"/>
        </w:rPr>
        <w:t xml:space="preserve"># wind_mean &lt;- group_summary %&gt;% filter(wind == "wind") %&gt;% pull(mean_length)</w:t>
      </w:r>
      <w:r>
        <w:br/>
      </w:r>
      <w:r>
        <w:rPr>
          <w:rStyle w:val="CommentTok"/>
        </w:rPr>
        <w:t xml:space="preserve"># difference &lt;- wind_mean - lee_mean</w:t>
      </w:r>
      <w:r>
        <w:br/>
      </w:r>
      <w:r>
        <w:rPr>
          <w:rStyle w:val="CommentTok"/>
        </w:rPr>
        <w:t xml:space="preserve"># difference</w:t>
      </w:r>
    </w:p>
    <w:bookmarkEnd w:id="60"/>
    <w:bookmarkStart w:id="61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10"/>
        </w:numPr>
      </w:pPr>
      <w:r>
        <w:t xml:space="preserve">Side-by-side boxplots</w:t>
      </w:r>
    </w:p>
    <w:p>
      <w:pPr>
        <w:pStyle w:val="Compact"/>
        <w:numPr>
          <w:ilvl w:val="0"/>
          <w:numId w:val="1010"/>
        </w:numPr>
      </w:pPr>
      <w:r>
        <w:t xml:space="preserve">Violin plots</w:t>
      </w:r>
    </w:p>
    <w:p>
      <w:pPr>
        <w:pStyle w:val="Compact"/>
        <w:numPr>
          <w:ilvl w:val="0"/>
          <w:numId w:val="1010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CommentTok"/>
        </w:rPr>
        <w:t xml:space="preserve"># ggplot(pine_data, aes(x = wind, y = len_mm, fill = wind)) +</w:t>
      </w:r>
      <w:r>
        <w:br/>
      </w:r>
      <w:r>
        <w:rPr>
          <w:rStyle w:val="CommentTok"/>
        </w:rPr>
        <w:t xml:space="preserve">#   geom_boxplot() +</w:t>
      </w:r>
      <w:r>
        <w:br/>
      </w:r>
      <w:r>
        <w:rPr>
          <w:rStyle w:val="CommentTok"/>
        </w:rPr>
        <w:t xml:space="preserve">#   labs(title = "Pine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"Length (mm)") +</w:t>
      </w:r>
      <w:r>
        <w:br/>
      </w:r>
      <w:r>
        <w:rPr>
          <w:rStyle w:val="CommentTok"/>
        </w:rPr>
        <w:t xml:space="preserve">#   theme_minimal()</w:t>
      </w:r>
    </w:p>
    <w:bookmarkEnd w:id="61"/>
    <w:bookmarkStart w:id="62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62"/>
    <w:bookmarkStart w:id="63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1"/>
        </w:numPr>
      </w:pPr>
      <w:r>
        <w:t xml:space="preserve">Normality within each group</w:t>
      </w:r>
    </w:p>
    <w:p>
      <w:pPr>
        <w:pStyle w:val="Compact"/>
        <w:numPr>
          <w:ilvl w:val="0"/>
          <w:numId w:val="1011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1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2"/>
        </w:numPr>
      </w:pPr>
      <w:r>
        <w:t xml:space="preserve">Non-parametric alternatives (Mann-Whitney U test)</w:t>
      </w:r>
    </w:p>
    <w:bookmarkEnd w:id="63"/>
    <w:bookmarkStart w:id="64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# QQ Plot</w:t>
      </w:r>
      <w:r>
        <w:br/>
      </w:r>
      <w:r>
        <w:rPr>
          <w:rStyle w:val="CommentTok"/>
        </w:rPr>
        <w:t xml:space="preserve"># qqPlot(pine_data$len_mm, </w:t>
      </w:r>
      <w:r>
        <w:br/>
      </w:r>
      <w:r>
        <w:rPr>
          <w:rStyle w:val="CommentTok"/>
        </w:rPr>
        <w:t xml:space="preserve">#        main = "QQ Plot for Windward Pine Needles",</w:t>
      </w:r>
      <w:r>
        <w:br/>
      </w:r>
      <w:r>
        <w:rPr>
          <w:rStyle w:val="CommentTok"/>
        </w:rPr>
        <w:t xml:space="preserve">#        ylab = "Sample Quantiles")</w:t>
      </w:r>
    </w:p>
    <w:p>
      <w:pPr>
        <w:pStyle w:val="SourceCode"/>
      </w:pPr>
      <w:r>
        <w:rPr>
          <w:rStyle w:val="CommentTok"/>
        </w:rPr>
        <w:t xml:space="preserve"># # Testing normality for each group</w:t>
      </w:r>
      <w:r>
        <w:br/>
      </w:r>
      <w:r>
        <w:rPr>
          <w:rStyle w:val="CommentTok"/>
        </w:rPr>
        <w:t xml:space="preserve"># # Leeward group</w:t>
      </w:r>
      <w:r>
        <w:br/>
      </w:r>
      <w:r>
        <w:rPr>
          <w:rStyle w:val="CommentTok"/>
        </w:rPr>
        <w:t xml:space="preserve"># lee_data &lt;- pine_data %&gt;% filter(wind == "lee")</w:t>
      </w:r>
      <w:r>
        <w:br/>
      </w:r>
      <w:r>
        <w:rPr>
          <w:rStyle w:val="CommentTok"/>
        </w:rPr>
        <w:t xml:space="preserve"># shapiro_lee &lt;- shapiro.test(lee_data$len_mm)</w:t>
      </w:r>
      <w:r>
        <w:br/>
      </w:r>
      <w:r>
        <w:rPr>
          <w:rStyle w:val="CommentTok"/>
        </w:rPr>
        <w:t xml:space="preserve"># print("Shapiro-Wilk test for leeward data:")</w:t>
      </w:r>
      <w:r>
        <w:br/>
      </w:r>
      <w:r>
        <w:rPr>
          <w:rStyle w:val="CommentTok"/>
        </w:rPr>
        <w:t xml:space="preserve"># print(shapiro_lee)</w:t>
      </w:r>
    </w:p>
    <w:bookmarkEnd w:id="64"/>
    <w:bookmarkStart w:id="65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65"/>
    <w:bookmarkStart w:id="66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# there are always two ways</w:t>
      </w:r>
      <w:r>
        <w:br/>
      </w:r>
      <w:r>
        <w:rPr>
          <w:rStyle w:val="CommentTok"/>
        </w:rPr>
        <w:t xml:space="preserve"># # Test for normality using Shapiro-Wilk test for each wind group</w:t>
      </w:r>
      <w:r>
        <w:br/>
      </w:r>
      <w:r>
        <w:rPr>
          <w:rStyle w:val="CommentTok"/>
        </w:rPr>
        <w:t xml:space="preserve"># # All in one pipeline using tidyverse approach</w:t>
      </w:r>
      <w:r>
        <w:br/>
      </w:r>
      <w:r>
        <w:rPr>
          <w:rStyle w:val="CommentTok"/>
        </w:rPr>
        <w:t xml:space="preserve"># normality_results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shapiro_stat = shapiro.test(len_mm)$statistic,</w:t>
      </w:r>
      <w:r>
        <w:br/>
      </w:r>
      <w:r>
        <w:rPr>
          <w:rStyle w:val="CommentTok"/>
        </w:rPr>
        <w:t xml:space="preserve">#     shapiro_p_value = shapiro.test(len_mm)$p.value,</w:t>
      </w:r>
      <w:r>
        <w:br/>
      </w:r>
      <w:r>
        <w:rPr>
          <w:rStyle w:val="CommentTok"/>
        </w:rPr>
        <w:t xml:space="preserve">#     normal_distribution = if_else(shapiro_p_value &gt; 0.05, "Normal", "Non-normal")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Print the results</w:t>
      </w:r>
      <w:r>
        <w:br/>
      </w:r>
      <w:r>
        <w:rPr>
          <w:rStyle w:val="CommentTok"/>
        </w:rPr>
        <w:t xml:space="preserve"># print(normality_results)</w:t>
      </w:r>
    </w:p>
    <w:bookmarkEnd w:id="66"/>
    <w:bookmarkStart w:id="67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# Test for equal variances</w:t>
      </w:r>
      <w:r>
        <w:br/>
      </w: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CommentTok"/>
        </w:rPr>
        <w:t xml:space="preserve"># levene_test &lt;- leveneTest(len_mm ~ wind, data = pine_data)</w:t>
      </w:r>
      <w:r>
        <w:br/>
      </w:r>
      <w:r>
        <w:rPr>
          <w:rStyle w:val="CommentTok"/>
        </w:rPr>
        <w:t xml:space="preserve"># print(levene_test)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7"/>
    <w:bookmarkStart w:id="68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3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3"/>
        </w:numPr>
      </w:pPr>
      <w:r>
        <w:t xml:space="preserve">Welch’s t-test (unequal variances)</w:t>
      </w:r>
    </w:p>
    <w:bookmarkEnd w:id="68"/>
    <w:bookmarkStart w:id="69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# Use var.equal=TRUE for standard t-test or var.equal=FALSE for Welch's t-test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Standard t-test (if variances are equal)</w:t>
      </w:r>
      <w:r>
        <w:br/>
      </w:r>
      <w:r>
        <w:rPr>
          <w:rStyle w:val="CommentTok"/>
        </w:rPr>
        <w:t xml:space="preserve"># t_test_result &lt;- t.test(len_mm ~ wind, data = pine_data, var.equal = TRUE)</w:t>
      </w:r>
      <w:r>
        <w:br/>
      </w:r>
      <w:r>
        <w:rPr>
          <w:rStyle w:val="CommentTok"/>
        </w:rPr>
        <w:t xml:space="preserve"># print("Standard two-sample t-test:")</w:t>
      </w:r>
      <w:r>
        <w:br/>
      </w:r>
      <w:r>
        <w:rPr>
          <w:rStyle w:val="CommentTok"/>
        </w:rPr>
        <w:t xml:space="preserve"># print(t_test_result)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Welch's t-test (if variances are unequal)</w:t>
      </w:r>
      <w:r>
        <w:br/>
      </w:r>
      <w:r>
        <w:rPr>
          <w:rStyle w:val="CommentTok"/>
        </w:rPr>
        <w:t xml:space="preserve"># # YOUR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Calculate t-statistic manually (optional)</w:t>
      </w:r>
      <w:r>
        <w:br/>
      </w:r>
      <w:r>
        <w:rPr>
          <w:rStyle w:val="CommentTok"/>
        </w:rPr>
        <w:t xml:space="preserve"># # YOUR CODE HERE: t = (mean1 - mean2) / sqrt((s1^2/n1) + (s2^2/n2))</w:t>
      </w:r>
    </w:p>
    <w:bookmarkEnd w:id="69"/>
    <w:bookmarkStart w:id="70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bookmarkEnd w:id="70"/>
    <w:bookmarkStart w:id="72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4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4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4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71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5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5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5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71"/>
    <w:bookmarkEnd w:id="72"/>
    <w:bookmarkStart w:id="73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6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6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6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6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7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7"/>
        </w:numPr>
      </w:pPr>
      <w:r>
        <w:t xml:space="preserve">Non-parametric tests</w:t>
      </w:r>
    </w:p>
    <w:p>
      <w:pPr>
        <w:pStyle w:val="Compact"/>
        <w:numPr>
          <w:ilvl w:val="0"/>
          <w:numId w:val="1017"/>
        </w:numPr>
      </w:pPr>
      <w:r>
        <w:t xml:space="preserve">Bootstrapping approaches</w:t>
      </w:r>
    </w:p>
    <w:bookmarkEnd w:id="73"/>
    <w:bookmarkStart w:id="74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8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8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8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8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8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9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9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9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9"/>
        </w:numPr>
      </w:pPr>
      <w:r>
        <w:t xml:space="preserve">Consider alternatives when assumptions are violated</w:t>
      </w:r>
    </w:p>
    <w:bookmarkEnd w:id="74"/>
    <w:bookmarkStart w:id="75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20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20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20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20"/>
        </w:numPr>
      </w:pPr>
      <w:r>
        <w:t xml:space="preserve">How would you explain the concept of statistical significance to someone who has never taken a statistics course?</w:t>
      </w:r>
    </w:p>
    <w:bookmarkEnd w:id="75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2025-04-10T02:25:46Z</dcterms:created>
  <dcterms:modified xsi:type="dcterms:W3CDTF">2025-04-10T02:25:46Z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