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0.png" ContentType="image/png"/>
  <Override PartName="/word/media/rId44.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 13 - NESTED ANOVA</w:t>
      </w:r>
    </w:p>
    <w:p>
      <w:pPr>
        <w:pStyle w:val="Author"/>
      </w:pPr>
      <w:r>
        <w:t xml:space="preserve">Bill Perry</w:t>
      </w:r>
    </w:p>
    <w:bookmarkStart w:id="20" w:name="lecture-13-introduction"/>
    <w:p>
      <w:pPr>
        <w:pStyle w:val="Heading1"/>
      </w:pPr>
      <w:r>
        <w:t xml:space="preserve">1. Lecture 13: Introduction</w:t>
      </w:r>
    </w:p>
    <w:p>
      <w:pPr>
        <w:pStyle w:val="FirstParagraph"/>
      </w:pPr>
      <w:r>
        <w:t xml:space="preserve">This analysis examines the effects of varying sea urchin densities on the percentage cover of filamentous algae. The experiment was designed with four urchin density treatments (control, 66% of original density, 33% of original density, and all urchins removed) nested within four random patches. Five replicate quadrats were measured within each treatment-patch combination.</w:t>
      </w:r>
    </w:p>
    <w:bookmarkEnd w:id="20"/>
    <w:bookmarkStart w:id="21" w:name="lecture-13-data-overview"/>
    <w:p>
      <w:pPr>
        <w:pStyle w:val="Heading1"/>
      </w:pPr>
      <w:r>
        <w:t xml:space="preserve">2. Lecture 13: Data Overview</w:t>
      </w:r>
    </w:p>
    <w:p>
      <w:pPr>
        <w:pStyle w:val="FirstParagraph"/>
      </w:pPr>
      <w:r>
        <w:t xml:space="preserve">The dataframe contains r nrow(andrew) observations with the following variables:</w:t>
      </w:r>
    </w:p>
    <w:p>
      <w:pPr>
        <w:pStyle w:val="Compact"/>
        <w:numPr>
          <w:ilvl w:val="0"/>
          <w:numId w:val="1001"/>
        </w:numPr>
      </w:pPr>
      <w:r>
        <w:t xml:space="preserve">TREAT: Urchin density treatment (Control, 66% Density, 33% Density, Removed)</w:t>
      </w:r>
    </w:p>
    <w:p>
      <w:pPr>
        <w:pStyle w:val="Compact"/>
        <w:numPr>
          <w:ilvl w:val="0"/>
          <w:numId w:val="1001"/>
        </w:numPr>
      </w:pPr>
      <w:r>
        <w:t xml:space="preserve">PATCH: Random patches (1-16) where treatments were applied</w:t>
      </w:r>
    </w:p>
    <w:p>
      <w:pPr>
        <w:pStyle w:val="Compact"/>
        <w:numPr>
          <w:ilvl w:val="0"/>
          <w:numId w:val="1001"/>
        </w:numPr>
      </w:pPr>
      <w:r>
        <w:t xml:space="preserve">QUAD: Replicate quadrats within each treatment-patch combination</w:t>
      </w:r>
    </w:p>
    <w:p>
      <w:pPr>
        <w:pStyle w:val="Compact"/>
        <w:numPr>
          <w:ilvl w:val="0"/>
          <w:numId w:val="1001"/>
        </w:numPr>
      </w:pPr>
      <w:r>
        <w:t xml:space="preserve">ALGAE: Percentage cover of filamentous algae (response variable)</w:t>
      </w:r>
    </w:p>
    <w:p>
      <w:pPr>
        <w:pStyle w:val="SourceCode"/>
      </w:pPr>
      <w:r>
        <w:rPr>
          <w:rStyle w:val="CommentTok"/>
        </w:rPr>
        <w:t xml:space="preserve"># Create a summary table with flextable</w:t>
      </w:r>
      <w:r>
        <w:br/>
      </w:r>
      <w:r>
        <w:br/>
      </w:r>
      <w:r>
        <w:rPr>
          <w:rStyle w:val="NormalTok"/>
        </w:rPr>
        <w:t xml:space="preserve">summary_stats</w:t>
      </w:r>
    </w:p>
    <w:p>
      <w:pPr>
        <w:pStyle w:val="SourceCode"/>
      </w:pPr>
      <w:r>
        <w:rPr>
          <w:rStyle w:val="VerbatimChar"/>
        </w:rPr>
        <w:t xml:space="preserve"># A tibble: 4 × 7</w:t>
      </w:r>
      <w:r>
        <w:br/>
      </w:r>
      <w:r>
        <w:rPr>
          <w:rStyle w:val="VerbatimChar"/>
        </w:rPr>
        <w:t xml:space="preserve">  TREAT           n  mean    sd    se   min   max</w:t>
      </w:r>
      <w:r>
        <w:br/>
      </w:r>
      <w:r>
        <w:rPr>
          <w:rStyle w:val="VerbatimChar"/>
        </w:rPr>
        <w:t xml:space="preserve">  &lt;fct&gt;       &lt;int&gt; &lt;dbl&gt; &lt;dbl&gt; &lt;dbl&gt; &lt;dbl&gt; &lt;dbl&gt;</w:t>
      </w:r>
      <w:r>
        <w:br/>
      </w:r>
      <w:r>
        <w:rPr>
          <w:rStyle w:val="VerbatimChar"/>
        </w:rPr>
        <w:t xml:space="preserve">1 Control        20   1.3  3.18 0.711     0    13</w:t>
      </w:r>
      <w:r>
        <w:br/>
      </w:r>
      <w:r>
        <w:rPr>
          <w:rStyle w:val="VerbatimChar"/>
        </w:rPr>
        <w:t xml:space="preserve">2 66% Density    20  21.6 25.1  5.62      0    79</w:t>
      </w:r>
      <w:r>
        <w:br/>
      </w:r>
      <w:r>
        <w:rPr>
          <w:rStyle w:val="VerbatimChar"/>
        </w:rPr>
        <w:t xml:space="preserve">3 33% Density    20  19   25.7  5.74      0    71</w:t>
      </w:r>
      <w:r>
        <w:br/>
      </w:r>
      <w:r>
        <w:rPr>
          <w:rStyle w:val="VerbatimChar"/>
        </w:rPr>
        <w:t xml:space="preserve">4 Removed        20  39.2 28.7  6.41      0    83</w:t>
      </w:r>
    </w:p>
    <w:p>
      <w:pPr>
        <w:pStyle w:val="SourceCode"/>
      </w:pPr>
      <w:r>
        <w:rPr>
          <w:rStyle w:val="CommentTok"/>
        </w:rPr>
        <w:t xml:space="preserve"># </w:t>
      </w:r>
      <w:r>
        <w:br/>
      </w:r>
      <w:r>
        <w:rPr>
          <w:rStyle w:val="CommentTok"/>
        </w:rPr>
        <w:t xml:space="preserve"># summary_stats %&gt;%</w:t>
      </w:r>
      <w:r>
        <w:br/>
      </w:r>
      <w:r>
        <w:rPr>
          <w:rStyle w:val="CommentTok"/>
        </w:rPr>
        <w:t xml:space="preserve">#   select(TREAT, n, mean, sd, se, min, max) %&gt;%</w:t>
      </w:r>
      <w:r>
        <w:br/>
      </w:r>
      <w:r>
        <w:rPr>
          <w:rStyle w:val="CommentTok"/>
        </w:rPr>
        <w:t xml:space="preserve">#   flextable() %&gt;%</w:t>
      </w:r>
      <w:r>
        <w:br/>
      </w:r>
      <w:r>
        <w:rPr>
          <w:rStyle w:val="CommentTok"/>
        </w:rPr>
        <w:t xml:space="preserve">#   set_header_labels(</w:t>
      </w:r>
      <w:r>
        <w:br/>
      </w:r>
      <w:r>
        <w:rPr>
          <w:rStyle w:val="CommentTok"/>
        </w:rPr>
        <w:t xml:space="preserve">#     TREAT = "Treatment",</w:t>
      </w:r>
      <w:r>
        <w:br/>
      </w:r>
      <w:r>
        <w:rPr>
          <w:rStyle w:val="CommentTok"/>
        </w:rPr>
        <w:t xml:space="preserve">#     n = "N",</w:t>
      </w:r>
      <w:r>
        <w:br/>
      </w:r>
      <w:r>
        <w:rPr>
          <w:rStyle w:val="CommentTok"/>
        </w:rPr>
        <w:t xml:space="preserve">#     mean = "Mean",</w:t>
      </w:r>
      <w:r>
        <w:br/>
      </w:r>
      <w:r>
        <w:rPr>
          <w:rStyle w:val="CommentTok"/>
        </w:rPr>
        <w:t xml:space="preserve">#     sd = "SD",</w:t>
      </w:r>
      <w:r>
        <w:br/>
      </w:r>
      <w:r>
        <w:rPr>
          <w:rStyle w:val="CommentTok"/>
        </w:rPr>
        <w:t xml:space="preserve">#     se = "SE",</w:t>
      </w:r>
      <w:r>
        <w:br/>
      </w:r>
      <w:r>
        <w:rPr>
          <w:rStyle w:val="CommentTok"/>
        </w:rPr>
        <w:t xml:space="preserve">#     min = "Min",</w:t>
      </w:r>
      <w:r>
        <w:br/>
      </w:r>
      <w:r>
        <w:rPr>
          <w:rStyle w:val="CommentTok"/>
        </w:rPr>
        <w:t xml:space="preserve">#     max = "Max"</w:t>
      </w:r>
      <w:r>
        <w:br/>
      </w:r>
      <w:r>
        <w:rPr>
          <w:rStyle w:val="CommentTok"/>
        </w:rPr>
        <w:t xml:space="preserve">#   ) %&gt;%</w:t>
      </w:r>
      <w:r>
        <w:br/>
      </w:r>
      <w:r>
        <w:rPr>
          <w:rStyle w:val="CommentTok"/>
        </w:rPr>
        <w:t xml:space="preserve">#   colformat_double(j = c("mean", "sd", "se", "min", "max"), digits = 2) %&gt;%</w:t>
      </w:r>
      <w:r>
        <w:br/>
      </w:r>
      <w:r>
        <w:rPr>
          <w:rStyle w:val="CommentTok"/>
        </w:rPr>
        <w:t xml:space="preserve">#   autofit() %&gt;%</w:t>
      </w:r>
      <w:r>
        <w:br/>
      </w:r>
      <w:r>
        <w:rPr>
          <w:rStyle w:val="CommentTok"/>
        </w:rPr>
        <w:t xml:space="preserve">#   add_header_lines("Summary statistics of algae cover (%) across treatments") %&gt;%</w:t>
      </w:r>
      <w:r>
        <w:br/>
      </w:r>
      <w:r>
        <w:rPr>
          <w:rStyle w:val="CommentTok"/>
        </w:rPr>
        <w:t xml:space="preserve">#   theme_box()</w:t>
      </w:r>
    </w:p>
    <w:bookmarkEnd w:id="21"/>
    <w:bookmarkStart w:id="22" w:name="nested-anova-analysis"/>
    <w:p>
      <w:pPr>
        <w:pStyle w:val="Heading1"/>
      </w:pPr>
      <w:r>
        <w:t xml:space="preserve">3. Nested ANOVA Analysis</w:t>
      </w:r>
    </w:p>
    <w:p>
      <w:pPr>
        <w:pStyle w:val="FirstParagraph"/>
      </w:pPr>
      <w:r>
        <w:t xml:space="preserve">In this experimental design, PATCH is nested within TREAT because each patch received only one treatment level. This is a hierarchical design where the effect of patches must be considered within each treatment. Following the approach used in Quinn &amp; Keough (2002), we’ll use a traditional nested ANOVA.</w:t>
      </w:r>
    </w:p>
    <w:p>
      <w:pPr>
        <w:pStyle w:val="SourceCode"/>
      </w:pPr>
      <w:r>
        <w:rPr>
          <w:rStyle w:val="FunctionTok"/>
        </w:rPr>
        <w:t xml:space="preserve">library</w:t>
      </w:r>
      <w:r>
        <w:rPr>
          <w:rStyle w:val="NormalTok"/>
        </w:rPr>
        <w:t xml:space="preserve">(lmerTest)</w:t>
      </w:r>
      <w:r>
        <w:br/>
      </w:r>
      <w:r>
        <w:rPr>
          <w:rStyle w:val="CommentTok"/>
        </w:rPr>
        <w:t xml:space="preserve"># Fit the model with treatment as fixed effect and patch nested within treatment as random</w:t>
      </w:r>
      <w:r>
        <w:br/>
      </w:r>
      <w:r>
        <w:rPr>
          <w:rStyle w:val="NormalTok"/>
        </w:rPr>
        <w:t xml:space="preserve">nested_model </w:t>
      </w:r>
      <w:r>
        <w:rPr>
          <w:rStyle w:val="OtherTok"/>
        </w:rPr>
        <w:t xml:space="preserve">&lt;-</w:t>
      </w:r>
      <w:r>
        <w:rPr>
          <w:rStyle w:val="NormalTok"/>
        </w:rPr>
        <w:t xml:space="preserve"> </w:t>
      </w:r>
      <w:r>
        <w:rPr>
          <w:rStyle w:val="FunctionTok"/>
        </w:rPr>
        <w:t xml:space="preserve">lmer</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TREAT</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rPr>
          <w:rStyle w:val="NormalTok"/>
        </w:rPr>
        <w:t xml:space="preserve">                    </w:t>
      </w:r>
      <w:r>
        <w:rPr>
          <w:rStyle w:val="AttributeTok"/>
        </w:rPr>
        <w:t xml:space="preserve">control =</w:t>
      </w:r>
      <w:r>
        <w:rPr>
          <w:rStyle w:val="NormalTok"/>
        </w:rPr>
        <w:t xml:space="preserve"> </w:t>
      </w:r>
      <w:r>
        <w:rPr>
          <w:rStyle w:val="FunctionTok"/>
        </w:rPr>
        <w:t xml:space="preserve">lmerControl</w:t>
      </w:r>
      <w:r>
        <w:rPr>
          <w:rStyle w:val="NormalTok"/>
        </w:rPr>
        <w:t xml:space="preserve">(</w:t>
      </w:r>
      <w:r>
        <w:rPr>
          <w:rStyle w:val="AttributeTok"/>
        </w:rPr>
        <w:t xml:space="preserve">optimizer =</w:t>
      </w:r>
      <w:r>
        <w:rPr>
          <w:rStyle w:val="NormalTok"/>
        </w:rPr>
        <w:t xml:space="preserve"> </w:t>
      </w:r>
      <w:r>
        <w:rPr>
          <w:rStyle w:val="StringTok"/>
        </w:rPr>
        <w:t xml:space="preserve">"bobyqa"</w:t>
      </w:r>
      <w:r>
        <w:rPr>
          <w:rStyle w:val="NormalTok"/>
        </w:rPr>
        <w:t xml:space="preserve">,</w:t>
      </w:r>
      <w:r>
        <w:br/>
      </w:r>
      <w:r>
        <w:rPr>
          <w:rStyle w:val="NormalTok"/>
        </w:rPr>
        <w:t xml:space="preserve">                                         </w:t>
      </w:r>
      <w:r>
        <w:rPr>
          <w:rStyle w:val="AttributeTok"/>
        </w:rPr>
        <w:t xml:space="preserve">optCtrl =</w:t>
      </w:r>
      <w:r>
        <w:rPr>
          <w:rStyle w:val="NormalTok"/>
        </w:rPr>
        <w:t xml:space="preserve"> </w:t>
      </w:r>
      <w:r>
        <w:rPr>
          <w:rStyle w:val="FunctionTok"/>
        </w:rPr>
        <w:t xml:space="preserve">list</w:t>
      </w:r>
      <w:r>
        <w:rPr>
          <w:rStyle w:val="NormalTok"/>
        </w:rPr>
        <w:t xml:space="preserve">(</w:t>
      </w:r>
      <w:r>
        <w:rPr>
          <w:rStyle w:val="AttributeTok"/>
        </w:rPr>
        <w:t xml:space="preserve">maxfun =</w:t>
      </w:r>
      <w:r>
        <w:rPr>
          <w:rStyle w:val="NormalTok"/>
        </w:rPr>
        <w:t xml:space="preserve"> </w:t>
      </w:r>
      <w:r>
        <w:rPr>
          <w:rStyle w:val="FloatTok"/>
        </w:rPr>
        <w:t xml:space="preserve">2e5</w:t>
      </w:r>
      <w:r>
        <w:rPr>
          <w:rStyle w:val="NormalTok"/>
        </w:rPr>
        <w:t xml:space="preserve">)))</w:t>
      </w:r>
      <w:r>
        <w:br/>
      </w:r>
      <w:r>
        <w:rPr>
          <w:rStyle w:val="CommentTok"/>
        </w:rPr>
        <w:t xml:space="preserve"># BOBYQA (Bound Optimization BY Quadratic Approximation) is an optimization algorithm used in mixed-effects modeling to find the best parameter values that maximize the likelihood function. It's especially useful when fitting complex models like the ones you're working with in your nested ANOVA analysis.</w:t>
      </w:r>
      <w:r>
        <w:br/>
      </w:r>
      <w:r>
        <w:br/>
      </w:r>
      <w:r>
        <w:rPr>
          <w:rStyle w:val="CommentTok"/>
        </w:rPr>
        <w:t xml:space="preserve"># Model summary</w:t>
      </w:r>
      <w:r>
        <w:br/>
      </w:r>
      <w:r>
        <w:rPr>
          <w:rStyle w:val="FunctionTok"/>
        </w:rPr>
        <w:t xml:space="preserve">summary</w:t>
      </w:r>
      <w:r>
        <w:rPr>
          <w:rStyle w:val="NormalTok"/>
        </w:rPr>
        <w:t xml:space="preserve">(nested_model)</w:t>
      </w:r>
    </w:p>
    <w:p>
      <w:pPr>
        <w:pStyle w:val="SourceCode"/>
      </w:pPr>
      <w:r>
        <w:rPr>
          <w:rStyle w:val="VerbatimChar"/>
        </w:rPr>
        <w:t xml:space="preserve">Linear mixed model fit by REML. t-tests use Satterthwaite's method [</w:t>
      </w:r>
      <w:r>
        <w:br/>
      </w:r>
      <w:r>
        <w:rPr>
          <w:rStyle w:val="VerbatimChar"/>
        </w:rPr>
        <w:t xml:space="preserve">lmerModLmerTest]</w:t>
      </w:r>
      <w:r>
        <w:br/>
      </w:r>
      <w:r>
        <w:rPr>
          <w:rStyle w:val="VerbatimChar"/>
        </w:rPr>
        <w:t xml:space="preserve">Formula: ALGAE ~ TREAT + (1 | TREAT:PATCH)</w:t>
      </w:r>
      <w:r>
        <w:br/>
      </w:r>
      <w:r>
        <w:rPr>
          <w:rStyle w:val="VerbatimChar"/>
        </w:rPr>
        <w:t xml:space="preserve">   Data: andrew</w:t>
      </w:r>
      <w:r>
        <w:br/>
      </w:r>
      <w:r>
        <w:rPr>
          <w:rStyle w:val="VerbatimChar"/>
        </w:rPr>
        <w:t xml:space="preserve">Control: lmerControl(optimizer = "bobyqa", optCtrl = list(maxfun = 200000))</w:t>
      </w:r>
      <w:r>
        <w:br/>
      </w:r>
      <w:r>
        <w:br/>
      </w:r>
      <w:r>
        <w:rPr>
          <w:rStyle w:val="VerbatimChar"/>
        </w:rPr>
        <w:t xml:space="preserve">REML criterion at convergence: 682.2</w:t>
      </w:r>
      <w:r>
        <w:br/>
      </w:r>
      <w:r>
        <w:br/>
      </w:r>
      <w:r>
        <w:rPr>
          <w:rStyle w:val="VerbatimChar"/>
        </w:rPr>
        <w:t xml:space="preserve">Scaled residuals: </w:t>
      </w:r>
      <w:r>
        <w:br/>
      </w:r>
      <w:r>
        <w:rPr>
          <w:rStyle w:val="VerbatimChar"/>
        </w:rPr>
        <w:t xml:space="preserve">    Min      1Q  Median      3Q     Max </w:t>
      </w:r>
      <w:r>
        <w:br/>
      </w:r>
      <w:r>
        <w:rPr>
          <w:rStyle w:val="VerbatimChar"/>
        </w:rPr>
        <w:t xml:space="preserve">-1.9808 -0.3106 -0.1093  0.2831  2.5910 </w:t>
      </w:r>
      <w:r>
        <w:br/>
      </w:r>
      <w:r>
        <w:br/>
      </w:r>
      <w:r>
        <w:rPr>
          <w:rStyle w:val="VerbatimChar"/>
        </w:rPr>
        <w:t xml:space="preserve">Random effects:</w:t>
      </w:r>
      <w:r>
        <w:br/>
      </w:r>
      <w:r>
        <w:rPr>
          <w:rStyle w:val="VerbatimChar"/>
        </w:rPr>
        <w:t xml:space="preserve"> Groups      Name        Variance Std.Dev.</w:t>
      </w:r>
      <w:r>
        <w:br/>
      </w:r>
      <w:r>
        <w:rPr>
          <w:rStyle w:val="VerbatimChar"/>
        </w:rPr>
        <w:t xml:space="preserve"> TREAT:PATCH (Intercept) 294.3    17.16   </w:t>
      </w:r>
      <w:r>
        <w:br/>
      </w:r>
      <w:r>
        <w:rPr>
          <w:rStyle w:val="VerbatimChar"/>
        </w:rPr>
        <w:t xml:space="preserve"> Residual                298.6    17.28   </w:t>
      </w:r>
      <w:r>
        <w:br/>
      </w:r>
      <w:r>
        <w:rPr>
          <w:rStyle w:val="VerbatimChar"/>
        </w:rPr>
        <w:t xml:space="preserve">Number of obs: 80, groups:  TREAT:PATCH, 16</w:t>
      </w:r>
      <w:r>
        <w:br/>
      </w:r>
      <w:r>
        <w:br/>
      </w:r>
      <w:r>
        <w:rPr>
          <w:rStyle w:val="VerbatimChar"/>
        </w:rPr>
        <w:t xml:space="preserve">Fixed effects:</w:t>
      </w:r>
      <w:r>
        <w:br/>
      </w:r>
      <w:r>
        <w:rPr>
          <w:rStyle w:val="VerbatimChar"/>
        </w:rPr>
        <w:t xml:space="preserve">                 Estimate Std. Error     df t value Pr(&gt;|t|)  </w:t>
      </w:r>
      <w:r>
        <w:br/>
      </w:r>
      <w:r>
        <w:rPr>
          <w:rStyle w:val="VerbatimChar"/>
        </w:rPr>
        <w:t xml:space="preserve">(Intercept)         1.300      9.408 12.000   0.138   0.8924  </w:t>
      </w:r>
      <w:r>
        <w:br/>
      </w:r>
      <w:r>
        <w:rPr>
          <w:rStyle w:val="VerbatimChar"/>
        </w:rPr>
        <w:t xml:space="preserve">TREAT66% Density   20.250     13.305 12.000   1.522   0.1539  </w:t>
      </w:r>
      <w:r>
        <w:br/>
      </w:r>
      <w:r>
        <w:rPr>
          <w:rStyle w:val="VerbatimChar"/>
        </w:rPr>
        <w:t xml:space="preserve">TREAT33% Density   17.700     13.305 12.000   1.330   0.2081  </w:t>
      </w:r>
      <w:r>
        <w:br/>
      </w:r>
      <w:r>
        <w:rPr>
          <w:rStyle w:val="VerbatimChar"/>
        </w:rPr>
        <w:t xml:space="preserve">TREATRemoved       37.900     13.305 12.000   2.849   0.0147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TREAT6D TREAT3D</w:t>
      </w:r>
      <w:r>
        <w:br/>
      </w:r>
      <w:r>
        <w:rPr>
          <w:rStyle w:val="VerbatimChar"/>
        </w:rPr>
        <w:t xml:space="preserve">TREAT66%Dns -0.707                </w:t>
      </w:r>
      <w:r>
        <w:br/>
      </w:r>
      <w:r>
        <w:rPr>
          <w:rStyle w:val="VerbatimChar"/>
        </w:rPr>
        <w:t xml:space="preserve">TREAT33%Dns -0.707  0.500         </w:t>
      </w:r>
      <w:r>
        <w:br/>
      </w:r>
      <w:r>
        <w:rPr>
          <w:rStyle w:val="VerbatimChar"/>
        </w:rPr>
        <w:t xml:space="preserve">TREATRemovd -0.707  0.500   0.500 </w:t>
      </w:r>
    </w:p>
    <w:p>
      <w:pPr>
        <w:pStyle w:val="SourceCode"/>
      </w:pPr>
      <w:r>
        <w:rPr>
          <w:rStyle w:val="CommentTok"/>
        </w:rPr>
        <w:t xml:space="preserve"># Type III ANOVA with F-statistics (not chi-square) using Satterthwaite's method</w:t>
      </w:r>
      <w:r>
        <w:br/>
      </w:r>
      <w:r>
        <w:rPr>
          <w:rStyle w:val="CommentTok"/>
        </w:rPr>
        <w:t xml:space="preserve"># The issue was that you had "type = F" which should be "test.statistic = 'F'"</w:t>
      </w:r>
      <w:r>
        <w:br/>
      </w:r>
      <w:r>
        <w:rPr>
          <w:rStyle w:val="NormalTok"/>
        </w:rPr>
        <w:t xml:space="preserve">anova_result </w:t>
      </w:r>
      <w:r>
        <w:rPr>
          <w:rStyle w:val="OtherTok"/>
        </w:rPr>
        <w:t xml:space="preserve">&lt;-</w:t>
      </w:r>
      <w:r>
        <w:rPr>
          <w:rStyle w:val="NormalTok"/>
        </w:rPr>
        <w:t xml:space="preserve"> </w:t>
      </w:r>
      <w:r>
        <w:rPr>
          <w:rStyle w:val="FunctionTok"/>
        </w:rPr>
        <w:t xml:space="preserve">anova</w:t>
      </w:r>
      <w:r>
        <w:rPr>
          <w:rStyle w:val="NormalTok"/>
        </w:rPr>
        <w:t xml:space="preserve">(nested_model, </w:t>
      </w:r>
      <w:r>
        <w:rPr>
          <w:rStyle w:val="AttributeTok"/>
        </w:rPr>
        <w:t xml:space="preserve">type =</w:t>
      </w:r>
      <w:r>
        <w:rPr>
          <w:rStyle w:val="NormalTok"/>
        </w:rPr>
        <w:t xml:space="preserve"> </w:t>
      </w:r>
      <w:r>
        <w:rPr>
          <w:rStyle w:val="DecValTok"/>
        </w:rPr>
        <w:t xml:space="preserve">3</w:t>
      </w:r>
      <w:r>
        <w:rPr>
          <w:rStyle w:val="NormalTok"/>
        </w:rPr>
        <w:t xml:space="preserve">, </w:t>
      </w:r>
      <w:r>
        <w:rPr>
          <w:rStyle w:val="AttributeTok"/>
        </w:rPr>
        <w:t xml:space="preserve">ddf =</w:t>
      </w:r>
      <w:r>
        <w:rPr>
          <w:rStyle w:val="NormalTok"/>
        </w:rPr>
        <w:t xml:space="preserve"> </w:t>
      </w:r>
      <w:r>
        <w:rPr>
          <w:rStyle w:val="StringTok"/>
        </w:rPr>
        <w:t xml:space="preserve">"Satterthwaite"</w:t>
      </w:r>
      <w:r>
        <w:rPr>
          <w:rStyle w:val="NormalTok"/>
        </w:rPr>
        <w:t xml:space="preserve">)</w:t>
      </w:r>
      <w:r>
        <w:br/>
      </w:r>
      <w:r>
        <w:rPr>
          <w:rStyle w:val="FunctionTok"/>
        </w:rPr>
        <w:t xml:space="preserve">print</w:t>
      </w:r>
      <w:r>
        <w:rPr>
          <w:rStyle w:val="NormalTok"/>
        </w:rPr>
        <w:t xml:space="preserve">(anova_result)</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TREAT   2434  811.33     3    12  2.7171 0.09126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Alternative using car package</w:t>
      </w:r>
      <w:r>
        <w:br/>
      </w:r>
      <w:r>
        <w:rPr>
          <w:rStyle w:val="CommentTok"/>
        </w:rPr>
        <w:t xml:space="preserve"># The parameter is "test.statistic", not "type"</w:t>
      </w:r>
      <w:r>
        <w:br/>
      </w:r>
      <w:r>
        <w:rPr>
          <w:rStyle w:val="NormalTok"/>
        </w:rPr>
        <w:t xml:space="preserve">anova_car </w:t>
      </w:r>
      <w:r>
        <w:rPr>
          <w:rStyle w:val="OtherTok"/>
        </w:rPr>
        <w:t xml:space="preserve">&lt;-</w:t>
      </w:r>
      <w:r>
        <w:rPr>
          <w:rStyle w:val="NormalTok"/>
        </w:rPr>
        <w:t xml:space="preserve"> </w:t>
      </w:r>
      <w:r>
        <w:rPr>
          <w:rStyle w:val="FunctionTok"/>
        </w:rPr>
        <w:t xml:space="preserve">Anova</w:t>
      </w:r>
      <w:r>
        <w:rPr>
          <w:rStyle w:val="NormalTok"/>
        </w:rPr>
        <w:t xml:space="preserve">(nested_model, </w:t>
      </w:r>
      <w:r>
        <w:rPr>
          <w:rStyle w:val="AttributeTok"/>
        </w:rPr>
        <w:t xml:space="preserve">type =</w:t>
      </w:r>
      <w:r>
        <w:rPr>
          <w:rStyle w:val="NormalTok"/>
        </w:rPr>
        <w:t xml:space="preserve"> </w:t>
      </w:r>
      <w:r>
        <w:rPr>
          <w:rStyle w:val="DecValTok"/>
        </w:rPr>
        <w:t xml:space="preserve">3</w:t>
      </w:r>
      <w:r>
        <w:rPr>
          <w:rStyle w:val="NormalTok"/>
        </w:rPr>
        <w:t xml:space="preserve">, </w:t>
      </w:r>
      <w:r>
        <w:rPr>
          <w:rStyle w:val="AttributeTok"/>
        </w:rPr>
        <w:t xml:space="preserve">test.statistic =</w:t>
      </w:r>
      <w:r>
        <w:rPr>
          <w:rStyle w:val="NormalTok"/>
        </w:rPr>
        <w:t xml:space="preserve"> </w:t>
      </w:r>
      <w:r>
        <w:rPr>
          <w:rStyle w:val="StringTok"/>
        </w:rPr>
        <w:t xml:space="preserve">"F"</w:t>
      </w:r>
      <w:r>
        <w:rPr>
          <w:rStyle w:val="NormalTok"/>
        </w:rPr>
        <w:t xml:space="preserve">)</w:t>
      </w:r>
      <w:r>
        <w:br/>
      </w:r>
      <w:r>
        <w:rPr>
          <w:rStyle w:val="FunctionTok"/>
        </w:rPr>
        <w:t xml:space="preserve">print</w:t>
      </w:r>
      <w:r>
        <w:rPr>
          <w:rStyle w:val="NormalTok"/>
        </w:rPr>
        <w:t xml:space="preserve">(anova_car)</w:t>
      </w:r>
    </w:p>
    <w:p>
      <w:pPr>
        <w:pStyle w:val="SourceCode"/>
      </w:pPr>
      <w:r>
        <w:rPr>
          <w:rStyle w:val="VerbatimChar"/>
        </w:rPr>
        <w:t xml:space="preserve">Analysis of Deviance Table (Type III Wald F tests with Kenward-Roger df)</w:t>
      </w:r>
      <w:r>
        <w:br/>
      </w:r>
      <w:r>
        <w:br/>
      </w:r>
      <w:r>
        <w:rPr>
          <w:rStyle w:val="VerbatimChar"/>
        </w:rPr>
        <w:t xml:space="preserve">Response: ALGAE</w:t>
      </w:r>
      <w:r>
        <w:br/>
      </w:r>
      <w:r>
        <w:rPr>
          <w:rStyle w:val="VerbatimChar"/>
        </w:rPr>
        <w:t xml:space="preserve">                 F Df Df.res  Pr(&gt;F)  </w:t>
      </w:r>
      <w:r>
        <w:br/>
      </w:r>
      <w:r>
        <w:rPr>
          <w:rStyle w:val="VerbatimChar"/>
        </w:rPr>
        <w:t xml:space="preserve">(Intercept) 0.0191  1     12 0.89239  </w:t>
      </w:r>
      <w:r>
        <w:br/>
      </w:r>
      <w:r>
        <w:rPr>
          <w:rStyle w:val="VerbatimChar"/>
        </w:rPr>
        <w:t xml:space="preserve">TREAT       2.7171  3     12 0.09126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You could also try with the simpler model structure</w:t>
      </w:r>
      <w:r>
        <w:br/>
      </w:r>
      <w:r>
        <w:rPr>
          <w:rStyle w:val="NormalTok"/>
        </w:rPr>
        <w:t xml:space="preserve">simple_model </w:t>
      </w:r>
      <w:r>
        <w:rPr>
          <w:rStyle w:val="OtherTok"/>
        </w:rPr>
        <w:t xml:space="preserve">&lt;-</w:t>
      </w:r>
      <w:r>
        <w:rPr>
          <w:rStyle w:val="NormalTok"/>
        </w:rPr>
        <w:t xml:space="preserve"> </w:t>
      </w:r>
      <w:r>
        <w:rPr>
          <w:rStyle w:val="FunctionTok"/>
        </w:rPr>
        <w:t xml:space="preserve">lmer</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PATCH), </w:t>
      </w:r>
      <w:r>
        <w:rPr>
          <w:rStyle w:val="AttributeTok"/>
        </w:rPr>
        <w:t xml:space="preserve">data =</w:t>
      </w:r>
      <w:r>
        <w:rPr>
          <w:rStyle w:val="NormalTok"/>
        </w:rPr>
        <w:t xml:space="preserve"> andrew)</w:t>
      </w:r>
      <w:r>
        <w:br/>
      </w:r>
      <w:r>
        <w:rPr>
          <w:rStyle w:val="FunctionTok"/>
        </w:rPr>
        <w:t xml:space="preserve">anova</w:t>
      </w:r>
      <w:r>
        <w:rPr>
          <w:rStyle w:val="NormalTok"/>
        </w:rPr>
        <w:t xml:space="preserve">(simple_model, </w:t>
      </w:r>
      <w:r>
        <w:rPr>
          <w:rStyle w:val="AttributeTok"/>
        </w:rPr>
        <w:t xml:space="preserve">type =</w:t>
      </w:r>
      <w:r>
        <w:rPr>
          <w:rStyle w:val="NormalTok"/>
        </w:rPr>
        <w:t xml:space="preserve"> </w:t>
      </w:r>
      <w:r>
        <w:rPr>
          <w:rStyle w:val="DecValTok"/>
        </w:rPr>
        <w:t xml:space="preserve">3</w:t>
      </w:r>
      <w:r>
        <w:rPr>
          <w:rStyle w:val="NormalTok"/>
        </w:rPr>
        <w:t xml:space="preserve">, </w:t>
      </w:r>
      <w:r>
        <w:rPr>
          <w:rStyle w:val="AttributeTok"/>
        </w:rPr>
        <w:t xml:space="preserve">ddf =</w:t>
      </w:r>
      <w:r>
        <w:rPr>
          <w:rStyle w:val="NormalTok"/>
        </w:rPr>
        <w:t xml:space="preserve"> </w:t>
      </w:r>
      <w:r>
        <w:rPr>
          <w:rStyle w:val="StringTok"/>
        </w:rPr>
        <w:t xml:space="preserve">"Satterthwaite"</w:t>
      </w:r>
      <w:r>
        <w:rPr>
          <w:rStyle w:val="NormalTok"/>
        </w:rPr>
        <w:t xml:space="preserve">)</w:t>
      </w:r>
    </w:p>
    <w:p>
      <w:pPr>
        <w:pStyle w:val="SourceCode"/>
      </w:pPr>
      <w:r>
        <w:rPr>
          <w:rStyle w:val="VerbatimChar"/>
        </w:rPr>
        <w:t xml:space="preserve">Type III Analysis of Variance Table with Satterthwaite's method</w:t>
      </w:r>
      <w:r>
        <w:br/>
      </w:r>
      <w:r>
        <w:rPr>
          <w:rStyle w:val="VerbatimChar"/>
        </w:rPr>
        <w:t xml:space="preserve">      Sum Sq Mean Sq NumDF DenDF F value  Pr(&gt;F)  </w:t>
      </w:r>
      <w:r>
        <w:br/>
      </w:r>
      <w:r>
        <w:rPr>
          <w:rStyle w:val="VerbatimChar"/>
        </w:rPr>
        <w:t xml:space="preserve">TREAT   2434  811.33     3    12  2.7171 0.09126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Method 2</w:t>
      </w:r>
      <w:r>
        <w:br/>
      </w:r>
      <w:r>
        <w:rPr>
          <w:rStyle w:val="CommentTok"/>
        </w:rPr>
        <w:t xml:space="preserve"># Define your model</w:t>
      </w:r>
      <w:r>
        <w:br/>
      </w: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(ALGAE </w:t>
      </w:r>
      <w:r>
        <w:rPr>
          <w:rStyle w:val="SpecialCharTok"/>
        </w:rPr>
        <w:t xml:space="preserve">~</w:t>
      </w:r>
      <w:r>
        <w:rPr>
          <w:rStyle w:val="NormalTok"/>
        </w:rPr>
        <w:t xml:space="preserve"> TREAT </w:t>
      </w:r>
      <w:r>
        <w:rPr>
          <w:rStyle w:val="SpecialCharTok"/>
        </w:rPr>
        <w:t xml:space="preserve">+</w:t>
      </w:r>
      <w:r>
        <w:rPr>
          <w:rStyle w:val="NormalTok"/>
        </w:rPr>
        <w:t xml:space="preserve"> PATCH, </w:t>
      </w:r>
      <w:r>
        <w:rPr>
          <w:rStyle w:val="AttributeTok"/>
        </w:rPr>
        <w:t xml:space="preserve">data =</w:t>
      </w:r>
      <w:r>
        <w:rPr>
          <w:rStyle w:val="NormalTok"/>
        </w:rPr>
        <w:t xml:space="preserve"> andrew)</w:t>
      </w:r>
      <w:r>
        <w:br/>
      </w:r>
      <w:r>
        <w:rPr>
          <w:rStyle w:val="NormalTok"/>
        </w:rPr>
        <w:t xml:space="preserve">anova_results </w:t>
      </w:r>
      <w:r>
        <w:rPr>
          <w:rStyle w:val="OtherTok"/>
        </w:rPr>
        <w:t xml:space="preserve">&lt;-</w:t>
      </w:r>
      <w:r>
        <w:rPr>
          <w:rStyle w:val="NormalTok"/>
        </w:rPr>
        <w:t xml:space="preserve"> </w:t>
      </w:r>
      <w:r>
        <w:rPr>
          <w:rStyle w:val="FunctionTok"/>
        </w:rPr>
        <w:t xml:space="preserve">anova</w:t>
      </w:r>
      <w:r>
        <w:rPr>
          <w:rStyle w:val="NormalTok"/>
        </w:rPr>
        <w:t xml:space="preserve">(model)</w:t>
      </w:r>
      <w:r>
        <w:br/>
      </w:r>
      <w:r>
        <w:br/>
      </w:r>
      <w:r>
        <w:rPr>
          <w:rStyle w:val="CommentTok"/>
        </w:rPr>
        <w:t xml:space="preserve"># Calculate F and p values for TREAT using PATCH as error term</w:t>
      </w:r>
      <w:r>
        <w:br/>
      </w:r>
      <w:r>
        <w:rPr>
          <w:rStyle w:val="NormalTok"/>
        </w:rPr>
        <w:t xml:space="preserve">F_treat </w:t>
      </w:r>
      <w:r>
        <w:rPr>
          <w:rStyle w:val="OtherTok"/>
        </w:rPr>
        <w:t xml:space="preserve">&lt;-</w:t>
      </w:r>
      <w:r>
        <w:rPr>
          <w:rStyle w:val="NormalTok"/>
        </w:rPr>
        <w:t xml:space="preserve"> anova_results[</w:t>
      </w:r>
      <w:r>
        <w:rPr>
          <w:rStyle w:val="StringTok"/>
        </w:rPr>
        <w:t xml:space="preserve">"TREAT"</w:t>
      </w:r>
      <w:r>
        <w:rPr>
          <w:rStyle w:val="NormalTok"/>
        </w:rPr>
        <w:t xml:space="preserve">, </w:t>
      </w:r>
      <w:r>
        <w:rPr>
          <w:rStyle w:val="StringTok"/>
        </w:rPr>
        <w:t xml:space="preserve">"Mean Sq"</w:t>
      </w:r>
      <w:r>
        <w:rPr>
          <w:rStyle w:val="NormalTok"/>
        </w:rPr>
        <w:t xml:space="preserve">] </w:t>
      </w:r>
      <w:r>
        <w:rPr>
          <w:rStyle w:val="SpecialCharTok"/>
        </w:rPr>
        <w:t xml:space="preserve">/</w:t>
      </w:r>
      <w:r>
        <w:rPr>
          <w:rStyle w:val="NormalTok"/>
        </w:rPr>
        <w:t xml:space="preserve"> anova_results[</w:t>
      </w:r>
      <w:r>
        <w:rPr>
          <w:rStyle w:val="StringTok"/>
        </w:rPr>
        <w:t xml:space="preserve">"PATCH"</w:t>
      </w:r>
      <w:r>
        <w:rPr>
          <w:rStyle w:val="NormalTok"/>
        </w:rPr>
        <w:t xml:space="preserve">, </w:t>
      </w:r>
      <w:r>
        <w:rPr>
          <w:rStyle w:val="StringTok"/>
        </w:rPr>
        <w:t xml:space="preserve">"Mean Sq"</w:t>
      </w:r>
      <w:r>
        <w:rPr>
          <w:rStyle w:val="NormalTok"/>
        </w:rPr>
        <w:t xml:space="preserve">]</w:t>
      </w:r>
      <w:r>
        <w:br/>
      </w:r>
      <w:r>
        <w:rPr>
          <w:rStyle w:val="NormalTok"/>
        </w:rPr>
        <w:t xml:space="preserve">p_treat </w:t>
      </w:r>
      <w:r>
        <w:rPr>
          <w:rStyle w:val="OtherTok"/>
        </w:rPr>
        <w:t xml:space="preserve">&lt;-</w:t>
      </w:r>
      <w:r>
        <w:rPr>
          <w:rStyle w:val="NormalTok"/>
        </w:rPr>
        <w:t xml:space="preserve"> </w:t>
      </w:r>
      <w:r>
        <w:rPr>
          <w:rStyle w:val="FunctionTok"/>
        </w:rPr>
        <w:t xml:space="preserve">pf</w:t>
      </w:r>
      <w:r>
        <w:rPr>
          <w:rStyle w:val="NormalTok"/>
        </w:rPr>
        <w:t xml:space="preserve">(F_treat, </w:t>
      </w:r>
      <w:r>
        <w:br/>
      </w:r>
      <w:r>
        <w:rPr>
          <w:rStyle w:val="NormalTok"/>
        </w:rPr>
        <w:t xml:space="preserve">             </w:t>
      </w:r>
      <w:r>
        <w:rPr>
          <w:rStyle w:val="AttributeTok"/>
        </w:rPr>
        <w:t xml:space="preserve">df1 =</w:t>
      </w:r>
      <w:r>
        <w:rPr>
          <w:rStyle w:val="NormalTok"/>
        </w:rPr>
        <w:t xml:space="preserve"> anova_results[</w:t>
      </w:r>
      <w:r>
        <w:rPr>
          <w:rStyle w:val="StringTok"/>
        </w:rPr>
        <w:t xml:space="preserve">"TREAT"</w:t>
      </w:r>
      <w:r>
        <w:rPr>
          <w:rStyle w:val="NormalTok"/>
        </w:rPr>
        <w:t xml:space="preserve">, </w:t>
      </w:r>
      <w:r>
        <w:rPr>
          <w:rStyle w:val="StringTok"/>
        </w:rPr>
        <w:t xml:space="preserve">"Df"</w:t>
      </w:r>
      <w:r>
        <w:rPr>
          <w:rStyle w:val="NormalTok"/>
        </w:rPr>
        <w:t xml:space="preserve">], </w:t>
      </w:r>
      <w:r>
        <w:br/>
      </w:r>
      <w:r>
        <w:rPr>
          <w:rStyle w:val="NormalTok"/>
        </w:rPr>
        <w:t xml:space="preserve">             </w:t>
      </w:r>
      <w:r>
        <w:rPr>
          <w:rStyle w:val="AttributeTok"/>
        </w:rPr>
        <w:t xml:space="preserve">df2 =</w:t>
      </w:r>
      <w:r>
        <w:rPr>
          <w:rStyle w:val="NormalTok"/>
        </w:rPr>
        <w:t xml:space="preserve"> anova_results[</w:t>
      </w:r>
      <w:r>
        <w:rPr>
          <w:rStyle w:val="StringTok"/>
        </w:rPr>
        <w:t xml:space="preserve">"PATCH"</w:t>
      </w:r>
      <w:r>
        <w:rPr>
          <w:rStyle w:val="NormalTok"/>
        </w:rPr>
        <w:t xml:space="preserve">, </w:t>
      </w:r>
      <w:r>
        <w:rPr>
          <w:rStyle w:val="StringTok"/>
        </w:rPr>
        <w:t xml:space="preserve">"Df"</w:t>
      </w:r>
      <w:r>
        <w:rPr>
          <w:rStyle w:val="NormalTok"/>
        </w:rPr>
        <w:t xml:space="preserve">],</w:t>
      </w:r>
      <w:r>
        <w:br/>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r>
        <w:br/>
      </w:r>
      <w:r>
        <w:br/>
      </w:r>
      <w:r>
        <w:rPr>
          <w:rStyle w:val="CommentTok"/>
        </w:rPr>
        <w:t xml:space="preserve"># Create a custom ANOVA table with the correct error terms</w:t>
      </w:r>
      <w:r>
        <w:br/>
      </w:r>
      <w:r>
        <w:rPr>
          <w:rStyle w:val="NormalTok"/>
        </w:rPr>
        <w:t xml:space="preserve">custom_anova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"TREAT"</w:t>
      </w:r>
      <w:r>
        <w:rPr>
          <w:rStyle w:val="NormalTok"/>
        </w:rPr>
        <w:t xml:space="preserve">, </w:t>
      </w:r>
      <w:r>
        <w:rPr>
          <w:rStyle w:val="StringTok"/>
        </w:rPr>
        <w:t xml:space="preserve">"PATCH"</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Df =</w:t>
      </w:r>
      <w:r>
        <w:rPr>
          <w:rStyle w:val="NormalTok"/>
        </w:rPr>
        <w:t xml:space="preserve"> anova_results[, </w:t>
      </w:r>
      <w:r>
        <w:rPr>
          <w:rStyle w:val="StringTok"/>
        </w:rPr>
        <w:t xml:space="preserve">"Df"</w:t>
      </w:r>
      <w:r>
        <w:rPr>
          <w:rStyle w:val="NormalTok"/>
        </w:rPr>
        <w:t xml:space="preserve">],</w:t>
      </w:r>
      <w:r>
        <w:br/>
      </w:r>
      <w:r>
        <w:rPr>
          <w:rStyle w:val="NormalTok"/>
        </w:rPr>
        <w:t xml:space="preserve">  </w:t>
      </w:r>
      <w:r>
        <w:rPr>
          <w:rStyle w:val="StringTok"/>
        </w:rPr>
        <w:t xml:space="preserve">"Sum Sq"</w:t>
      </w:r>
      <w:r>
        <w:rPr>
          <w:rStyle w:val="NormalTok"/>
        </w:rPr>
        <w:t xml:space="preserve"> </w:t>
      </w:r>
      <w:r>
        <w:rPr>
          <w:rStyle w:val="OtherTok"/>
        </w:rPr>
        <w:t xml:space="preserve">=</w:t>
      </w:r>
      <w:r>
        <w:rPr>
          <w:rStyle w:val="NormalTok"/>
        </w:rPr>
        <w:t xml:space="preserve"> anova_results[, </w:t>
      </w:r>
      <w:r>
        <w:rPr>
          <w:rStyle w:val="StringTok"/>
        </w:rPr>
        <w:t xml:space="preserve">"Sum Sq"</w:t>
      </w:r>
      <w:r>
        <w:rPr>
          <w:rStyle w:val="NormalTok"/>
        </w:rPr>
        <w:t xml:space="preserve">],</w:t>
      </w:r>
      <w:r>
        <w:br/>
      </w:r>
      <w:r>
        <w:rPr>
          <w:rStyle w:val="NormalTok"/>
        </w:rPr>
        <w:t xml:space="preserve">  </w:t>
      </w:r>
      <w:r>
        <w:rPr>
          <w:rStyle w:val="StringTok"/>
        </w:rPr>
        <w:t xml:space="preserve">"Mean Sq"</w:t>
      </w:r>
      <w:r>
        <w:rPr>
          <w:rStyle w:val="NormalTok"/>
        </w:rPr>
        <w:t xml:space="preserve"> </w:t>
      </w:r>
      <w:r>
        <w:rPr>
          <w:rStyle w:val="OtherTok"/>
        </w:rPr>
        <w:t xml:space="preserve">=</w:t>
      </w:r>
      <w:r>
        <w:rPr>
          <w:rStyle w:val="NormalTok"/>
        </w:rPr>
        <w:t xml:space="preserve"> anova_results[, </w:t>
      </w:r>
      <w:r>
        <w:rPr>
          <w:rStyle w:val="StringTok"/>
        </w:rPr>
        <w:t xml:space="preserve">"Mean Sq"</w:t>
      </w:r>
      <w:r>
        <w:rPr>
          <w:rStyle w:val="NormalTok"/>
        </w:rPr>
        <w:t xml:space="preserve">],</w:t>
      </w:r>
      <w:r>
        <w:br/>
      </w:r>
      <w:r>
        <w:rPr>
          <w:rStyle w:val="NormalTok"/>
        </w:rPr>
        <w:t xml:space="preserve">  </w:t>
      </w:r>
      <w:r>
        <w:rPr>
          <w:rStyle w:val="StringTok"/>
        </w:rPr>
        <w:t xml:space="preserve">"F value"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(F_treat, anova_results[</w:t>
      </w:r>
      <w:r>
        <w:rPr>
          <w:rStyle w:val="StringTok"/>
        </w:rPr>
        <w:t xml:space="preserve">"PATCH"</w:t>
      </w:r>
      <w:r>
        <w:rPr>
          <w:rStyle w:val="NormalTok"/>
        </w:rPr>
        <w:t xml:space="preserve">, </w:t>
      </w:r>
      <w:r>
        <w:rPr>
          <w:rStyle w:val="StringTok"/>
        </w:rPr>
        <w:t xml:space="preserve">"F value"</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StringTok"/>
        </w:rPr>
        <w:t xml:space="preserve">"Pr(&gt;F)"</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(p_treat, anova_results[</w:t>
      </w:r>
      <w:r>
        <w:rPr>
          <w:rStyle w:val="StringTok"/>
        </w:rPr>
        <w:t xml:space="preserve">"PATCH"</w:t>
      </w:r>
      <w:r>
        <w:rPr>
          <w:rStyle w:val="NormalTok"/>
        </w:rPr>
        <w:t xml:space="preserve">, </w:t>
      </w:r>
      <w:r>
        <w:rPr>
          <w:rStyle w:val="StringTok"/>
        </w:rPr>
        <w:t xml:space="preserve">"Pr(&gt;F)"</w:t>
      </w:r>
      <w:r>
        <w:rPr>
          <w:rStyle w:val="NormalTok"/>
        </w:rPr>
        <w:t xml:space="preserve">], </w:t>
      </w:r>
      <w:r>
        <w:rPr>
          <w:rStyle w:val="ConstantTok"/>
        </w:rPr>
        <w:t xml:space="preserve">NA</w:t>
      </w:r>
      <w:r>
        <w:rPr>
          <w:rStyle w:val="NormalTok"/>
        </w:rPr>
        <w:t xml:space="preserve">)</w:t>
      </w:r>
      <w:r>
        <w:br/>
      </w:r>
      <w:r>
        <w:rPr>
          <w:rStyle w:val="NormalTok"/>
        </w:rPr>
        <w:t xml:space="preserve">)</w:t>
      </w:r>
      <w:r>
        <w:br/>
      </w:r>
      <w:r>
        <w:br/>
      </w:r>
      <w:r>
        <w:rPr>
          <w:rStyle w:val="NormalTok"/>
        </w:rPr>
        <w:t xml:space="preserve">custom_anova</w:t>
      </w:r>
    </w:p>
    <w:p>
      <w:pPr>
        <w:pStyle w:val="SourceCode"/>
      </w:pPr>
      <w:r>
        <w:rPr>
          <w:rStyle w:val="VerbatimChar"/>
        </w:rPr>
        <w:t xml:space="preserve">     Source Df   Sum.Sq  Mean.Sq  F.value          Pr..F.</w:t>
      </w:r>
      <w:r>
        <w:br/>
      </w:r>
      <w:r>
        <w:rPr>
          <w:rStyle w:val="VerbatimChar"/>
        </w:rPr>
        <w:t xml:space="preserve">1     TREAT  3 14429.14 4809.712 2.717102 0.0912620042021</w:t>
      </w:r>
      <w:r>
        <w:br/>
      </w:r>
      <w:r>
        <w:rPr>
          <w:rStyle w:val="VerbatimChar"/>
        </w:rPr>
        <w:t xml:space="preserve">2     PATCH 12 21241.95 1770.162 5.928207 0.0000008322613</w:t>
      </w:r>
      <w:r>
        <w:br/>
      </w:r>
      <w:r>
        <w:rPr>
          <w:rStyle w:val="VerbatimChar"/>
        </w:rPr>
        <w:t xml:space="preserve">3 Residuals 64 19110.40  298.600       NA              NA</w:t>
      </w:r>
    </w:p>
    <w:p>
      <w:pPr>
        <w:pStyle w:val="FirstParagraph"/>
      </w:pPr>
      <w:r>
        <w:t xml:space="preserve">Calculate Variance Components</w:t>
      </w:r>
    </w:p>
    <w:p>
      <w:pPr>
        <w:pStyle w:val="SourceCode"/>
      </w:pPr>
      <w:r>
        <w:rPr>
          <w:rStyle w:val="CommentTok"/>
        </w:rPr>
        <w:t xml:space="preserve"># Print corrected results</w:t>
      </w:r>
      <w:r>
        <w:br/>
      </w:r>
      <w:r>
        <w:br/>
      </w:r>
      <w:r>
        <w:rPr>
          <w:rStyle w:val="CommentTok"/>
        </w:rPr>
        <w:t xml:space="preserve"># Calculate variance components</w:t>
      </w:r>
      <w:r>
        <w:br/>
      </w:r>
      <w:r>
        <w:rPr>
          <w:rStyle w:val="NormalTok"/>
        </w:rPr>
        <w:t xml:space="preserve">n_quad </w:t>
      </w:r>
      <w:r>
        <w:rPr>
          <w:rStyle w:val="OtherTok"/>
        </w:rPr>
        <w:t xml:space="preserve">&lt;-</w:t>
      </w:r>
      <w:r>
        <w:rPr>
          <w:rStyle w:val="NormalTok"/>
        </w:rPr>
        <w:t xml:space="preserve"> </w:t>
      </w:r>
      <w:r>
        <w:rPr>
          <w:rStyle w:val="DecValTok"/>
        </w:rPr>
        <w:t xml:space="preserve">5</w:t>
      </w:r>
      <w:r>
        <w:rPr>
          <w:rStyle w:val="NormalTok"/>
        </w:rPr>
        <w:t xml:space="preserve">  </w:t>
      </w:r>
      <w:r>
        <w:rPr>
          <w:rStyle w:val="CommentTok"/>
        </w:rPr>
        <w:t xml:space="preserve"># Number of quadrats per patch</w:t>
      </w:r>
      <w:r>
        <w:br/>
      </w:r>
      <w:r>
        <w:rPr>
          <w:rStyle w:val="NormalTok"/>
        </w:rPr>
        <w:t xml:space="preserve">var_comp_residual </w:t>
      </w:r>
      <w:r>
        <w:rPr>
          <w:rStyle w:val="OtherTok"/>
        </w:rPr>
        <w:t xml:space="preserve">&lt;-</w:t>
      </w:r>
      <w:r>
        <w:rPr>
          <w:rStyle w:val="NormalTok"/>
        </w:rPr>
        <w:t xml:space="preserve"> MS_residual</w:t>
      </w:r>
      <w:r>
        <w:br/>
      </w:r>
      <w:r>
        <w:rPr>
          <w:rStyle w:val="NormalTok"/>
        </w:rPr>
        <w:t xml:space="preserve">var_comp_patch </w:t>
      </w:r>
      <w:r>
        <w:rPr>
          <w:rStyle w:val="OtherTok"/>
        </w:rPr>
        <w:t xml:space="preserve">&lt;-</w:t>
      </w:r>
      <w:r>
        <w:rPr>
          <w:rStyle w:val="NormalTok"/>
        </w:rPr>
        <w:t xml:space="preserve"> (MS_patch </w:t>
      </w:r>
      <w:r>
        <w:rPr>
          <w:rStyle w:val="SpecialCharTok"/>
        </w:rPr>
        <w:t xml:space="preserve">-</w:t>
      </w:r>
      <w:r>
        <w:rPr>
          <w:rStyle w:val="NormalTok"/>
        </w:rPr>
        <w:t xml:space="preserve"> MS_residual) </w:t>
      </w:r>
      <w:r>
        <w:rPr>
          <w:rStyle w:val="SpecialCharTok"/>
        </w:rPr>
        <w:t xml:space="preserve">/</w:t>
      </w:r>
      <w:r>
        <w:rPr>
          <w:rStyle w:val="NormalTok"/>
        </w:rPr>
        <w:t xml:space="preserve"> n_quad</w:t>
      </w:r>
      <w:r>
        <w:br/>
      </w:r>
      <w:r>
        <w:rPr>
          <w:rStyle w:val="NormalTok"/>
        </w:rPr>
        <w:t xml:space="preserve">var_comp_treatment </w:t>
      </w:r>
      <w:r>
        <w:rPr>
          <w:rStyle w:val="OtherTok"/>
        </w:rPr>
        <w:t xml:space="preserve">&lt;-</w:t>
      </w:r>
      <w:r>
        <w:rPr>
          <w:rStyle w:val="NormalTok"/>
        </w:rPr>
        <w:t xml:space="preserve"> (MS_treat </w:t>
      </w:r>
      <w:r>
        <w:rPr>
          <w:rStyle w:val="SpecialCharTok"/>
        </w:rPr>
        <w:t xml:space="preserve">-</w:t>
      </w:r>
      <w:r>
        <w:rPr>
          <w:rStyle w:val="NormalTok"/>
        </w:rPr>
        <w:t xml:space="preserve"> MS_patch) </w:t>
      </w:r>
      <w:r>
        <w:rPr>
          <w:rStyle w:val="SpecialCharTok"/>
        </w:rPr>
        <w:t xml:space="preserve">/</w:t>
      </w:r>
      <w:r>
        <w:rPr>
          <w:rStyle w:val="NormalTok"/>
        </w:rPr>
        <w:t xml:space="preserve"> (n_quad </w:t>
      </w:r>
      <w:r>
        <w:rPr>
          <w:rStyle w:val="SpecialCharTok"/>
        </w:rPr>
        <w:t xml:space="preserve">*</w:t>
      </w:r>
      <w:r>
        <w:rPr>
          <w:rStyle w:val="NormalTok"/>
        </w:rPr>
        <w:t xml:space="preserve"> </w:t>
      </w:r>
      <w:r>
        <w:rPr>
          <w:rStyle w:val="DecValTok"/>
        </w:rPr>
        <w:t xml:space="preserve">4</w:t>
      </w:r>
      <w:r>
        <w:rPr>
          <w:rStyle w:val="NormalTok"/>
        </w:rPr>
        <w:t xml:space="preserve">)  </w:t>
      </w:r>
      <w:r>
        <w:rPr>
          <w:rStyle w:val="CommentTok"/>
        </w:rPr>
        <w:t xml:space="preserve"># 4 patches per treatment</w:t>
      </w:r>
      <w:r>
        <w:br/>
      </w:r>
      <w:r>
        <w:br/>
      </w:r>
      <w:r>
        <w:rPr>
          <w:rStyle w:val="CommentTok"/>
        </w:rPr>
        <w:t xml:space="preserve"># Format variance components, showing negative values in parentheses</w:t>
      </w:r>
      <w:r>
        <w:br/>
      </w:r>
      <w:r>
        <w:rPr>
          <w:rStyle w:val="NormalTok"/>
        </w:rPr>
        <w:t xml:space="preserve">var_comp_treatment_display </w:t>
      </w:r>
      <w:r>
        <w:rPr>
          <w:rStyle w:val="OtherTok"/>
        </w:rPr>
        <w:t xml:space="preserve">&lt;-</w:t>
      </w:r>
      <w:r>
        <w:rPr>
          <w:rStyle w:val="NormalTok"/>
        </w:rPr>
        <w:t xml:space="preserve"> </w:t>
      </w:r>
      <w:r>
        <w:rPr>
          <w:rStyle w:val="FunctionTok"/>
        </w:rPr>
        <w:t xml:space="preserve">ifelse</w:t>
      </w:r>
      <w:r>
        <w:rPr>
          <w:rStyle w:val="NormalTok"/>
        </w:rPr>
        <w:t xml:space="preserve">(var_comp_treatment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format</w:t>
      </w:r>
      <w:r>
        <w:rPr>
          <w:rStyle w:val="NormalTok"/>
        </w:rPr>
        <w:t xml:space="preserve">(</w:t>
      </w:r>
      <w:r>
        <w:rPr>
          <w:rStyle w:val="FunctionTok"/>
        </w:rPr>
        <w:t xml:space="preserve">abs</w:t>
      </w:r>
      <w:r>
        <w:rPr>
          <w:rStyle w:val="NormalTok"/>
        </w:rPr>
        <w:t xml:space="preserve">(var_comp_treatment),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FunctionTok"/>
        </w:rPr>
        <w:t xml:space="preserve">format</w:t>
      </w:r>
      <w:r>
        <w:rPr>
          <w:rStyle w:val="NormalTok"/>
        </w:rPr>
        <w:t xml:space="preserve">(var_comp_treatment, </w:t>
      </w:r>
      <w:r>
        <w:rPr>
          <w:rStyle w:val="AttributeTok"/>
        </w:rPr>
        <w:t xml:space="preserve">digits =</w:t>
      </w:r>
      <w:r>
        <w:rPr>
          <w:rStyle w:val="NormalTok"/>
        </w:rPr>
        <w:t xml:space="preserve"> </w:t>
      </w:r>
      <w:r>
        <w:rPr>
          <w:rStyle w:val="DecValTok"/>
        </w:rPr>
        <w:t xml:space="preserve">2</w:t>
      </w:r>
      <w:r>
        <w:rPr>
          <w:rStyle w:val="NormalTok"/>
        </w:rPr>
        <w:t xml:space="preserve">))</w:t>
      </w:r>
      <w:r>
        <w:br/>
      </w:r>
      <w:r>
        <w:br/>
      </w:r>
      <w:r>
        <w:rPr>
          <w:rStyle w:val="CommentTok"/>
        </w:rPr>
        <w:t xml:space="preserve"># Create variance components table</w:t>
      </w:r>
      <w:r>
        <w:br/>
      </w:r>
      <w:r>
        <w:rPr>
          <w:rStyle w:val="NormalTok"/>
        </w:rPr>
        <w:t xml:space="preserve">var_comp_table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"Patches (treatment)"</w:t>
      </w:r>
      <w:r>
        <w:rPr>
          <w:rStyle w:val="NormalTok"/>
        </w:rPr>
        <w:t xml:space="preserve">, </w:t>
      </w:r>
      <w:r>
        <w:rPr>
          <w:rStyle w:val="StringTok"/>
        </w:rPr>
        <w:t xml:space="preserve">"Residual"</w:t>
      </w:r>
      <w:r>
        <w:rPr>
          <w:rStyle w:val="NormalTok"/>
        </w:rPr>
        <w:t xml:space="preserve">),</w:t>
      </w:r>
      <w:r>
        <w:br/>
      </w:r>
      <w:r>
        <w:rPr>
          <w:rStyle w:val="NormalTok"/>
        </w:rPr>
        <w:t xml:space="preserve">  </w:t>
      </w:r>
      <w:r>
        <w:rPr>
          <w:rStyle w:val="AttributeTok"/>
        </w:rPr>
        <w:t xml:space="preserve">Var_comp =</w:t>
      </w:r>
      <w:r>
        <w:rPr>
          <w:rStyle w:val="NormalTok"/>
        </w:rPr>
        <w:t xml:space="preserve"> </w:t>
      </w:r>
      <w:r>
        <w:rPr>
          <w:rStyle w:val="FunctionTok"/>
        </w:rPr>
        <w:t xml:space="preserve">c</w:t>
      </w:r>
      <w:r>
        <w:rPr>
          <w:rStyle w:val="NormalTok"/>
        </w:rPr>
        <w:t xml:space="preserve">(var_comp_treatment_display, </w:t>
      </w:r>
      <w:r>
        <w:br/>
      </w:r>
      <w:r>
        <w:rPr>
          <w:rStyle w:val="NormalTok"/>
        </w:rPr>
        <w:t xml:space="preserve">               </w:t>
      </w:r>
      <w:r>
        <w:rPr>
          <w:rStyle w:val="FunctionTok"/>
        </w:rPr>
        <w:t xml:space="preserve">format</w:t>
      </w:r>
      <w:r>
        <w:rPr>
          <w:rStyle w:val="NormalTok"/>
        </w:rPr>
        <w:t xml:space="preserve">(var_comp_patch,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format</w:t>
      </w:r>
      <w:r>
        <w:rPr>
          <w:rStyle w:val="NormalTok"/>
        </w:rPr>
        <w:t xml:space="preserve">(var_comp_residual, </w:t>
      </w:r>
      <w:r>
        <w:rPr>
          <w:rStyle w:val="AttributeTok"/>
        </w:rPr>
        <w:t xml:space="preserve">digits =</w:t>
      </w:r>
      <w:r>
        <w:rPr>
          <w:rStyle w:val="NormalTok"/>
        </w:rPr>
        <w:t xml:space="preserve"> </w:t>
      </w:r>
      <w:r>
        <w:rPr>
          <w:rStyle w:val="DecValTok"/>
        </w:rPr>
        <w:t xml:space="preserve">2</w:t>
      </w:r>
      <w:r>
        <w:rPr>
          <w:rStyle w:val="NormalTok"/>
        </w:rPr>
        <w:t xml:space="preserve">))</w:t>
      </w:r>
      <w:r>
        <w:br/>
      </w:r>
      <w:r>
        <w:rPr>
          <w:rStyle w:val="NormalTok"/>
        </w:rPr>
        <w:t xml:space="preserve">)</w:t>
      </w:r>
      <w:r>
        <w:br/>
      </w:r>
      <w:r>
        <w:br/>
      </w:r>
      <w:r>
        <w:rPr>
          <w:rStyle w:val="FunctionTok"/>
        </w:rPr>
        <w:t xml:space="preserve">print</w:t>
      </w:r>
      <w:r>
        <w:rPr>
          <w:rStyle w:val="NormalTok"/>
        </w:rPr>
        <w:t xml:space="preserve">(var_comp_table)</w:t>
      </w:r>
    </w:p>
    <w:p>
      <w:pPr>
        <w:pStyle w:val="SourceCode"/>
      </w:pPr>
      <w:r>
        <w:rPr>
          <w:rStyle w:val="VerbatimChar"/>
        </w:rPr>
        <w:t xml:space="preserve">               Source Var_comp</w:t>
      </w:r>
      <w:r>
        <w:br/>
      </w:r>
      <w:r>
        <w:rPr>
          <w:rStyle w:val="VerbatimChar"/>
        </w:rPr>
        <w:t xml:space="preserve">1           Treatment      152</w:t>
      </w:r>
      <w:r>
        <w:br/>
      </w:r>
      <w:r>
        <w:rPr>
          <w:rStyle w:val="VerbatimChar"/>
        </w:rPr>
        <w:t xml:space="preserve">2 Patches (treatment)      294</w:t>
      </w:r>
      <w:r>
        <w:br/>
      </w:r>
      <w:r>
        <w:rPr>
          <w:rStyle w:val="VerbatimChar"/>
        </w:rPr>
        <w:t xml:space="preserve">3            Residual      299</w:t>
      </w:r>
    </w:p>
    <w:bookmarkEnd w:id="22"/>
    <w:bookmarkStart w:id="23" w:name="lecture-13-anova-results"/>
    <w:p>
      <w:pPr>
        <w:pStyle w:val="Heading1"/>
      </w:pPr>
      <w:r>
        <w:t xml:space="preserve">4. Lecture 13: ANOVA Results</w:t>
      </w:r>
    </w:p>
    <w:p>
      <w:pPr>
        <w:pStyle w:val="FirstParagraph"/>
      </w:pPr>
      <w:r>
        <w:t xml:space="preserve">The nested ANOVA model is specified as:</w:t>
      </w:r>
    </w:p>
    <w:p>
      <w:pPr>
        <w:pStyle w:val="BodyText"/>
      </w:pPr>
      <m:oMath>
        <m:r>
          <m:t>A</m:t>
        </m:r>
        <m:r>
          <m:t>L</m:t>
        </m:r>
        <m:r>
          <m:t>G</m:t>
        </m:r>
        <m:r>
          <m:t>A</m:t>
        </m:r>
        <m:sSub>
          <m:e>
            <m:r>
              <m:t>E</m:t>
            </m:r>
          </m:e>
          <m:sub>
            <m:r>
              <m:t>i</m:t>
            </m:r>
            <m:r>
              <m:t>j</m:t>
            </m:r>
            <m:r>
              <m:t>k</m:t>
            </m:r>
          </m:sub>
        </m:sSub>
        <m:r>
          <m:rPr>
            <m:sty m:val="p"/>
          </m:rPr>
          <m:t>=</m:t>
        </m:r>
        <m:r>
          <m:t>μ</m:t>
        </m:r>
        <m:r>
          <m:rPr>
            <m:sty m:val="p"/>
          </m:rPr>
          <m:t>+</m:t>
        </m:r>
        <m:sSub>
          <m:e>
            <m:r>
              <m:t>α</m:t>
            </m:r>
          </m:e>
          <m:sub>
            <m:r>
              <m:t>i</m:t>
            </m:r>
          </m:sub>
        </m:sSub>
        <m:r>
          <m:rPr>
            <m:sty m:val="p"/>
          </m:rPr>
          <m:t>+</m:t>
        </m:r>
        <m:sSub>
          <m:e>
            <m:r>
              <m:t>β</m:t>
            </m:r>
          </m:e>
          <m:sub>
            <m:r>
              <m:t>j</m:t>
            </m:r>
            <m:d>
              <m:dPr>
                <m:begChr m:val="("/>
                <m:endChr m:val=")"/>
                <m:sepChr m:val=""/>
                <m:grow/>
              </m:dPr>
              <m:e>
                <m:r>
                  <m:t>i</m:t>
                </m:r>
              </m:e>
            </m:d>
          </m:sub>
        </m:sSub>
        <m:r>
          <m:rPr>
            <m:sty m:val="p"/>
          </m:rPr>
          <m:t>+</m:t>
        </m:r>
        <m:sSub>
          <m:e>
            <m:r>
              <m:t>ϵ</m:t>
            </m:r>
          </m:e>
          <m:sub>
            <m:r>
              <m:t>i</m:t>
            </m:r>
            <m:r>
              <m:t>j</m:t>
            </m:r>
            <m:r>
              <m:t>k</m:t>
            </m:r>
          </m:sub>
        </m:sSub>
      </m:oMath>
    </w:p>
    <w:p>
      <w:pPr>
        <w:pStyle w:val="BodyText"/>
      </w:pPr>
      <w:r>
        <w:t xml:space="preserve">Where: -</w:t>
      </w:r>
      <w:r>
        <w:t xml:space="preserve"> </w:t>
      </w:r>
      <m:oMath>
        <m:r>
          <m:t>μ</m:t>
        </m:r>
      </m:oMath>
      <w:r>
        <w:t xml:space="preserve"> </w:t>
      </w:r>
      <w:r>
        <w:t xml:space="preserve">is the overall mean -</w:t>
      </w:r>
      <w:r>
        <w:t xml:space="preserve"> </w:t>
      </w:r>
      <m:oMath>
        <m:sSub>
          <m:e>
            <m:r>
              <m:t>α</m:t>
            </m:r>
          </m:e>
          <m:sub>
            <m:r>
              <m:t>i</m:t>
            </m:r>
          </m:sub>
        </m:sSub>
      </m:oMath>
      <w:r>
        <w:t xml:space="preserve"> </w:t>
      </w:r>
      <w:r>
        <w:t xml:space="preserve">is the fixed effect of treatment</w:t>
      </w:r>
      <w:r>
        <w:t xml:space="preserve"> </w:t>
      </w:r>
      <m:oMath>
        <m:r>
          <m:t>i</m:t>
        </m:r>
      </m:oMath>
      <w:r>
        <w:t xml:space="preserve"> </w:t>
      </w:r>
      <w:r>
        <w:t xml:space="preserve">-</w:t>
      </w:r>
      <w:r>
        <w:t xml:space="preserve"> </w:t>
      </w:r>
      <m:oMath>
        <m:sSub>
          <m:e>
            <m:r>
              <m:t>β</m:t>
            </m:r>
          </m:e>
          <m:sub>
            <m:r>
              <m:t>j</m:t>
            </m:r>
            <m:d>
              <m:dPr>
                <m:begChr m:val="("/>
                <m:endChr m:val=")"/>
                <m:sepChr m:val=""/>
                <m:grow/>
              </m:dPr>
              <m:e>
                <m:r>
                  <m:t>i</m:t>
                </m:r>
              </m:e>
            </m:d>
          </m:sub>
        </m:sSub>
      </m:oMath>
      <w:r>
        <w:t xml:space="preserve"> </w:t>
      </w:r>
      <w:r>
        <w:t xml:space="preserve">is the random effect of patch</w:t>
      </w:r>
      <w:r>
        <w:t xml:space="preserve"> </w:t>
      </w:r>
      <m:oMath>
        <m:r>
          <m:t>j</m:t>
        </m:r>
      </m:oMath>
      <w:r>
        <w:t xml:space="preserve"> </w:t>
      </w:r>
      <w:r>
        <w:t xml:space="preserve">nested within treatment</w:t>
      </w:r>
      <w:r>
        <w:t xml:space="preserve"> </w:t>
      </w:r>
      <m:oMath>
        <m:r>
          <m:t>i</m:t>
        </m:r>
      </m:oMath>
      <w:r>
        <w:t xml:space="preserve"> </w:t>
      </w:r>
      <w:r>
        <w:t xml:space="preserve">-</w:t>
      </w:r>
      <w:r>
        <w:t xml:space="preserve"> </w:t>
      </w:r>
      <m:oMath>
        <m:sSub>
          <m:e>
            <m:r>
              <m:t>ϵ</m:t>
            </m:r>
          </m:e>
          <m:sub>
            <m:r>
              <m:t>i</m:t>
            </m:r>
            <m:r>
              <m:t>j</m:t>
            </m:r>
            <m:r>
              <m:t>k</m:t>
            </m:r>
          </m:sub>
        </m:sSub>
      </m:oMath>
      <w:r>
        <w:t xml:space="preserve"> </w:t>
      </w:r>
      <w:r>
        <w:t xml:space="preserve">is the residual error for quadrat</w:t>
      </w:r>
      <w:r>
        <w:t xml:space="preserve"> </w:t>
      </w:r>
      <m:oMath>
        <m:r>
          <m:t>k</m:t>
        </m:r>
      </m:oMath>
      <w:r>
        <w:t xml:space="preserve"> </w:t>
      </w:r>
      <w:r>
        <w:t xml:space="preserve">in patch</w:t>
      </w:r>
      <w:r>
        <w:t xml:space="preserve"> </w:t>
      </w:r>
      <m:oMath>
        <m:r>
          <m:t>j</m:t>
        </m:r>
      </m:oMath>
      <w:r>
        <w:t xml:space="preserve"> </w:t>
      </w:r>
      <w:r>
        <w:t xml:space="preserve">within treatment</w:t>
      </w:r>
      <w:r>
        <w:t xml:space="preserve"> </w:t>
      </w:r>
      <m:oMath>
        <m:r>
          <m:t>i</m:t>
        </m:r>
      </m:oMath>
    </w:p>
    <w:p>
      <w:pPr>
        <w:pStyle w:val="SourceCode"/>
      </w:pPr>
      <w:r>
        <w:rPr>
          <w:rStyle w:val="CommentTok"/>
        </w:rPr>
        <w:t xml:space="preserve"># Display ANOVA results with flextable</w:t>
      </w:r>
      <w:r>
        <w:br/>
      </w:r>
      <w:r>
        <w:rPr>
          <w:rStyle w:val="NormalTok"/>
        </w:rPr>
        <w:t xml:space="preserve">anova_table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"Source of variation"</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StringTok"/>
        </w:rPr>
        <w:t xml:space="preserve">"df"</w:t>
      </w:r>
      <w:r>
        <w:rPr>
          <w:rStyle w:val="NormalTok"/>
        </w:rPr>
        <w:t xml:space="preserve">,</w:t>
      </w:r>
      <w:r>
        <w:br/>
      </w:r>
      <w:r>
        <w:rPr>
          <w:rStyle w:val="NormalTok"/>
        </w:rPr>
        <w:t xml:space="preserve">    </w:t>
      </w:r>
      <w:r>
        <w:rPr>
          <w:rStyle w:val="AttributeTok"/>
        </w:rPr>
        <w:t xml:space="preserve">MS =</w:t>
      </w:r>
      <w:r>
        <w:rPr>
          <w:rStyle w:val="NormalTok"/>
        </w:rPr>
        <w:t xml:space="preserve"> </w:t>
      </w:r>
      <w:r>
        <w:rPr>
          <w:rStyle w:val="StringTok"/>
        </w:rPr>
        <w:t xml:space="preserve">"MS"</w:t>
      </w:r>
      <w:r>
        <w:rPr>
          <w:rStyle w:val="NormalTok"/>
        </w:rPr>
        <w:t xml:space="preserve">,</w:t>
      </w:r>
      <w:r>
        <w:br/>
      </w:r>
      <w:r>
        <w:rPr>
          <w:rStyle w:val="NormalTok"/>
        </w:rPr>
        <w:t xml:space="preserve">    </w:t>
      </w:r>
      <w:r>
        <w:rPr>
          <w:rStyle w:val="AttributeTok"/>
        </w:rPr>
        <w:t xml:space="preserve">F =</w:t>
      </w:r>
      <w:r>
        <w:rPr>
          <w:rStyle w:val="NormalTok"/>
        </w:rPr>
        <w:t xml:space="preserve"> </w:t>
      </w:r>
      <w:r>
        <w:rPr>
          <w:rStyle w:val="StringTok"/>
        </w:rPr>
        <w:t xml:space="preserve">"F"</w:t>
      </w:r>
      <w:r>
        <w:rPr>
          <w:rStyle w:val="NormalTok"/>
        </w:rPr>
        <w:t xml:space="preserve">,</w:t>
      </w:r>
      <w:r>
        <w:br/>
      </w:r>
      <w:r>
        <w:rPr>
          <w:rStyle w:val="NormalTok"/>
        </w:rPr>
        <w:t xml:space="preserve">    </w:t>
      </w:r>
      <w:r>
        <w:rPr>
          <w:rStyle w:val="AttributeTok"/>
        </w:rPr>
        <w:t xml:space="preserve">p =</w:t>
      </w:r>
      <w:r>
        <w:rPr>
          <w:rStyle w:val="NormalTok"/>
        </w:rPr>
        <w:t xml:space="preserve"> </w:t>
      </w:r>
      <w:r>
        <w:rPr>
          <w:rStyle w:val="StringTok"/>
        </w:rPr>
        <w:t xml:space="preserve">"p"</w:t>
      </w:r>
      <w:r>
        <w:br/>
      </w:r>
      <w:r>
        <w:rPr>
          <w:rStyle w:val="NormalTok"/>
        </w:rPr>
        <w:t xml:space="preserve">  ) </w:t>
      </w:r>
      <w:r>
        <w:rPr>
          <w:rStyle w:val="SpecialCharTok"/>
        </w:rPr>
        <w:t xml:space="preserve">%&gt;%</w:t>
      </w:r>
      <w:r>
        <w:br/>
      </w:r>
      <w:r>
        <w:rPr>
          <w:rStyle w:val="NormalTok"/>
        </w:rPr>
        <w:t xml:space="preserve">  </w:t>
      </w:r>
      <w:r>
        <w:rPr>
          <w:rStyle w:val="FunctionTok"/>
        </w:rPr>
        <w:t xml:space="preserve">colformat_double</w:t>
      </w:r>
      <w:r>
        <w:rPr>
          <w:rStyle w:val="NormalTok"/>
        </w:rPr>
        <w:t xml:space="preserve">(</w:t>
      </w:r>
      <w:r>
        <w:rPr>
          <w:rStyle w:val="AttributeTok"/>
        </w:rPr>
        <w:t xml:space="preserve">j =</w:t>
      </w:r>
      <w:r>
        <w:rPr>
          <w:rStyle w:val="NormalTok"/>
        </w:rPr>
        <w:t xml:space="preserve"> </w:t>
      </w:r>
      <w:r>
        <w:rPr>
          <w:rStyle w:val="FunctionTok"/>
        </w:rPr>
        <w:t xml:space="preserve">c</w:t>
      </w:r>
      <w:r>
        <w:rPr>
          <w:rStyle w:val="NormalTok"/>
        </w:rPr>
        <w:t xml:space="preserve">(</w:t>
      </w:r>
      <w:r>
        <w:rPr>
          <w:rStyle w:val="StringTok"/>
        </w:rPr>
        <w:t xml:space="preserve">"MS"</w:t>
      </w:r>
      <w:r>
        <w:rPr>
          <w:rStyle w:val="NormalTok"/>
        </w:rPr>
        <w:t xml:space="preserve">, </w:t>
      </w:r>
      <w:r>
        <w:rPr>
          <w:rStyle w:val="StringTok"/>
        </w:rPr>
        <w:t xml:space="preserve">"F"</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StringTok"/>
        </w:rPr>
        <w:t xml:space="preserve">"ANOVA table for nested design"</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43"/>
        <w:gridCol w:w="655"/>
        <w:gridCol w:w="1267"/>
        <w:gridCol w:w="839"/>
        <w:gridCol w:w="1695"/>
      </w:tblGrid>
      <w:tr>
        <w:trPr>
          <w:trHeight w:val="577" w:hRule="auto"/>
          <w:tblHeader/>
        </w:trPr>
        header1
        <w:tc>
          <w:tcPr>
            <w:gridSpan w:val="5"/>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ANOVA table for nested design</w:t>
            </w:r>
          </w:p>
        </w:tc>
      </w:tr>
      <w:tr>
        <w:trPr>
          <w:trHeight w:val="577" w:hRule="auto"/>
          <w:tblHeader/>
        </w:trPr>
        header2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Source of variation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MS</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w:t>
            </w:r>
          </w:p>
        </w:tc>
      </w:tr>
      <w:tr>
        <w:trPr>
          <w:trHeight w:val="598"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4,809.71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0.091262004</w:t>
            </w:r>
          </w:p>
        </w:tc>
      </w:tr>
      <w:tr>
        <w:trPr>
          <w:trHeight w:val="616"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Patches (treatment)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1,770.16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&lt;0.001</w:t>
            </w:r>
          </w:p>
        </w:tc>
      </w:tr>
      <w:tr>
        <w:trPr>
          <w:trHeight w:val="573"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298.60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bl>
    <w:bookmarkEnd w:id="23"/>
    <w:bookmarkStart w:id="27" w:name="lecture-13-variance-components"/>
    <w:p>
      <w:pPr>
        <w:pStyle w:val="Heading1"/>
      </w:pPr>
      <w:r>
        <w:t xml:space="preserve">5. Lecture 13: Variance Components</w:t>
      </w:r>
    </w:p>
    <w:p>
      <w:pPr>
        <w:pStyle w:val="FirstParagraph"/>
      </w:pPr>
      <w:r>
        <w:t xml:space="preserve">The nested ANOVA model is specified as:</w:t>
      </w:r>
      <w:r>
        <w:t xml:space="preserve"> </w:t>
      </w:r>
      <m:oMath>
        <m:r>
          <m:t>A</m:t>
        </m:r>
        <m:r>
          <m:t>L</m:t>
        </m:r>
        <m:r>
          <m:t>G</m:t>
        </m:r>
        <m:r>
          <m:t>A</m:t>
        </m:r>
        <m:sSub>
          <m:e>
            <m:r>
              <m:t>E</m:t>
            </m:r>
          </m:e>
          <m:sub>
            <m:r>
              <m:t>i</m:t>
            </m:r>
            <m:r>
              <m:t>j</m:t>
            </m:r>
            <m:r>
              <m:t>k</m:t>
            </m:r>
          </m:sub>
        </m:sSub>
        <m:r>
          <m:rPr>
            <m:sty m:val="p"/>
          </m:rPr>
          <m:t>=</m:t>
        </m:r>
        <m:r>
          <m:t>μ</m:t>
        </m:r>
        <m:r>
          <m:rPr>
            <m:sty m:val="p"/>
          </m:rPr>
          <m:t>+</m:t>
        </m:r>
        <m:sSub>
          <m:e>
            <m:r>
              <m:t>α</m:t>
            </m:r>
          </m:e>
          <m:sub>
            <m:r>
              <m:t>i</m:t>
            </m:r>
          </m:sub>
        </m:sSub>
        <m:r>
          <m:rPr>
            <m:sty m:val="p"/>
          </m:rPr>
          <m:t>+</m:t>
        </m:r>
        <m:sSub>
          <m:e>
            <m:r>
              <m:t>β</m:t>
            </m:r>
          </m:e>
          <m:sub>
            <m:r>
              <m:t>j</m:t>
            </m:r>
            <m:d>
              <m:dPr>
                <m:begChr m:val="("/>
                <m:endChr m:val=")"/>
                <m:sepChr m:val=""/>
                <m:grow/>
              </m:dPr>
              <m:e>
                <m:r>
                  <m:t>i</m:t>
                </m:r>
              </m:e>
            </m:d>
          </m:sub>
        </m:sSub>
        <m:r>
          <m:rPr>
            <m:sty m:val="p"/>
          </m:rPr>
          <m:t>+</m:t>
        </m:r>
        <m:sSub>
          <m:e>
            <m:r>
              <m:t>ϵ</m:t>
            </m:r>
          </m:e>
          <m:sub>
            <m:r>
              <m:t>i</m:t>
            </m:r>
            <m:r>
              <m:t>j</m:t>
            </m:r>
            <m:r>
              <m:t>k</m:t>
            </m:r>
          </m:sub>
        </m:sSub>
      </m:oMath>
      <w:r>
        <w:t xml:space="preserve"> </w:t>
      </w:r>
      <w:r>
        <w:t xml:space="preserve">Where:</w:t>
      </w:r>
    </w:p>
    <w:p>
      <w:pPr>
        <w:pStyle w:val="BodyText"/>
      </w:pPr>
      <m:oMath>
        <m:r>
          <m:t>μ</m:t>
        </m:r>
      </m:oMath>
      <w:r>
        <w:t xml:space="preserve"> </w:t>
      </w:r>
      <w:r>
        <w:t xml:space="preserve">is the overall mean</w:t>
      </w:r>
      <w:r>
        <w:t xml:space="preserve"> </w:t>
      </w:r>
      <m:oMath>
        <m:sSub>
          <m:e>
            <m:r>
              <m:t>α</m:t>
            </m:r>
          </m:e>
          <m:sub>
            <m:r>
              <m:t>i</m:t>
            </m:r>
          </m:sub>
        </m:sSub>
      </m:oMath>
      <w:r>
        <w:t xml:space="preserve"> </w:t>
      </w:r>
      <w:r>
        <w:t xml:space="preserve">is the fixed effect of treatment</w:t>
      </w:r>
      <w:r>
        <w:t xml:space="preserve"> </w:t>
      </w:r>
      <m:oMath>
        <m:r>
          <m:t>i</m:t>
        </m:r>
      </m:oMath>
      <w:r>
        <w:t xml:space="preserve"> </w:t>
      </w:r>
      <m:oMath>
        <m:sSub>
          <m:e>
            <m:r>
              <m:t>β</m:t>
            </m:r>
          </m:e>
          <m:sub>
            <m:r>
              <m:t>j</m:t>
            </m:r>
            <m:d>
              <m:dPr>
                <m:begChr m:val="("/>
                <m:endChr m:val=")"/>
                <m:sepChr m:val=""/>
                <m:grow/>
              </m:dPr>
              <m:e>
                <m:r>
                  <m:t>i</m:t>
                </m:r>
              </m:e>
            </m:d>
          </m:sub>
        </m:sSub>
      </m:oMath>
      <w:r>
        <w:t xml:space="preserve"> </w:t>
      </w:r>
      <w:r>
        <w:t xml:space="preserve">is the random effect of patch</w:t>
      </w:r>
      <w:r>
        <w:t xml:space="preserve"> </w:t>
      </w:r>
      <m:oMath>
        <m:r>
          <m:t>j</m:t>
        </m:r>
      </m:oMath>
      <w:r>
        <w:t xml:space="preserve"> </w:t>
      </w:r>
      <w:r>
        <w:t xml:space="preserve">nested within treatment</w:t>
      </w:r>
      <w:r>
        <w:t xml:space="preserve"> </w:t>
      </w:r>
      <m:oMath>
        <m:r>
          <m:t>i</m:t>
        </m:r>
      </m:oMath>
      <w:r>
        <w:t xml:space="preserve"> </w:t>
      </w:r>
      <m:oMath>
        <m:sSub>
          <m:e>
            <m:r>
              <m:t>ϵ</m:t>
            </m:r>
          </m:e>
          <m:sub>
            <m:r>
              <m:t>i</m:t>
            </m:r>
            <m:r>
              <m:t>j</m:t>
            </m:r>
            <m:r>
              <m:t>k</m:t>
            </m:r>
          </m:sub>
        </m:sSub>
      </m:oMath>
      <w:r>
        <w:t xml:space="preserve"> </w:t>
      </w:r>
      <w:r>
        <w:t xml:space="preserve">is the residual error for quadrat</w:t>
      </w:r>
      <w:r>
        <w:t xml:space="preserve"> </w:t>
      </w:r>
      <m:oMath>
        <m:r>
          <m:t>k</m:t>
        </m:r>
      </m:oMath>
      <w:r>
        <w:t xml:space="preserve"> </w:t>
      </w:r>
      <w:r>
        <w:t xml:space="preserve">in patch</w:t>
      </w:r>
      <w:r>
        <w:t xml:space="preserve"> </w:t>
      </w:r>
      <m:oMath>
        <m:r>
          <m:t>j</m:t>
        </m:r>
      </m:oMath>
      <w:r>
        <w:t xml:space="preserve"> </w:t>
      </w:r>
      <w:r>
        <w:t xml:space="preserve">within treatment</w:t>
      </w:r>
      <w:r>
        <w:t xml:space="preserve"> </w:t>
      </w:r>
      <m:oMath>
        <m:r>
          <m:t>i</m:t>
        </m:r>
      </m:oMath>
    </w:p>
    <w:p>
      <w:pPr>
        <w:pStyle w:val="SourceCode"/>
      </w:pPr>
      <w:r>
        <w:rPr>
          <w:rStyle w:val="CommentTok"/>
        </w:rPr>
        <w:t xml:space="preserve"># Display variance components with flextable</w:t>
      </w:r>
      <w:r>
        <w:br/>
      </w:r>
      <w:r>
        <w:rPr>
          <w:rStyle w:val="NormalTok"/>
        </w:rPr>
        <w:t xml:space="preserve">var_comp_table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Source =</w:t>
      </w:r>
      <w:r>
        <w:rPr>
          <w:rStyle w:val="NormalTok"/>
        </w:rPr>
        <w:t xml:space="preserve"> </w:t>
      </w:r>
      <w:r>
        <w:rPr>
          <w:rStyle w:val="StringTok"/>
        </w:rPr>
        <w:t xml:space="preserve">"Source of variation"</w:t>
      </w:r>
      <w:r>
        <w:rPr>
          <w:rStyle w:val="NormalTok"/>
        </w:rPr>
        <w:t xml:space="preserve">,</w:t>
      </w:r>
      <w:r>
        <w:br/>
      </w:r>
      <w:r>
        <w:rPr>
          <w:rStyle w:val="NormalTok"/>
        </w:rPr>
        <w:t xml:space="preserve">    </w:t>
      </w:r>
      <w:r>
        <w:rPr>
          <w:rStyle w:val="AttributeTok"/>
        </w:rPr>
        <w:t xml:space="preserve">Var_comp =</w:t>
      </w:r>
      <w:r>
        <w:rPr>
          <w:rStyle w:val="NormalTok"/>
        </w:rPr>
        <w:t xml:space="preserve"> </w:t>
      </w:r>
      <w:r>
        <w:rPr>
          <w:rStyle w:val="StringTok"/>
        </w:rPr>
        <w:t xml:space="preserve">"Variance component"</w:t>
      </w:r>
      <w:r>
        <w:br/>
      </w:r>
      <w:r>
        <w:rPr>
          <w:rStyle w:val="NormalTok"/>
        </w:rPr>
        <w:t xml:space="preserve">  )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StringTok"/>
        </w:rPr>
        <w:t xml:space="preserve">"Variance components"</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43"/>
        <w:gridCol w:w="2429"/>
      </w:tblGrid>
      <w:tr>
        <w:trPr>
          <w:trHeight w:val="614" w:hRule="auto"/>
          <w:tblHeader/>
        </w:trPr>
        header1
        <w:tc>
          <w:tcPr>
            <w:gridSpan w:val="2"/>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Variance components</w:t>
            </w:r>
          </w:p>
        </w:tc>
      </w:tr>
      <w:tr>
        <w:trPr>
          <w:trHeight w:val="614" w:hRule="auto"/>
          <w:tblHeader/>
        </w:trPr>
        header2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Source of variation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Variance component</w:t>
            </w:r>
          </w:p>
        </w:tc>
      </w:tr>
      <w:tr>
        <w:trPr>
          <w:trHeight w:val="573"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152</w:t>
            </w:r>
          </w:p>
        </w:tc>
      </w:tr>
      <w:tr>
        <w:trPr>
          <w:trHeight w:val="616"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Patches (treatment)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294</w:t>
            </w:r>
          </w:p>
        </w:tc>
      </w:tr>
      <w:tr>
        <w:trPr>
          <w:trHeight w:val="573"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Residual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299</w:t>
            </w:r>
          </w:p>
        </w:tc>
      </w:tr>
    </w:tbl>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RStudio.app/Contents/Resources/app/quarto/share/formats/docx/important.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Interpretation of ANOVA Results The nested ANOVA reveals that there was no significant effect of urchin density treatment on algae cover (F = r round(F_treat, 2), df = r df_treat, r df_patch, p = r format(p_treat, digits=3)). However, there was significant variation among patches within treatments (F = r round(F_patch, 2), df = r df_patch, r df_residual, p &lt; 0.001). The variance component for patches nested within treatments (r format(var_comp_patch, digits=2)) indicates substantial spatial heterogeneity in algae cover, highlighting the importance of accounting for this spatial variation in the analysis.</w:t>
            </w:r>
          </w:p>
        </w:tc>
      </w:tr>
    </w:tbl>
    <w:bookmarkEnd w:id="27"/>
    <w:bookmarkStart w:id="28" w:name="lecture-13-post-hoc-comparisons"/>
    <w:p>
      <w:pPr>
        <w:pStyle w:val="Heading1"/>
      </w:pPr>
      <w:r>
        <w:t xml:space="preserve">6. Lecture 13: Post-hoc Comparisons</w:t>
      </w:r>
    </w:p>
    <w:p>
      <w:pPr>
        <w:pStyle w:val="FirstParagraph"/>
      </w:pPr>
      <w:r>
        <w:t xml:space="preserve">Although the main effect of treatment was not significant in the nested ANOVA (p = r format(p_treat, digits=3)), we can still examine the mean differences between treatments to understand patterns in the data. However, we should interpret these with caution given the lack of statistical significance at the α = 0.05 level.</w:t>
      </w:r>
    </w:p>
    <w:p>
      <w:pPr>
        <w:pStyle w:val="SourceCode"/>
      </w:pPr>
      <w:r>
        <w:rPr>
          <w:rStyle w:val="CommentTok"/>
        </w:rPr>
        <w:t xml:space="preserve"># Calculate estimated marginal means</w:t>
      </w:r>
      <w:r>
        <w:br/>
      </w:r>
      <w:r>
        <w:rPr>
          <w:rStyle w:val="NormalTok"/>
        </w:rPr>
        <w:t xml:space="preserve">emm </w:t>
      </w:r>
      <w:r>
        <w:rPr>
          <w:rStyle w:val="OtherTok"/>
        </w:rPr>
        <w:t xml:space="preserve">&lt;-</w:t>
      </w:r>
      <w:r>
        <w:rPr>
          <w:rStyle w:val="NormalTok"/>
        </w:rPr>
        <w:t xml:space="preserve"> </w:t>
      </w:r>
      <w:r>
        <w:rPr>
          <w:rStyle w:val="FunctionTok"/>
        </w:rPr>
        <w:t xml:space="preserve">emmeans</w:t>
      </w:r>
      <w:r>
        <w:rPr>
          <w:rStyle w:val="NormalTok"/>
        </w:rPr>
        <w:t xml:space="preserve">(nested_model, </w:t>
      </w:r>
      <w:r>
        <w:rPr>
          <w:rStyle w:val="SpecialCharTok"/>
        </w:rPr>
        <w:t xml:space="preserve">~</w:t>
      </w:r>
      <w:r>
        <w:rPr>
          <w:rStyle w:val="NormalTok"/>
        </w:rPr>
        <w:t xml:space="preserve"> TREAT)</w:t>
      </w:r>
      <w:r>
        <w:br/>
      </w:r>
      <w:r>
        <w:br/>
      </w:r>
      <w:r>
        <w:rPr>
          <w:rStyle w:val="CommentTok"/>
        </w:rPr>
        <w:t xml:space="preserve"># Display EMMs with flextable</w:t>
      </w:r>
      <w:r>
        <w:br/>
      </w:r>
      <w:r>
        <w:rPr>
          <w:rStyle w:val="FunctionTok"/>
        </w:rPr>
        <w:t xml:space="preserve">as.data.frame</w:t>
      </w:r>
      <w:r>
        <w:rPr>
          <w:rStyle w:val="NormalTok"/>
        </w:rPr>
        <w:t xml:space="preserve">(</w:t>
      </w:r>
      <w:r>
        <w:rPr>
          <w:rStyle w:val="FunctionTok"/>
        </w:rPr>
        <w:t xml:space="preserve">summary</w:t>
      </w:r>
      <w:r>
        <w:rPr>
          <w:rStyle w:val="NormalTok"/>
        </w:rPr>
        <w:t xml:space="preserve">(emm)) </w:t>
      </w:r>
      <w:r>
        <w:rPr>
          <w:rStyle w:val="SpecialCharTok"/>
        </w:rPr>
        <w:t xml:space="preserve">%&gt;%</w:t>
      </w:r>
      <w:r>
        <w:br/>
      </w:r>
      <w:r>
        <w:rPr>
          <w:rStyle w:val="NormalTok"/>
        </w:rPr>
        <w:t xml:space="preserve">  </w:t>
      </w:r>
      <w:r>
        <w:rPr>
          <w:rStyle w:val="FunctionTok"/>
        </w:rPr>
        <w:t xml:space="preserve">flextable</w:t>
      </w:r>
      <w:r>
        <w:rPr>
          <w:rStyle w:val="NormalTok"/>
        </w:rPr>
        <w:t xml:space="preserve">() </w:t>
      </w:r>
      <w:r>
        <w:rPr>
          <w:rStyle w:val="SpecialCharTok"/>
        </w:rPr>
        <w:t xml:space="preserve">%&gt;%</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TREAT =</w:t>
      </w:r>
      <w:r>
        <w:rPr>
          <w:rStyle w:val="NormalTok"/>
        </w:rPr>
        <w:t xml:space="preserve"> </w:t>
      </w:r>
      <w:r>
        <w:rPr>
          <w:rStyle w:val="StringTok"/>
        </w:rPr>
        <w:t xml:space="preserve">"Treatment"</w:t>
      </w:r>
      <w:r>
        <w:rPr>
          <w:rStyle w:val="NormalTok"/>
        </w:rPr>
        <w:t xml:space="preserve">,</w:t>
      </w:r>
      <w:r>
        <w:br/>
      </w:r>
      <w:r>
        <w:rPr>
          <w:rStyle w:val="NormalTok"/>
        </w:rPr>
        <w:t xml:space="preserve">    </w:t>
      </w:r>
      <w:r>
        <w:rPr>
          <w:rStyle w:val="AttributeTok"/>
        </w:rPr>
        <w:t xml:space="preserve">emmean =</w:t>
      </w:r>
      <w:r>
        <w:rPr>
          <w:rStyle w:val="NormalTok"/>
        </w:rPr>
        <w:t xml:space="preserve"> </w:t>
      </w:r>
      <w:r>
        <w:rPr>
          <w:rStyle w:val="StringTok"/>
        </w:rPr>
        <w:t xml:space="preserve">"Estimated Marginal Mean"</w:t>
      </w:r>
      <w:r>
        <w:rPr>
          <w:rStyle w:val="NormalTok"/>
        </w:rPr>
        <w:t xml:space="preserve">,</w:t>
      </w:r>
      <w:r>
        <w:br/>
      </w:r>
      <w:r>
        <w:rPr>
          <w:rStyle w:val="NormalTok"/>
        </w:rPr>
        <w:t xml:space="preserve">    </w:t>
      </w:r>
      <w:r>
        <w:rPr>
          <w:rStyle w:val="AttributeTok"/>
        </w:rPr>
        <w:t xml:space="preserve">SE =</w:t>
      </w:r>
      <w:r>
        <w:rPr>
          <w:rStyle w:val="NormalTok"/>
        </w:rPr>
        <w:t xml:space="preserve"> </w:t>
      </w:r>
      <w:r>
        <w:rPr>
          <w:rStyle w:val="StringTok"/>
        </w:rPr>
        <w:t xml:space="preserve">"Standard Error"</w:t>
      </w:r>
      <w:r>
        <w:rPr>
          <w:rStyle w:val="NormalTok"/>
        </w:rPr>
        <w:t xml:space="preserve">,</w:t>
      </w:r>
      <w:r>
        <w:br/>
      </w:r>
      <w:r>
        <w:rPr>
          <w:rStyle w:val="NormalTok"/>
        </w:rPr>
        <w:t xml:space="preserve">    </w:t>
      </w:r>
      <w:r>
        <w:rPr>
          <w:rStyle w:val="AttributeTok"/>
        </w:rPr>
        <w:t xml:space="preserve">df =</w:t>
      </w:r>
      <w:r>
        <w:rPr>
          <w:rStyle w:val="NormalTok"/>
        </w:rPr>
        <w:t xml:space="preserve"> </w:t>
      </w:r>
      <w:r>
        <w:rPr>
          <w:rStyle w:val="StringTok"/>
        </w:rPr>
        <w:t xml:space="preserve">"df"</w:t>
      </w:r>
      <w:r>
        <w:rPr>
          <w:rStyle w:val="NormalTok"/>
        </w:rPr>
        <w:t xml:space="preserve">,</w:t>
      </w:r>
      <w:r>
        <w:br/>
      </w:r>
      <w:r>
        <w:rPr>
          <w:rStyle w:val="NormalTok"/>
        </w:rPr>
        <w:t xml:space="preserve">    </w:t>
      </w:r>
      <w:r>
        <w:rPr>
          <w:rStyle w:val="AttributeTok"/>
        </w:rPr>
        <w:t xml:space="preserve">lower.CL =</w:t>
      </w:r>
      <w:r>
        <w:rPr>
          <w:rStyle w:val="NormalTok"/>
        </w:rPr>
        <w:t xml:space="preserve"> </w:t>
      </w:r>
      <w:r>
        <w:rPr>
          <w:rStyle w:val="StringTok"/>
        </w:rPr>
        <w:t xml:space="preserve">"Lower CL"</w:t>
      </w:r>
      <w:r>
        <w:rPr>
          <w:rStyle w:val="NormalTok"/>
        </w:rPr>
        <w:t xml:space="preserve">,</w:t>
      </w:r>
      <w:r>
        <w:br/>
      </w:r>
      <w:r>
        <w:rPr>
          <w:rStyle w:val="NormalTok"/>
        </w:rPr>
        <w:t xml:space="preserve">    </w:t>
      </w:r>
      <w:r>
        <w:rPr>
          <w:rStyle w:val="AttributeTok"/>
        </w:rPr>
        <w:t xml:space="preserve">upper.CL =</w:t>
      </w:r>
      <w:r>
        <w:rPr>
          <w:rStyle w:val="NormalTok"/>
        </w:rPr>
        <w:t xml:space="preserve"> </w:t>
      </w:r>
      <w:r>
        <w:rPr>
          <w:rStyle w:val="StringTok"/>
        </w:rPr>
        <w:t xml:space="preserve">"Upper CL"</w:t>
      </w:r>
      <w:r>
        <w:br/>
      </w:r>
      <w:r>
        <w:rPr>
          <w:rStyle w:val="NormalTok"/>
        </w:rPr>
        <w:t xml:space="preserve">  ) </w:t>
      </w:r>
      <w:r>
        <w:rPr>
          <w:rStyle w:val="SpecialCharTok"/>
        </w:rPr>
        <w:t xml:space="preserve">%&gt;%</w:t>
      </w:r>
      <w:r>
        <w:br/>
      </w:r>
      <w:r>
        <w:rPr>
          <w:rStyle w:val="NormalTok"/>
        </w:rPr>
        <w:t xml:space="preserve">  </w:t>
      </w:r>
      <w:r>
        <w:rPr>
          <w:rStyle w:val="FunctionTok"/>
        </w:rPr>
        <w:t xml:space="preserve">colformat_double</w:t>
      </w:r>
      <w:r>
        <w:rPr>
          <w:rStyle w:val="NormalTok"/>
        </w:rPr>
        <w:t xml:space="preserve">(</w:t>
      </w:r>
      <w:r>
        <w:rPr>
          <w:rStyle w:val="AttributeTok"/>
        </w:rPr>
        <w:t xml:space="preserve">j =</w:t>
      </w:r>
      <w:r>
        <w:rPr>
          <w:rStyle w:val="NormalTok"/>
        </w:rPr>
        <w:t xml:space="preserve"> </w:t>
      </w:r>
      <w:r>
        <w:rPr>
          <w:rStyle w:val="FunctionTok"/>
        </w:rPr>
        <w:t xml:space="preserve">c</w:t>
      </w:r>
      <w:r>
        <w:rPr>
          <w:rStyle w:val="NormalTok"/>
        </w:rPr>
        <w:t xml:space="preserve">(</w:t>
      </w:r>
      <w:r>
        <w:rPr>
          <w:rStyle w:val="StringTok"/>
        </w:rPr>
        <w:t xml:space="preserve">"emmean"</w:t>
      </w:r>
      <w:r>
        <w:rPr>
          <w:rStyle w:val="NormalTok"/>
        </w:rPr>
        <w:t xml:space="preserve">, </w:t>
      </w:r>
      <w:r>
        <w:rPr>
          <w:rStyle w:val="StringTok"/>
        </w:rPr>
        <w:t xml:space="preserve">"SE"</w:t>
      </w:r>
      <w:r>
        <w:rPr>
          <w:rStyle w:val="NormalTok"/>
        </w:rPr>
        <w:t xml:space="preserve">, </w:t>
      </w:r>
      <w:r>
        <w:rPr>
          <w:rStyle w:val="StringTok"/>
        </w:rPr>
        <w:t xml:space="preserve">"lower.CL"</w:t>
      </w:r>
      <w:r>
        <w:rPr>
          <w:rStyle w:val="NormalTok"/>
        </w:rPr>
        <w:t xml:space="preserve">, </w:t>
      </w:r>
      <w:r>
        <w:rPr>
          <w:rStyle w:val="StringTok"/>
        </w:rPr>
        <w:t xml:space="preserve">"upper.CL"</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 </w:t>
      </w:r>
      <w:r>
        <w:rPr>
          <w:rStyle w:val="SpecialCharTok"/>
        </w:rPr>
        <w:t xml:space="preserve">%&gt;%</w:t>
      </w:r>
      <w:r>
        <w:br/>
      </w:r>
      <w:r>
        <w:rPr>
          <w:rStyle w:val="NormalTok"/>
        </w:rPr>
        <w:t xml:space="preserve">  </w:t>
      </w:r>
      <w:r>
        <w:rPr>
          <w:rStyle w:val="FunctionTok"/>
        </w:rPr>
        <w:t xml:space="preserve">add_header_lines</w:t>
      </w:r>
      <w:r>
        <w:rPr>
          <w:rStyle w:val="NormalTok"/>
        </w:rPr>
        <w:t xml:space="preserve">(</w:t>
      </w:r>
      <w:r>
        <w:rPr>
          <w:rStyle w:val="StringTok"/>
        </w:rPr>
        <w:t xml:space="preserve">"Estimated marginal means for each treatment"</w:t>
      </w:r>
      <w:r>
        <w:rPr>
          <w:rStyle w:val="NormalTok"/>
        </w:rPr>
        <w:t xml:space="preserve">) </w:t>
      </w:r>
      <w:r>
        <w:rPr>
          <w:rStyle w:val="SpecialCharTok"/>
        </w:rPr>
        <w:t xml:space="preserve">%&gt;%</w:t>
      </w:r>
      <w:r>
        <w:br/>
      </w:r>
      <w:r>
        <w:rPr>
          <w:rStyle w:val="NormalTok"/>
        </w:rPr>
        <w:t xml:space="preserve">  </w:t>
      </w:r>
      <w:r>
        <w:rPr>
          <w:rStyle w:val="FunctionTok"/>
        </w:rPr>
        <w:t xml:space="preserve">theme_box</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46"/>
        <w:gridCol w:w="2905"/>
        <w:gridCol w:w="1854"/>
        <w:gridCol w:w="655"/>
        <w:gridCol w:w="1352"/>
        <w:gridCol w:w="1352"/>
      </w:tblGrid>
      <w:tr>
        <w:trPr>
          <w:trHeight w:val="619" w:hRule="auto"/>
          <w:tblHeader/>
        </w:trPr>
        header1
        <w:tc>
          <w:tcPr>
            <w:gridSpan w:val="6"/>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Estimated marginal means for each treatment</w:t>
            </w:r>
          </w:p>
        </w:tc>
      </w:tr>
      <w:tr>
        <w:trPr>
          <w:trHeight w:val="619" w:hRule="auto"/>
          <w:tblHeader/>
        </w:trPr>
        header2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Treatment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Estimated Marginal 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Standard Error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df</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Lower CL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Upper CL</w:t>
            </w:r>
          </w:p>
        </w:tc>
      </w:tr>
      <w:tr>
        <w:trPr>
          <w:trHeight w:val="577"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Control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21.80</w:t>
            </w:r>
          </w:p>
        </w:tc>
      </w:tr>
      <w:tr>
        <w:trPr>
          <w:trHeight w:val="616"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 Density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21.55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42.05</w:t>
            </w:r>
          </w:p>
        </w:tc>
      </w:tr>
      <w:tr>
        <w:trPr>
          <w:trHeight w:val="616"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 Density</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39.50</w:t>
            </w:r>
          </w:p>
        </w:tc>
      </w:tr>
      <w:tr>
        <w:trPr>
          <w:trHeight w:val="573"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Removed</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9.41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18.70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59.70</w:t>
            </w:r>
          </w:p>
        </w:tc>
      </w:tr>
    </w:tbl>
    <w:bookmarkEnd w:id="28"/>
    <w:bookmarkStart w:id="29" w:name="lecture-13-tukey-pairwise-comparisons"/>
    <w:p>
      <w:pPr>
        <w:pStyle w:val="Heading1"/>
      </w:pPr>
      <w:r>
        <w:t xml:space="preserve">7. Lecture 13: Tukey Pairwise Comparisons</w:t>
      </w:r>
    </w:p>
    <w:p>
      <w:pPr>
        <w:pStyle w:val="Compact"/>
        <w:numPr>
          <w:ilvl w:val="0"/>
          <w:numId w:val="1002"/>
        </w:numPr>
      </w:pPr>
      <w:r>
        <w:t xml:space="preserve">text</w:t>
      </w:r>
    </w:p>
    <w:p>
      <w:pPr>
        <w:pStyle w:val="SourceCode"/>
      </w:pPr>
      <w:r>
        <w:rPr>
          <w:rStyle w:val="CommentTok"/>
        </w:rPr>
        <w:t xml:space="preserve"># Pairwise comparisons with Tukey adjustment</w:t>
      </w:r>
      <w:r>
        <w:br/>
      </w:r>
      <w:r>
        <w:rPr>
          <w:rStyle w:val="NormalTok"/>
        </w:rPr>
        <w:t xml:space="preserve">pairs </w:t>
      </w:r>
      <w:r>
        <w:rPr>
          <w:rStyle w:val="OtherTok"/>
        </w:rPr>
        <w:t xml:space="preserve">&lt;-</w:t>
      </w:r>
      <w:r>
        <w:rPr>
          <w:rStyle w:val="NormalTok"/>
        </w:rPr>
        <w:t xml:space="preserve"> </w:t>
      </w:r>
      <w:r>
        <w:rPr>
          <w:rStyle w:val="FunctionTok"/>
        </w:rPr>
        <w:t xml:space="preserve">pairs</w:t>
      </w:r>
      <w:r>
        <w:rPr>
          <w:rStyle w:val="NormalTok"/>
        </w:rPr>
        <w:t xml:space="preserve">(emm, </w:t>
      </w:r>
      <w:r>
        <w:rPr>
          <w:rStyle w:val="AttributeTok"/>
        </w:rPr>
        <w:t xml:space="preserve">adjust =</w:t>
      </w:r>
      <w:r>
        <w:rPr>
          <w:rStyle w:val="NormalTok"/>
        </w:rPr>
        <w:t xml:space="preserve"> </w:t>
      </w:r>
      <w:r>
        <w:rPr>
          <w:rStyle w:val="StringTok"/>
        </w:rPr>
        <w:t xml:space="preserve">"tukey"</w:t>
      </w:r>
      <w:r>
        <w:rPr>
          <w:rStyle w:val="NormalTok"/>
        </w:rPr>
        <w:t xml:space="preserve">)</w:t>
      </w:r>
      <w:r>
        <w:br/>
      </w:r>
      <w:r>
        <w:rPr>
          <w:rStyle w:val="NormalTok"/>
        </w:rPr>
        <w:t xml:space="preserve">pairs</w:t>
      </w:r>
    </w:p>
    <w:p>
      <w:pPr>
        <w:pStyle w:val="SourceCode"/>
      </w:pPr>
      <w:r>
        <w:rPr>
          <w:rStyle w:val="VerbatimChar"/>
        </w:rPr>
        <w:t xml:space="preserve"> contrast                  estimate   SE df t.ratio p.value</w:t>
      </w:r>
      <w:r>
        <w:br/>
      </w:r>
      <w:r>
        <w:rPr>
          <w:rStyle w:val="VerbatimChar"/>
        </w:rPr>
        <w:t xml:space="preserve"> Control - 66% Density       -20.25 13.3 12  -1.522  0.4553</w:t>
      </w:r>
      <w:r>
        <w:br/>
      </w:r>
      <w:r>
        <w:rPr>
          <w:rStyle w:val="VerbatimChar"/>
        </w:rPr>
        <w:t xml:space="preserve"> Control - 33% Density       -17.70 13.3 12  -1.330  0.5625</w:t>
      </w:r>
      <w:r>
        <w:br/>
      </w:r>
      <w:r>
        <w:rPr>
          <w:rStyle w:val="VerbatimChar"/>
        </w:rPr>
        <w:t xml:space="preserve"> Control - Removed           -37.90 13.3 12  -2.849  0.0615</w:t>
      </w:r>
      <w:r>
        <w:br/>
      </w:r>
      <w:r>
        <w:rPr>
          <w:rStyle w:val="VerbatimChar"/>
        </w:rPr>
        <w:t xml:space="preserve"> 66% Density - 33% Density     2.55 13.3 12   0.192  0.9974</w:t>
      </w:r>
      <w:r>
        <w:br/>
      </w:r>
      <w:r>
        <w:rPr>
          <w:rStyle w:val="VerbatimChar"/>
        </w:rPr>
        <w:t xml:space="preserve"> 66% Density - Removed       -17.65 13.3 12  -1.327  0.5646</w:t>
      </w:r>
      <w:r>
        <w:br/>
      </w:r>
      <w:r>
        <w:rPr>
          <w:rStyle w:val="VerbatimChar"/>
        </w:rPr>
        <w:t xml:space="preserve"> 33% Density - Removed       -20.20 13.3 12  -1.518  0.4573</w:t>
      </w:r>
      <w:r>
        <w:br/>
      </w:r>
      <w:r>
        <w:br/>
      </w:r>
      <w:r>
        <w:rPr>
          <w:rStyle w:val="VerbatimChar"/>
        </w:rPr>
        <w:t xml:space="preserve">Degrees-of-freedom method: kenward-roger </w:t>
      </w:r>
      <w:r>
        <w:br/>
      </w:r>
      <w:r>
        <w:rPr>
          <w:rStyle w:val="VerbatimChar"/>
        </w:rPr>
        <w:t xml:space="preserve">P value adjustment: tukey method for comparing a family of 4 estimates </w:t>
      </w:r>
    </w:p>
    <w:p>
      <w:pPr>
        <w:pStyle w:val="SourceCode"/>
      </w:pPr>
      <w:r>
        <w:rPr>
          <w:rStyle w:val="CommentTok"/>
        </w:rPr>
        <w:t xml:space="preserve"># # Display pairwise comparisons with flextable</w:t>
      </w:r>
      <w:r>
        <w:br/>
      </w:r>
      <w:r>
        <w:rPr>
          <w:rStyle w:val="CommentTok"/>
        </w:rPr>
        <w:t xml:space="preserve"># as.data.frame(summary(pairs)) %&gt;%</w:t>
      </w:r>
      <w:r>
        <w:br/>
      </w:r>
      <w:r>
        <w:rPr>
          <w:rStyle w:val="CommentTok"/>
        </w:rPr>
        <w:t xml:space="preserve">#   flextable() %&gt;%</w:t>
      </w:r>
      <w:r>
        <w:br/>
      </w:r>
      <w:r>
        <w:rPr>
          <w:rStyle w:val="CommentTok"/>
        </w:rPr>
        <w:t xml:space="preserve">#   set_header_labels(</w:t>
      </w:r>
      <w:r>
        <w:br/>
      </w:r>
      <w:r>
        <w:rPr>
          <w:rStyle w:val="CommentTok"/>
        </w:rPr>
        <w:t xml:space="preserve">#     contrast = "Contrast",</w:t>
      </w:r>
      <w:r>
        <w:br/>
      </w:r>
      <w:r>
        <w:rPr>
          <w:rStyle w:val="CommentTok"/>
        </w:rPr>
        <w:t xml:space="preserve">#     estimate = "Estimate",</w:t>
      </w:r>
      <w:r>
        <w:br/>
      </w:r>
      <w:r>
        <w:rPr>
          <w:rStyle w:val="CommentTok"/>
        </w:rPr>
        <w:t xml:space="preserve">#     SE = "Standard Error",</w:t>
      </w:r>
      <w:r>
        <w:br/>
      </w:r>
      <w:r>
        <w:rPr>
          <w:rStyle w:val="CommentTok"/>
        </w:rPr>
        <w:t xml:space="preserve">#     df = "df",</w:t>
      </w:r>
      <w:r>
        <w:br/>
      </w:r>
      <w:r>
        <w:rPr>
          <w:rStyle w:val="CommentTok"/>
        </w:rPr>
        <w:t xml:space="preserve">#     t.ratio = "t ratio",</w:t>
      </w:r>
      <w:r>
        <w:br/>
      </w:r>
      <w:r>
        <w:rPr>
          <w:rStyle w:val="CommentTok"/>
        </w:rPr>
        <w:t xml:space="preserve">#     p.value = "p-value"</w:t>
      </w:r>
      <w:r>
        <w:br/>
      </w:r>
      <w:r>
        <w:rPr>
          <w:rStyle w:val="CommentTok"/>
        </w:rPr>
        <w:t xml:space="preserve">#   ) %&gt;%</w:t>
      </w:r>
      <w:r>
        <w:br/>
      </w:r>
      <w:r>
        <w:rPr>
          <w:rStyle w:val="CommentTok"/>
        </w:rPr>
        <w:t xml:space="preserve">#   colformat_double(j = c("estimate", "SE", "t.ratio", "p.value"), digits = 3) %&gt;%</w:t>
      </w:r>
      <w:r>
        <w:br/>
      </w:r>
      <w:r>
        <w:rPr>
          <w:rStyle w:val="CommentTok"/>
        </w:rPr>
        <w:t xml:space="preserve">#   autofit() %&gt;%</w:t>
      </w:r>
      <w:r>
        <w:br/>
      </w:r>
      <w:r>
        <w:rPr>
          <w:rStyle w:val="CommentTok"/>
        </w:rPr>
        <w:t xml:space="preserve">#   add_header_lines("Pairwise comparisons between treatments (Tukey-adjusted)") %&gt;%</w:t>
      </w:r>
      <w:r>
        <w:br/>
      </w:r>
      <w:r>
        <w:rPr>
          <w:rStyle w:val="CommentTok"/>
        </w:rPr>
        <w:t xml:space="preserve">#   theme_box()</w:t>
      </w:r>
    </w:p>
    <w:bookmarkEnd w:id="29"/>
    <w:bookmarkStart w:id="32" w:name="lecture-13-letter-display"/>
    <w:p>
      <w:pPr>
        <w:pStyle w:val="Heading1"/>
      </w:pPr>
      <w:r>
        <w:t xml:space="preserve">8. Lecture 13: Letter Display</w:t>
      </w:r>
    </w:p>
    <w:p>
      <w:pPr>
        <w:pStyle w:val="SourceCode"/>
      </w:pPr>
      <w:r>
        <w:rPr>
          <w:rStyle w:val="CommentTok"/>
        </w:rPr>
        <w:t xml:space="preserve"># Extract compact letter display for plotting</w:t>
      </w:r>
      <w:r>
        <w:br/>
      </w:r>
      <w:r>
        <w:rPr>
          <w:rStyle w:val="NormalTok"/>
        </w:rPr>
        <w:t xml:space="preserve">cld </w:t>
      </w:r>
      <w:r>
        <w:rPr>
          <w:rStyle w:val="OtherTok"/>
        </w:rPr>
        <w:t xml:space="preserve">&lt;-</w:t>
      </w:r>
      <w:r>
        <w:rPr>
          <w:rStyle w:val="NormalTok"/>
        </w:rPr>
        <w:t xml:space="preserve"> multcomp</w:t>
      </w:r>
      <w:r>
        <w:rPr>
          <w:rStyle w:val="SpecialCharTok"/>
        </w:rPr>
        <w:t xml:space="preserve">::</w:t>
      </w:r>
      <w:r>
        <w:rPr>
          <w:rStyle w:val="FunctionTok"/>
        </w:rPr>
        <w:t xml:space="preserve">cld</w:t>
      </w:r>
      <w:r>
        <w:rPr>
          <w:rStyle w:val="NormalTok"/>
        </w:rPr>
        <w:t xml:space="preserve">(emm, </w:t>
      </w:r>
      <w:r>
        <w:rPr>
          <w:rStyle w:val="AttributeTok"/>
        </w:rPr>
        <w:t xml:space="preserve">alpha =</w:t>
      </w:r>
      <w:r>
        <w:rPr>
          <w:rStyle w:val="NormalTok"/>
        </w:rPr>
        <w:t xml:space="preserve"> </w:t>
      </w:r>
      <w:r>
        <w:rPr>
          <w:rStyle w:val="FloatTok"/>
        </w:rPr>
        <w:t xml:space="preserve">0.05</w:t>
      </w:r>
      <w:r>
        <w:rPr>
          <w:rStyle w:val="NormalTok"/>
        </w:rPr>
        <w:t xml:space="preserve">, </w:t>
      </w:r>
      <w:r>
        <w:rPr>
          <w:rStyle w:val="AttributeTok"/>
        </w:rPr>
        <w:t xml:space="preserve">Letters =</w:t>
      </w:r>
      <w:r>
        <w:rPr>
          <w:rStyle w:val="NormalTok"/>
        </w:rPr>
        <w:t xml:space="preserve"> letters)</w:t>
      </w:r>
      <w:r>
        <w:br/>
      </w:r>
      <w:r>
        <w:br/>
      </w:r>
      <w:r>
        <w:rPr>
          <w:rStyle w:val="NormalTok"/>
        </w:rPr>
        <w:t xml:space="preserve">cld</w:t>
      </w:r>
    </w:p>
    <w:p>
      <w:pPr>
        <w:pStyle w:val="SourceCode"/>
      </w:pPr>
      <w:r>
        <w:rPr>
          <w:rStyle w:val="VerbatimChar"/>
        </w:rPr>
        <w:t xml:space="preserve"> TREAT       emmean   SE df lower.CL upper.CL .group</w:t>
      </w:r>
      <w:r>
        <w:br/>
      </w:r>
      <w:r>
        <w:rPr>
          <w:rStyle w:val="VerbatimChar"/>
        </w:rPr>
        <w:t xml:space="preserve"> Control        1.3 9.41 12   -19.20     21.8  a    </w:t>
      </w:r>
      <w:r>
        <w:br/>
      </w:r>
      <w:r>
        <w:rPr>
          <w:rStyle w:val="VerbatimChar"/>
        </w:rPr>
        <w:t xml:space="preserve"> 33% Density   19.0 9.41 12    -1.50     39.5  a    </w:t>
      </w:r>
      <w:r>
        <w:br/>
      </w:r>
      <w:r>
        <w:rPr>
          <w:rStyle w:val="VerbatimChar"/>
        </w:rPr>
        <w:t xml:space="preserve"> 66% Density   21.6 9.41 12     1.05     42.0  a    </w:t>
      </w:r>
      <w:r>
        <w:br/>
      </w:r>
      <w:r>
        <w:rPr>
          <w:rStyle w:val="VerbatimChar"/>
        </w:rPr>
        <w:t xml:space="preserve"> Removed       39.2 9.41 12    18.70     59.7  a    </w:t>
      </w:r>
      <w:r>
        <w:br/>
      </w:r>
      <w:r>
        <w:br/>
      </w:r>
      <w:r>
        <w:rPr>
          <w:rStyle w:val="VerbatimChar"/>
        </w:rPr>
        <w:t xml:space="preserve">Degrees-of-freedom method: kenward-roger </w:t>
      </w:r>
      <w:r>
        <w:br/>
      </w:r>
      <w:r>
        <w:rPr>
          <w:rStyle w:val="VerbatimChar"/>
        </w:rPr>
        <w:t xml:space="preserve">Confidence level used: 0.95 </w:t>
      </w:r>
      <w:r>
        <w:br/>
      </w:r>
      <w:r>
        <w:rPr>
          <w:rStyle w:val="VerbatimChar"/>
        </w:rPr>
        <w:t xml:space="preserve">P value adjustment: tukey method for comparing a family of 4 estimates </w:t>
      </w:r>
      <w:r>
        <w:br/>
      </w:r>
      <w:r>
        <w:rPr>
          <w:rStyle w:val="VerbatimChar"/>
        </w:rPr>
        <w:t xml:space="preserve">significance level used: alpha = 0.05 </w:t>
      </w:r>
      <w:r>
        <w:br/>
      </w:r>
      <w:r>
        <w:rPr>
          <w:rStyle w:val="VerbatimChar"/>
        </w:rPr>
        <w:t xml:space="preserve">NOTE: If two or more means share the same grouping symbol,</w:t>
      </w:r>
      <w:r>
        <w:br/>
      </w:r>
      <w:r>
        <w:rPr>
          <w:rStyle w:val="VerbatimChar"/>
        </w:rPr>
        <w:t xml:space="preserve">      then we cannot show them to be different.</w:t>
      </w:r>
      <w:r>
        <w:br/>
      </w:r>
      <w:r>
        <w:rPr>
          <w:rStyle w:val="VerbatimChar"/>
        </w:rPr>
        <w:t xml:space="preserve">      But we also did not show them to be the same. </w:t>
      </w:r>
    </w:p>
    <w:p>
      <w:pPr>
        <w:pStyle w:val="SourceCode"/>
      </w:pPr>
      <w:r>
        <w:rPr>
          <w:rStyle w:val="CommentTok"/>
        </w:rPr>
        <w:t xml:space="preserve"># # Display CLD with flextable</w:t>
      </w:r>
      <w:r>
        <w:br/>
      </w:r>
      <w:r>
        <w:rPr>
          <w:rStyle w:val="CommentTok"/>
        </w:rPr>
        <w:t xml:space="preserve"># as.data.frame(cld) %&gt;%</w:t>
      </w:r>
      <w:r>
        <w:br/>
      </w:r>
      <w:r>
        <w:rPr>
          <w:rStyle w:val="CommentTok"/>
        </w:rPr>
        <w:t xml:space="preserve">#   flextable() %&gt;%</w:t>
      </w:r>
      <w:r>
        <w:br/>
      </w:r>
      <w:r>
        <w:rPr>
          <w:rStyle w:val="CommentTok"/>
        </w:rPr>
        <w:t xml:space="preserve">#   set_header_labels(</w:t>
      </w:r>
      <w:r>
        <w:br/>
      </w:r>
      <w:r>
        <w:rPr>
          <w:rStyle w:val="CommentTok"/>
        </w:rPr>
        <w:t xml:space="preserve">#     TREAT = "Treatment",</w:t>
      </w:r>
      <w:r>
        <w:br/>
      </w:r>
      <w:r>
        <w:rPr>
          <w:rStyle w:val="CommentTok"/>
        </w:rPr>
        <w:t xml:space="preserve">#     emmean = "Estimated Marginal Mean",</w:t>
      </w:r>
      <w:r>
        <w:br/>
      </w:r>
      <w:r>
        <w:rPr>
          <w:rStyle w:val="CommentTok"/>
        </w:rPr>
        <w:t xml:space="preserve">#     SE = "Standard Error",</w:t>
      </w:r>
      <w:r>
        <w:br/>
      </w:r>
      <w:r>
        <w:rPr>
          <w:rStyle w:val="CommentTok"/>
        </w:rPr>
        <w:t xml:space="preserve">#     df = "df",</w:t>
      </w:r>
      <w:r>
        <w:br/>
      </w:r>
      <w:r>
        <w:rPr>
          <w:rStyle w:val="CommentTok"/>
        </w:rPr>
        <w:t xml:space="preserve">#     lower.CL = "Lower CL",</w:t>
      </w:r>
      <w:r>
        <w:br/>
      </w:r>
      <w:r>
        <w:rPr>
          <w:rStyle w:val="CommentTok"/>
        </w:rPr>
        <w:t xml:space="preserve">#     upper.CL = "Upper CL",</w:t>
      </w:r>
      <w:r>
        <w:br/>
      </w:r>
      <w:r>
        <w:rPr>
          <w:rStyle w:val="CommentTok"/>
        </w:rPr>
        <w:t xml:space="preserve">#     .group = "Group"</w:t>
      </w:r>
      <w:r>
        <w:br/>
      </w:r>
      <w:r>
        <w:rPr>
          <w:rStyle w:val="CommentTok"/>
        </w:rPr>
        <w:t xml:space="preserve">#   ) %&gt;%</w:t>
      </w:r>
      <w:r>
        <w:br/>
      </w:r>
      <w:r>
        <w:rPr>
          <w:rStyle w:val="CommentTok"/>
        </w:rPr>
        <w:t xml:space="preserve">#   colformat_double(j = c("emmean", "SE", "lower.CL", "upper.CL"), digits = 2) %&gt;%</w:t>
      </w:r>
      <w:r>
        <w:br/>
      </w:r>
      <w:r>
        <w:rPr>
          <w:rStyle w:val="CommentTok"/>
        </w:rPr>
        <w:t xml:space="preserve">#   autofit() %&gt;%</w:t>
      </w:r>
      <w:r>
        <w:br/>
      </w:r>
      <w:r>
        <w:rPr>
          <w:rStyle w:val="CommentTok"/>
        </w:rPr>
        <w:t xml:space="preserve">#   add_header_lines("Compact letter display of treatment means") %&gt;%</w:t>
      </w:r>
      <w:r>
        <w:br/>
      </w:r>
      <w:r>
        <w:rPr>
          <w:rStyle w:val="CommentTok"/>
        </w:rPr>
        <w:t xml:space="preserve">#   theme_box()</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0" name="Picture"/>
                  <a:graphic>
                    <a:graphicData uri="http://schemas.openxmlformats.org/drawingml/2006/picture">
                      <pic:pic>
                        <pic:nvPicPr>
                          <pic:cNvPr descr="/Applications/RStudio.app/Contents/Resources/app/quarto/share/formats/docx/important.png" id="3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Interpretation of Treatment Comparisons The mean algae cover for the Control treatment (1.30%) appears considerably lower than for the reduced urchin density treatments (66% Density: 21.55%, 33% Density: 19.00%, Removed: 39.20%). While the visual pattern suggests an inverse relationship between urchin density and algae cover, with complete removal showing the highest algae cover, the nested ANOVA showed that these differences were not statistically significant at the α = 0.05 level (p = r format(p_treat, digits=3)). The high variability among patches within treatments likely contributed to the lack of statistical significance for the treatment effect.</w:t>
            </w:r>
          </w:p>
        </w:tc>
      </w:tr>
    </w:tbl>
    <w:bookmarkEnd w:id="32"/>
    <w:bookmarkStart w:id="36" w:name="lecture-13-anova-assumptions-testing"/>
    <w:p>
      <w:pPr>
        <w:pStyle w:val="Heading1"/>
      </w:pPr>
      <w:r>
        <w:t xml:space="preserve">9. Lecture 13: ANOVA Assumptions Testing</w:t>
      </w:r>
    </w:p>
    <w:p>
      <w:pPr>
        <w:pStyle w:val="FirstParagraph"/>
      </w:pPr>
      <w:r>
        <w:t xml:space="preserve">For valid inference from ANOVA, several assumptions must be met. We test these assumptions below.</w:t>
      </w:r>
    </w:p>
    <w:p>
      <w:pPr>
        <w:pStyle w:val="SourceCode"/>
      </w:pPr>
      <w:r>
        <w:rPr>
          <w:rStyle w:val="CommentTok"/>
        </w:rPr>
        <w:t xml:space="preserve"># Extract residuals</w:t>
      </w:r>
      <w:r>
        <w:br/>
      </w:r>
      <w:r>
        <w:rPr>
          <w:rStyle w:val="NormalTok"/>
        </w:rPr>
        <w:t xml:space="preserve">residuals </w:t>
      </w:r>
      <w:r>
        <w:rPr>
          <w:rStyle w:val="OtherTok"/>
        </w:rPr>
        <w:t xml:space="preserve">&lt;-</w:t>
      </w:r>
      <w:r>
        <w:rPr>
          <w:rStyle w:val="NormalTok"/>
        </w:rPr>
        <w:t xml:space="preserve"> </w:t>
      </w:r>
      <w:r>
        <w:rPr>
          <w:rStyle w:val="FunctionTok"/>
        </w:rPr>
        <w:t xml:space="preserve">residuals</w:t>
      </w:r>
      <w:r>
        <w:rPr>
          <w:rStyle w:val="NormalTok"/>
        </w:rPr>
        <w:t xml:space="preserve">(nested_model)</w:t>
      </w:r>
      <w:r>
        <w:br/>
      </w:r>
      <w:r>
        <w:br/>
      </w:r>
      <w:r>
        <w:rPr>
          <w:rStyle w:val="CommentTok"/>
        </w:rPr>
        <w:t xml:space="preserve"># QQ plot</w:t>
      </w:r>
      <w:r>
        <w:br/>
      </w:r>
      <w:r>
        <w:rPr>
          <w:rStyle w:val="NormalTok"/>
        </w:rPr>
        <w:t xml:space="preserve">qq_plot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residuals =</w:t>
      </w:r>
      <w:r>
        <w:rPr>
          <w:rStyle w:val="NormalTok"/>
        </w:rPr>
        <w:t xml:space="preserve"> residuals), </w:t>
      </w:r>
      <w:r>
        <w:rPr>
          <w:rStyle w:val="FunctionTok"/>
        </w:rPr>
        <w:t xml:space="preserve">aes</w:t>
      </w:r>
      <w:r>
        <w:rPr>
          <w:rStyle w:val="NormalTok"/>
        </w:rPr>
        <w:t xml:space="preserve">(</w:t>
      </w:r>
      <w:r>
        <w:rPr>
          <w:rStyle w:val="AttributeTok"/>
        </w:rPr>
        <w:t xml:space="preserve">sample =</w:t>
      </w:r>
      <w:r>
        <w:rPr>
          <w:rStyle w:val="NormalTok"/>
        </w:rPr>
        <w:t xml:space="preserve"> residuals))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CommentTok"/>
        </w:rPr>
        <w:t xml:space="preserve"># theme_cowplot()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"Normal Q-Q Plot of Residuals"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w:t>
      </w:r>
      <w:r>
        <w:br/>
      </w:r>
      <w:r>
        <w:br/>
      </w:r>
      <w:r>
        <w:rPr>
          <w:rStyle w:val="CommentTok"/>
        </w:rPr>
        <w:t xml:space="preserve"># Histogram of residuals</w:t>
      </w:r>
      <w:r>
        <w:br/>
      </w:r>
      <w:r>
        <w:rPr>
          <w:rStyle w:val="NormalTok"/>
        </w:rPr>
        <w:t xml:space="preserve">hist_plot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residuals =</w:t>
      </w:r>
      <w:r>
        <w:rPr>
          <w:rStyle w:val="NormalTok"/>
        </w:rPr>
        <w:t xml:space="preserve"> residuals), </w:t>
      </w:r>
      <w:r>
        <w:rPr>
          <w:rStyle w:val="FunctionTok"/>
        </w:rPr>
        <w:t xml:space="preserve">aes</w:t>
      </w:r>
      <w:r>
        <w:rPr>
          <w:rStyle w:val="NormalTok"/>
        </w:rPr>
        <w:t xml:space="preserve">(</w:t>
      </w:r>
      <w:r>
        <w:rPr>
          <w:rStyle w:val="AttributeTok"/>
        </w:rPr>
        <w:t xml:space="preserve">x =</w:t>
      </w:r>
      <w:r>
        <w:rPr>
          <w:rStyle w:val="NormalTok"/>
        </w:rPr>
        <w:t xml:space="preserve"> residuals))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15</w:t>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CommentTok"/>
        </w:rPr>
        <w:t xml:space="preserve"># theme_cowplot()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of Residuals"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r>
        <w:br/>
      </w:r>
      <w:r>
        <w:br/>
      </w:r>
      <w:r>
        <w:rPr>
          <w:rStyle w:val="CommentTok"/>
        </w:rPr>
        <w:t xml:space="preserve"># Residuals vs. Fitted plot</w:t>
      </w:r>
      <w:r>
        <w:br/>
      </w:r>
      <w:r>
        <w:rPr>
          <w:rStyle w:val="NormalTok"/>
        </w:rPr>
        <w:t xml:space="preserve">fitted_values </w:t>
      </w:r>
      <w:r>
        <w:rPr>
          <w:rStyle w:val="OtherTok"/>
        </w:rPr>
        <w:t xml:space="preserve">&lt;-</w:t>
      </w:r>
      <w:r>
        <w:rPr>
          <w:rStyle w:val="NormalTok"/>
        </w:rPr>
        <w:t xml:space="preserve"> </w:t>
      </w:r>
      <w:r>
        <w:rPr>
          <w:rStyle w:val="FunctionTok"/>
        </w:rPr>
        <w:t xml:space="preserve">fitted</w:t>
      </w:r>
      <w:r>
        <w:rPr>
          <w:rStyle w:val="NormalTok"/>
        </w:rPr>
        <w:t xml:space="preserve">(nested_model)</w:t>
      </w:r>
      <w:r>
        <w:br/>
      </w:r>
      <w:r>
        <w:rPr>
          <w:rStyle w:val="NormalTok"/>
        </w:rPr>
        <w:t xml:space="preserve">resid_plot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FunctionTok"/>
        </w:rPr>
        <w:t xml:space="preserve">data.frame</w:t>
      </w:r>
      <w:r>
        <w:rPr>
          <w:rStyle w:val="NormalTok"/>
        </w:rPr>
        <w:t xml:space="preserve">(</w:t>
      </w:r>
      <w:r>
        <w:rPr>
          <w:rStyle w:val="AttributeTok"/>
        </w:rPr>
        <w:t xml:space="preserve">fitted =</w:t>
      </w:r>
      <w:r>
        <w:rPr>
          <w:rStyle w:val="NormalTok"/>
        </w:rPr>
        <w:t xml:space="preserve"> fitted_values, </w:t>
      </w:r>
      <w:r>
        <w:rPr>
          <w:rStyle w:val="AttributeTok"/>
        </w:rPr>
        <w:t xml:space="preserve">residuals =</w:t>
      </w:r>
      <w:r>
        <w:rPr>
          <w:rStyle w:val="NormalTok"/>
        </w:rPr>
        <w:t xml:space="preserve"> residuals),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fitted, </w:t>
      </w:r>
      <w:r>
        <w:rPr>
          <w:rStyle w:val="AttributeTok"/>
        </w:rPr>
        <w:t xml:space="preserve">y =</w:t>
      </w:r>
      <w:r>
        <w:rPr>
          <w:rStyle w:val="NormalTok"/>
        </w:rPr>
        <w:t xml:space="preserve"> residuals))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 =</w:t>
      </w:r>
      <w:r>
        <w:rPr>
          <w:rStyle w:val="NormalTok"/>
        </w:rPr>
        <w:t xml:space="preserve"> </w:t>
      </w:r>
      <w:r>
        <w:rPr>
          <w:rStyle w:val="DecValTok"/>
        </w:rPr>
        <w:t xml:space="preserve">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CommentTok"/>
        </w:rPr>
        <w:t xml:space="preserve"># theme_cowplot()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"Residuals vs. Fitted Values"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"Fitted Values"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"Residuals"</w:t>
      </w:r>
      <w:r>
        <w:rPr>
          <w:rStyle w:val="NormalTok"/>
        </w:rPr>
        <w:t xml:space="preserve">)</w:t>
      </w:r>
      <w:r>
        <w:br/>
      </w:r>
      <w:r>
        <w:br/>
      </w:r>
      <w:r>
        <w:rPr>
          <w:rStyle w:val="CommentTok"/>
        </w:rPr>
        <w:t xml:space="preserve"># Combine plots</w:t>
      </w:r>
      <w:r>
        <w:br/>
      </w:r>
      <w:r>
        <w:rPr>
          <w:rStyle w:val="NormalTok"/>
        </w:rPr>
        <w:t xml:space="preserve">qq_plot </w:t>
      </w:r>
      <w:r>
        <w:rPr>
          <w:rStyle w:val="SpecialCharTok"/>
        </w:rPr>
        <w:t xml:space="preserve">+</w:t>
      </w:r>
      <w:r>
        <w:rPr>
          <w:rStyle w:val="NormalTok"/>
        </w:rPr>
        <w:t xml:space="preserve"> hist_plot </w:t>
      </w:r>
      <w:r>
        <w:rPr>
          <w:rStyle w:val="SpecialCharTok"/>
        </w:rPr>
        <w:t xml:space="preserve">+</w:t>
      </w:r>
      <w:r>
        <w:rPr>
          <w:rStyle w:val="NormalTok"/>
        </w:rPr>
        <w:t xml:space="preserve"> resid_plot </w:t>
      </w:r>
      <w:r>
        <w:rPr>
          <w:rStyle w:val="SpecialCharTok"/>
        </w:rPr>
        <w:t xml:space="preserve">+</w:t>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3</w:t>
      </w:r>
      <w:r>
        <w:rPr>
          <w:rStyle w:val="NormalTok"/>
        </w:rPr>
        <w:t xml:space="preserve">)</w:t>
      </w:r>
    </w:p>
    <w:p>
      <w:pPr>
        <w:pStyle w:val="FirstParagraph"/>
      </w:pPr>
      <w:r>
        <w:drawing>
          <wp:inline>
            <wp:extent cx="4876800" cy="6096000"/>
            <wp:effectExtent b="0" l="0" r="0" t="0"/>
            <wp:docPr descr="" title="" id="34" name="Picture"/>
            <a:graphic>
              <a:graphicData uri="http://schemas.openxmlformats.org/drawingml/2006/picture">
                <pic:pic>
                  <pic:nvPicPr>
                    <pic:cNvPr descr="13_03_nested_anova_files/figure-docx/unnamed-chunk-8-1.png" id="35" name="Picture"/>
                    <pic:cNvPicPr>
                      <a:picLocks noChangeArrowheads="1" noChangeAspect="1"/>
                    </pic:cNvPicPr>
                  </pic:nvPicPr>
                  <pic:blipFill>
                    <a:blip r:embed="rId33"/>
                    <a:stretch>
                      <a:fillRect/>
                    </a:stretch>
                  </pic:blipFill>
                  <pic:spPr bwMode="auto">
                    <a:xfrm>
                      <a:off x="0" y="0"/>
                      <a:ext cx="4876800" cy="6096000"/>
                    </a:xfrm>
                    <a:prstGeom prst="rect">
                      <a:avLst/>
                    </a:prstGeom>
                    <a:noFill/>
                    <a:ln w="9525">
                      <a:noFill/>
                      <a:headEnd/>
                      <a:tailEnd/>
                    </a:ln>
                  </pic:spPr>
                </pic:pic>
              </a:graphicData>
            </a:graphic>
          </wp:inline>
        </w:drawing>
      </w:r>
    </w:p>
    <w:bookmarkEnd w:id="36"/>
    <w:bookmarkStart w:id="39" w:name="X3bd09c88d9cb14f3de4b730083428190e3d0202"/>
    <w:p>
      <w:pPr>
        <w:pStyle w:val="Heading1"/>
      </w:pPr>
      <w:r>
        <w:t xml:space="preserve">10. Lecture 13: Levenes Tes Homogeneity of Variance</w:t>
      </w:r>
    </w:p>
    <w:p>
      <w:pPr>
        <w:pStyle w:val="SourceCode"/>
      </w:pPr>
      <w:r>
        <w:rPr>
          <w:rStyle w:val="CommentTok"/>
        </w:rPr>
        <w:t xml:space="preserve"># 2. Homogeneity of Variance</w:t>
      </w:r>
      <w:r>
        <w:br/>
      </w:r>
      <w:r>
        <w:rPr>
          <w:rStyle w:val="CommentTok"/>
        </w:rPr>
        <w:t xml:space="preserve"># Levene's test</w:t>
      </w:r>
      <w:r>
        <w:br/>
      </w:r>
      <w:r>
        <w:rPr>
          <w:rStyle w:val="CommentTok"/>
        </w:rPr>
        <w:t xml:space="preserve"># Levene's test for homogeneity of variance</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(ALGAE </w:t>
      </w:r>
      <w:r>
        <w:rPr>
          <w:rStyle w:val="SpecialCharTok"/>
        </w:rPr>
        <w:t xml:space="preserve">~</w:t>
      </w:r>
      <w:r>
        <w:rPr>
          <w:rStyle w:val="NormalTok"/>
        </w:rPr>
        <w:t xml:space="preserve"> TREAT, </w:t>
      </w:r>
      <w:r>
        <w:rPr>
          <w:rStyle w:val="AttributeTok"/>
        </w:rPr>
        <w:t xml:space="preserve">data =</w:t>
      </w:r>
      <w:r>
        <w:rPr>
          <w:rStyle w:val="NormalTok"/>
        </w:rPr>
        <w:t xml:space="preserve"> andrew)</w:t>
      </w:r>
      <w:r>
        <w:br/>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    </w:t>
      </w:r>
      <w:r>
        <w:br/>
      </w:r>
      <w:r>
        <w:rPr>
          <w:rStyle w:val="VerbatimChar"/>
        </w:rPr>
        <w:t xml:space="preserve">group  3  8.1694 0.00008785 ***</w:t>
      </w:r>
      <w:r>
        <w:br/>
      </w:r>
      <w:r>
        <w:rPr>
          <w:rStyle w:val="VerbatimChar"/>
        </w:rPr>
        <w:t xml:space="preserve">      76                       </w:t>
      </w:r>
      <w:r>
        <w:br/>
      </w:r>
      <w:r>
        <w:rPr>
          <w:rStyle w:val="VerbatimChar"/>
        </w:rPr>
        <w:t xml:space="preserve">---</w:t>
      </w:r>
      <w:r>
        <w:br/>
      </w:r>
      <w:r>
        <w:rPr>
          <w:rStyle w:val="VerbatimChar"/>
        </w:rPr>
        <w:t xml:space="preserve">Signif. codes:  0 '***' 0.001 '**' 0.01 '*' 0.05 '.' 0.1 ' ' 1</w:t>
      </w:r>
    </w:p>
    <w:p>
      <w:pPr>
        <w:pStyle w:val="SourceCode"/>
      </w:pPr>
      <w:r>
        <w:rPr>
          <w:rStyle w:val="CommentTok"/>
        </w:rPr>
        <w:t xml:space="preserve"># # Display results with flextable</w:t>
      </w:r>
      <w:r>
        <w:br/>
      </w:r>
      <w:r>
        <w:rPr>
          <w:rStyle w:val="CommentTok"/>
        </w:rPr>
        <w:t xml:space="preserve"># data.frame(</w:t>
      </w:r>
      <w:r>
        <w:br/>
      </w:r>
      <w:r>
        <w:rPr>
          <w:rStyle w:val="CommentTok"/>
        </w:rPr>
        <w:t xml:space="preserve">#   Statistic = c(levene_test$`F value`[1]),</w:t>
      </w:r>
      <w:r>
        <w:br/>
      </w:r>
      <w:r>
        <w:rPr>
          <w:rStyle w:val="CommentTok"/>
        </w:rPr>
        <w:t xml:space="preserve">#   df1 = c(levene_test$Df[1]),</w:t>
      </w:r>
      <w:r>
        <w:br/>
      </w:r>
      <w:r>
        <w:rPr>
          <w:rStyle w:val="CommentTok"/>
        </w:rPr>
        <w:t xml:space="preserve">#   df2 = c(levene_test$Df[2]),</w:t>
      </w:r>
      <w:r>
        <w:br/>
      </w:r>
      <w:r>
        <w:rPr>
          <w:rStyle w:val="CommentTok"/>
        </w:rPr>
        <w:t xml:space="preserve">#   p.value = c(levene_test$`Pr(&gt;F)`[1])</w:t>
      </w:r>
      <w:r>
        <w:br/>
      </w:r>
      <w:r>
        <w:rPr>
          <w:rStyle w:val="CommentTok"/>
        </w:rPr>
        <w:t xml:space="preserve"># ) %&gt;%</w:t>
      </w:r>
      <w:r>
        <w:br/>
      </w:r>
      <w:r>
        <w:rPr>
          <w:rStyle w:val="CommentTok"/>
        </w:rPr>
        <w:t xml:space="preserve">#   flextable() %&gt;%</w:t>
      </w:r>
      <w:r>
        <w:br/>
      </w:r>
      <w:r>
        <w:rPr>
          <w:rStyle w:val="CommentTok"/>
        </w:rPr>
        <w:t xml:space="preserve">#   set_header_labels(</w:t>
      </w:r>
      <w:r>
        <w:br/>
      </w:r>
      <w:r>
        <w:rPr>
          <w:rStyle w:val="CommentTok"/>
        </w:rPr>
        <w:t xml:space="preserve">#     Statistic = "F value",</w:t>
      </w:r>
      <w:r>
        <w:br/>
      </w:r>
      <w:r>
        <w:rPr>
          <w:rStyle w:val="CommentTok"/>
        </w:rPr>
        <w:t xml:space="preserve">#     df1 = "df1",</w:t>
      </w:r>
      <w:r>
        <w:br/>
      </w:r>
      <w:r>
        <w:rPr>
          <w:rStyle w:val="CommentTok"/>
        </w:rPr>
        <w:t xml:space="preserve">#     df2 = "df2",</w:t>
      </w:r>
      <w:r>
        <w:br/>
      </w:r>
      <w:r>
        <w:rPr>
          <w:rStyle w:val="CommentTok"/>
        </w:rPr>
        <w:t xml:space="preserve">#     p.value = "p-value"</w:t>
      </w:r>
      <w:r>
        <w:br/>
      </w:r>
      <w:r>
        <w:rPr>
          <w:rStyle w:val="CommentTok"/>
        </w:rPr>
        <w:t xml:space="preserve">#   ) %&gt;%</w:t>
      </w:r>
      <w:r>
        <w:br/>
      </w:r>
      <w:r>
        <w:rPr>
          <w:rStyle w:val="CommentTok"/>
        </w:rPr>
        <w:t xml:space="preserve">#   colformat_double(j = c("Statistic", "p.value"), digits = 3) %&gt;%</w:t>
      </w:r>
      <w:r>
        <w:br/>
      </w:r>
      <w:r>
        <w:rPr>
          <w:rStyle w:val="CommentTok"/>
        </w:rPr>
        <w:t xml:space="preserve">#   autofit() %&gt;%</w:t>
      </w:r>
      <w:r>
        <w:br/>
      </w:r>
      <w:r>
        <w:rPr>
          <w:rStyle w:val="CommentTok"/>
        </w:rPr>
        <w:t xml:space="preserve">#   add_header_lines("Levene's Test for Homogeneity of Variance") %&gt;%</w:t>
      </w:r>
      <w:r>
        <w:br/>
      </w:r>
      <w:r>
        <w:rPr>
          <w:rStyle w:val="CommentTok"/>
        </w:rPr>
        <w:t xml:space="preserve">#   theme_box()</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7" name="Picture"/>
                  <a:graphic>
                    <a:graphicData uri="http://schemas.openxmlformats.org/drawingml/2006/picture">
                      <pic:pic>
                        <pic:nvPicPr>
                          <pic:cNvPr descr="/Applications/RStudio.app/Contents/Resources/app/quarto/share/formats/docx/important.png" id="3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Interpretation of Assumption Tests The Q-Q plot shows some deviation from normality, particularly in the tails, and Levene’s test indicates significant heterogeneity of variances across treatments (F = r round(levene_test$</w:t>
            </w:r>
            <w:r>
              <w:t xml:space="preserve">“F value”</w:t>
            </w:r>
            <w:r>
              <w:t xml:space="preserve">[1], 2), p &lt; 0.001). As noted by Quinn &amp; Keough (2002), there were</w:t>
            </w:r>
            <w:r>
              <w:t xml:space="preserve"> </w:t>
            </w:r>
            <w:r>
              <w:t xml:space="preserve">“large differences in within-cell variances”</w:t>
            </w:r>
            <w:r>
              <w:t xml:space="preserve"> </w:t>
            </w:r>
            <w:r>
              <w:t xml:space="preserve">in this dataset, and transformations (including arcsin) did not improve variance homogeneity. However, ANOVA is generally robust to heteroscedasticity with balanced designs, which is why they chose to analyze untransformed data. The residuals vs. fitted plot also shows a pattern of increasing variance with increasing fitted values, confirming the heteroscedasticity.</w:t>
            </w:r>
          </w:p>
        </w:tc>
      </w:tr>
    </w:tbl>
    <w:bookmarkEnd w:id="39"/>
    <w:bookmarkStart w:id="43" w:name="lecture-13-visualization"/>
    <w:p>
      <w:pPr>
        <w:pStyle w:val="Heading1"/>
      </w:pPr>
      <w:r>
        <w:t xml:space="preserve">11. Lecture 13: Visualization</w:t>
      </w:r>
    </w:p>
    <w:p>
      <w:pPr>
        <w:pStyle w:val="SourceCode"/>
      </w:pPr>
      <w:r>
        <w:rPr>
          <w:rStyle w:val="CommentTok"/>
        </w:rPr>
        <w:t xml:space="preserve"># Create boxplot</w:t>
      </w:r>
      <w:r>
        <w:br/>
      </w:r>
      <w:r>
        <w:rPr>
          <w:rStyle w:val="NormalTok"/>
        </w:rPr>
        <w:t xml:space="preserve">ggplot_boxplot </w:t>
      </w:r>
      <w:r>
        <w:rPr>
          <w:rStyle w:val="OtherTok"/>
        </w:rPr>
        <w:t xml:space="preserve">&lt;-</w:t>
      </w:r>
      <w:r>
        <w:rPr>
          <w:rStyle w:val="NormalTok"/>
        </w:rPr>
        <w:t xml:space="preserve"> </w:t>
      </w:r>
      <w:r>
        <w:rPr>
          <w:rStyle w:val="FunctionTok"/>
        </w:rPr>
        <w:t xml:space="preserve">ggplot</w:t>
      </w:r>
      <w:r>
        <w:rPr>
          <w:rStyle w:val="NormalTok"/>
        </w:rPr>
        <w:t xml:space="preserve">(andrew,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ALGAE, </w:t>
      </w:r>
      <w:r>
        <w:rPr>
          <w:rStyle w:val="AttributeTok"/>
        </w:rPr>
        <w:t xml:space="preserve">fill =</w:t>
      </w:r>
      <w:r>
        <w:rPr>
          <w:rStyle w:val="NormalTok"/>
        </w:rPr>
        <w:t xml:space="preserve"> TREAT))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width =</w:t>
      </w:r>
      <w:r>
        <w:rPr>
          <w:rStyle w:val="NormalTok"/>
        </w:rPr>
        <w:t xml:space="preserve"> </w:t>
      </w:r>
      <w:r>
        <w:rPr>
          <w:rStyle w:val="FloatTok"/>
        </w:rPr>
        <w:t xml:space="preserve">0.2</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scale_fill_viridis_d</w:t>
      </w:r>
      <w:r>
        <w:rPr>
          <w:rStyle w:val="NormalTok"/>
        </w:rPr>
        <w:t xml:space="preserve">(</w:t>
      </w:r>
      <w:r>
        <w:rPr>
          <w:rStyle w:val="AttributeTok"/>
        </w:rPr>
        <w:t xml:space="preserve">option =</w:t>
      </w:r>
      <w:r>
        <w:rPr>
          <w:rStyle w:val="NormalTok"/>
        </w:rPr>
        <w:t xml:space="preserve"> </w:t>
      </w:r>
      <w:r>
        <w:rPr>
          <w:rStyle w:val="StringTok"/>
        </w:rPr>
        <w:t xml:space="preserve">"D"</w:t>
      </w:r>
      <w:r>
        <w:rPr>
          <w:rStyle w:val="NormalTok"/>
        </w:rPr>
        <w:t xml:space="preserve">, </w:t>
      </w:r>
      <w:r>
        <w:rPr>
          <w:rStyle w:val="AttributeTok"/>
        </w:rPr>
        <w:t xml:space="preserve">end =</w:t>
      </w:r>
      <w:r>
        <w:rPr>
          <w:rStyle w:val="NormalTok"/>
        </w:rPr>
        <w:t xml:space="preserve"> </w:t>
      </w:r>
      <w:r>
        <w:rPr>
          <w:rStyle w:val="FloatTok"/>
        </w:rPr>
        <w:t xml:space="preserve">0.85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"Effect of Urchin Density on Filamentous Algae Cover"</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"Urchin Density Treatment"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"Filamentous Algae Cover (%)"</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"Figure 1: Boxplots showing the distribution of algal cover across urchin density treatments.</w:t>
      </w:r>
      <w:r>
        <w:rPr>
          <w:rStyle w:val="SpecialCharTok"/>
        </w:rPr>
        <w:t xml:space="preserve">\n</w:t>
      </w:r>
      <w:r>
        <w:rPr>
          <w:rStyle w:val="StringTok"/>
        </w:rPr>
        <w:t xml:space="preserve">Despite visual differences, the treatment effect was not statistically significant (p = 0.091)."</w:t>
      </w:r>
      <w:r>
        <w:br/>
      </w:r>
      <w:r>
        <w:rPr>
          <w:rStyle w:val="NormalTok"/>
        </w:rPr>
        <w:t xml:space="preserve">  ) </w:t>
      </w:r>
      <w:r>
        <w:rPr>
          <w:rStyle w:val="SpecialCharTok"/>
        </w:rPr>
        <w:t xml:space="preserve">+</w:t>
      </w:r>
      <w:r>
        <w:br/>
      </w:r>
      <w:r>
        <w:rPr>
          <w:rStyle w:val="NormalTok"/>
        </w:rPr>
        <w:t xml:space="preserve">  </w:t>
      </w:r>
      <w:r>
        <w:rPr>
          <w:rStyle w:val="CommentTok"/>
        </w:rPr>
        <w:t xml:space="preserve"># theme_cowplot()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FunctionTok"/>
        </w:rPr>
        <w:t xml:space="preserve">print</w:t>
      </w:r>
      <w:r>
        <w:rPr>
          <w:rStyle w:val="NormalTok"/>
        </w:rPr>
        <w:t xml:space="preserve">(ggplot_boxplot)</w:t>
      </w:r>
    </w:p>
    <w:p>
      <w:pPr>
        <w:pStyle w:val="FirstParagraph"/>
      </w:pPr>
      <w:r>
        <w:drawing>
          <wp:inline>
            <wp:extent cx="4876800" cy="6096000"/>
            <wp:effectExtent b="0" l="0" r="0" t="0"/>
            <wp:docPr descr="" title="" id="41" name="Picture"/>
            <a:graphic>
              <a:graphicData uri="http://schemas.openxmlformats.org/drawingml/2006/picture">
                <pic:pic>
                  <pic:nvPicPr>
                    <pic:cNvPr descr="13_03_nested_anova_files/figure-docx/unnamed-chunk-10-1.png" id="42" name="Picture"/>
                    <pic:cNvPicPr>
                      <a:picLocks noChangeArrowheads="1" noChangeAspect="1"/>
                    </pic:cNvPicPr>
                  </pic:nvPicPr>
                  <pic:blipFill>
                    <a:blip r:embed="rId40"/>
                    <a:stretch>
                      <a:fillRect/>
                    </a:stretch>
                  </pic:blipFill>
                  <pic:spPr bwMode="auto">
                    <a:xfrm>
                      <a:off x="0" y="0"/>
                      <a:ext cx="4876800" cy="6096000"/>
                    </a:xfrm>
                    <a:prstGeom prst="rect">
                      <a:avLst/>
                    </a:prstGeom>
                    <a:noFill/>
                    <a:ln w="9525">
                      <a:noFill/>
                      <a:headEnd/>
                      <a:tailEnd/>
                    </a:ln>
                  </pic:spPr>
                </pic:pic>
              </a:graphicData>
            </a:graphic>
          </wp:inline>
        </w:drawing>
      </w:r>
    </w:p>
    <w:bookmarkEnd w:id="43"/>
    <w:bookmarkStart w:id="47" w:name="lecture-13-means-plot"/>
    <w:p>
      <w:pPr>
        <w:pStyle w:val="Heading1"/>
      </w:pPr>
      <w:r>
        <w:t xml:space="preserve">12. Lecture 13: Means Plot</w:t>
      </w:r>
    </w:p>
    <w:p>
      <w:pPr>
        <w:pStyle w:val="Compact"/>
        <w:numPr>
          <w:ilvl w:val="0"/>
          <w:numId w:val="1003"/>
        </w:numPr>
      </w:pPr>
      <w:r>
        <w:t xml:space="preserve">text</w:t>
      </w:r>
    </w:p>
    <w:p>
      <w:pPr>
        <w:pStyle w:val="SourceCode"/>
      </w:pPr>
      <w:r>
        <w:rPr>
          <w:rStyle w:val="CommentTok"/>
        </w:rPr>
        <w:t xml:space="preserve"># Create means plot</w:t>
      </w:r>
      <w:r>
        <w:br/>
      </w:r>
      <w:r>
        <w:rPr>
          <w:rStyle w:val="NormalTok"/>
        </w:rPr>
        <w:t xml:space="preserve">means_plot </w:t>
      </w:r>
      <w:r>
        <w:rPr>
          <w:rStyle w:val="OtherTok"/>
        </w:rPr>
        <w:t xml:space="preserve">&lt;-</w:t>
      </w:r>
      <w:r>
        <w:rPr>
          <w:rStyle w:val="NormalTok"/>
        </w:rPr>
        <w:t xml:space="preserve"> </w:t>
      </w:r>
      <w:r>
        <w:rPr>
          <w:rStyle w:val="FunctionTok"/>
        </w:rPr>
        <w:t xml:space="preserve">ggplot</w:t>
      </w:r>
      <w:r>
        <w:rPr>
          <w:rStyle w:val="NormalTok"/>
        </w:rPr>
        <w:t xml:space="preserve">(summary_stats, </w:t>
      </w:r>
      <w:r>
        <w:rPr>
          <w:rStyle w:val="FunctionTok"/>
        </w:rPr>
        <w:t xml:space="preserve">aes</w:t>
      </w:r>
      <w:r>
        <w:rPr>
          <w:rStyle w:val="NormalTok"/>
        </w:rPr>
        <w:t xml:space="preserve">(</w:t>
      </w:r>
      <w:r>
        <w:rPr>
          <w:rStyle w:val="AttributeTok"/>
        </w:rPr>
        <w:t xml:space="preserve">x =</w:t>
      </w:r>
      <w:r>
        <w:rPr>
          <w:rStyle w:val="NormalTok"/>
        </w:rPr>
        <w:t xml:space="preserve"> TREAT, </w:t>
      </w:r>
      <w:r>
        <w:rPr>
          <w:rStyle w:val="AttributeTok"/>
        </w:rPr>
        <w:t xml:space="preserve">y =</w:t>
      </w:r>
      <w:r>
        <w:rPr>
          <w:rStyle w:val="NormalTok"/>
        </w:rPr>
        <w:t xml:space="preserve"> mean, </w:t>
      </w:r>
      <w:r>
        <w:rPr>
          <w:rStyle w:val="AttributeTok"/>
        </w:rPr>
        <w:t xml:space="preserve">group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CommentTok"/>
        </w:rPr>
        <w:t xml:space="preserve"># geom_line(size = 1) +</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AttributeTok"/>
        </w:rPr>
        <w:t xml:space="preserve">fill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Algae Cover by Urchin Density Treatment"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"Urchin Density Treatment"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Filamentous Algae Cover (%)"</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StringTok"/>
        </w:rPr>
        <w:t xml:space="preserve">"Figure 2: Mean (± SE) percentage cover of filamentous algae across urchin density treatments."</w:t>
      </w:r>
      <w:r>
        <w:br/>
      </w:r>
      <w:r>
        <w:rPr>
          <w:rStyle w:val="NormalTok"/>
        </w:rPr>
        <w:t xml:space="preserve">  ) </w:t>
      </w:r>
      <w:r>
        <w:rPr>
          <w:rStyle w:val="SpecialCharTok"/>
        </w:rPr>
        <w:t xml:space="preserve">+</w:t>
      </w:r>
      <w:r>
        <w:br/>
      </w:r>
      <w:r>
        <w:rPr>
          <w:rStyle w:val="NormalTok"/>
        </w:rPr>
        <w:t xml:space="preserve">  </w:t>
      </w:r>
      <w:r>
        <w:rPr>
          <w:rStyle w:val="CommentTok"/>
        </w:rPr>
        <w:t xml:space="preserve"># theme_cowplot()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plot.caption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face =</w:t>
      </w:r>
      <w:r>
        <w:rPr>
          <w:rStyle w:val="NormalTok"/>
        </w:rPr>
        <w:t xml:space="preserve"> </w:t>
      </w:r>
      <w:r>
        <w:rPr>
          <w:rStyle w:val="StringTok"/>
        </w:rPr>
        <w:t xml:space="preserve">"italic"</w:t>
      </w:r>
      <w:r>
        <w:rPr>
          <w:rStyle w:val="NormalTok"/>
        </w:rPr>
        <w:t xml:space="preserve">, </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br/>
      </w:r>
      <w:r>
        <w:br/>
      </w:r>
      <w:r>
        <w:rPr>
          <w:rStyle w:val="FunctionTok"/>
        </w:rPr>
        <w:t xml:space="preserve">print</w:t>
      </w:r>
      <w:r>
        <w:rPr>
          <w:rStyle w:val="NormalTok"/>
        </w:rPr>
        <w:t xml:space="preserve">(means_plot)</w:t>
      </w:r>
    </w:p>
    <w:p>
      <w:pPr>
        <w:pStyle w:val="FirstParagraph"/>
      </w:pPr>
      <w:r>
        <w:drawing>
          <wp:inline>
            <wp:extent cx="4876800" cy="6096000"/>
            <wp:effectExtent b="0" l="0" r="0" t="0"/>
            <wp:docPr descr="" title="" id="45" name="Picture"/>
            <a:graphic>
              <a:graphicData uri="http://schemas.openxmlformats.org/drawingml/2006/picture">
                <pic:pic>
                  <pic:nvPicPr>
                    <pic:cNvPr descr="13_03_nested_anova_files/figure-docx/unnamed-chunk-11-1.png" id="46" name="Picture"/>
                    <pic:cNvPicPr>
                      <a:picLocks noChangeArrowheads="1" noChangeAspect="1"/>
                    </pic:cNvPicPr>
                  </pic:nvPicPr>
                  <pic:blipFill>
                    <a:blip r:embed="rId44"/>
                    <a:stretch>
                      <a:fillRect/>
                    </a:stretch>
                  </pic:blipFill>
                  <pic:spPr bwMode="auto">
                    <a:xfrm>
                      <a:off x="0" y="0"/>
                      <a:ext cx="4876800" cy="6096000"/>
                    </a:xfrm>
                    <a:prstGeom prst="rect">
                      <a:avLst/>
                    </a:prstGeom>
                    <a:noFill/>
                    <a:ln w="9525">
                      <a:noFill/>
                      <a:headEnd/>
                      <a:tailEnd/>
                    </a:ln>
                  </pic:spPr>
                </pic:pic>
              </a:graphicData>
            </a:graphic>
          </wp:inline>
        </w:drawing>
      </w:r>
    </w:p>
    <w:bookmarkEnd w:id="47"/>
    <w:bookmarkStart w:id="50" w:name="lecture-13-discussion"/>
    <w:p>
      <w:pPr>
        <w:pStyle w:val="Heading1"/>
      </w:pPr>
      <w:r>
        <w:t xml:space="preserve">13. Lecture 13: Discussion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RStudio.app/Contents/Resources/app/quarto/share/formats/docx/important.png" id="4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Scientific Interpretation Our nested ANOVA analysis revealed substantial spatial heterogeneity in algae cover, with significant variation among patches within each treatment (p &lt; 0.001). Surprisingly, the effect of urchin density treatments on filamentous algae cover was not statistically significant at the α = 0.05 level (p = 0.091), despite apparent trends in the data. The descriptive statistics show a pattern where algae cover appears to increase as urchin density decreases, with the Control treatment (mean = 1.3%) showing minimal algae cover compared to reduced density treatments (66% Density: 21.55%, 33% Density: 19.00%, and Removed: 39.20%). This pattern suggests a potential density-dependent relationship between urchin grazing and algal abundance, but the high variability among patches masked the treatment effect. The substantial variance component associated with patches nested within treatments (294.31, approximately 39.5% of total variance) underscores the importance of spatial heterogeneity in structuring algal communities. This finding highlights the necessity of accounting for spatial variability when designing and analyzing ecological field experiments. From an ecological perspective, these results suggest that while sea urchins may influence algal communities through grazing, local environmental factors and patch-specific conditions play a dominant role in determining algae cover. This has important implications for ecosystem management, as it indicates that the effects of urchin density manipulations may be context-dependent and influenced by local environmental conditions.</w:t>
            </w:r>
          </w:p>
        </w:tc>
      </w:tr>
    </w:tbl>
    <w:bookmarkEnd w:id="50"/>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13 - NESTED ANOVA</dc:title>
  <dc:creator>Bill Perry</dc:creator>
  <cp:keywords/>
  <dcterms:created xsi:type="dcterms:W3CDTF">2025-05-13T17:23:36Z</dcterms:created>
  <dcterms:modified xsi:type="dcterms:W3CDTF">2025-05-13T17:23:36Z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