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Common</w:t>
      </w:r>
      <w:r>
        <w:t xml:space="preserve"> </w:t>
      </w:r>
      <w:r>
        <w:t xml:space="preserve">Statistical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4" w:name="X191f933f749c46dfe7170211e1e56fe6465e657"/>
    <w:p>
      <w:pPr>
        <w:pStyle w:val="Heading1"/>
      </w:pPr>
      <w:r>
        <w:t xml:space="preserve">This is a list of the common statistical tests we have used in class</w:t>
      </w:r>
    </w:p>
    <w:p>
      <w:pPr>
        <w:pStyle w:val="FirstParagraph"/>
      </w:pPr>
      <w:r>
        <w:t xml:space="preserve">I hope this serves as a resource you can use in the future when you are doing data analysis.</w:t>
      </w:r>
    </w:p>
    <w:p>
      <w:pPr>
        <w:pStyle w:val="BodyText"/>
      </w:pPr>
      <w:r>
        <w:t xml:space="preserve">I have provided the common tests we have done with a lot of detail that will help you remember how to approach these questions and how to run the tests.</w:t>
      </w:r>
    </w:p>
    <w:p>
      <w:pPr>
        <w:pStyle w:val="BodyText"/>
      </w:pPr>
      <w:r>
        <w:t xml:space="preserve">My hope is to organize them into:</w:t>
      </w:r>
    </w:p>
    <w:p>
      <w:pPr>
        <w:numPr>
          <w:ilvl w:val="0"/>
          <w:numId w:val="1001"/>
        </w:numPr>
      </w:pPr>
      <w:r>
        <w:t xml:space="preserve">types of data used for the test</w:t>
      </w:r>
    </w:p>
    <w:p>
      <w:pPr>
        <w:numPr>
          <w:ilvl w:val="0"/>
          <w:numId w:val="1001"/>
        </w:numPr>
      </w:pPr>
      <w:r>
        <w:t xml:space="preserve">assumptions of the test</w:t>
      </w:r>
    </w:p>
    <w:p>
      <w:pPr>
        <w:numPr>
          <w:ilvl w:val="0"/>
          <w:numId w:val="1001"/>
        </w:numPr>
      </w:pPr>
      <w:r>
        <w:t xml:space="preserve">hypotheses tested</w:t>
      </w:r>
    </w:p>
    <w:p>
      <w:pPr>
        <w:numPr>
          <w:ilvl w:val="0"/>
          <w:numId w:val="1001"/>
        </w:numPr>
      </w:pPr>
      <w:r>
        <w:t xml:space="preserve">example data</w:t>
      </w:r>
    </w:p>
    <w:p>
      <w:pPr>
        <w:numPr>
          <w:ilvl w:val="0"/>
          <w:numId w:val="1001"/>
        </w:numPr>
      </w:pPr>
      <w:r>
        <w:t xml:space="preserve">mechanics of the test</w:t>
      </w:r>
    </w:p>
    <w:p>
      <w:pPr>
        <w:numPr>
          <w:ilvl w:val="0"/>
          <w:numId w:val="1001"/>
        </w:numPr>
      </w:pPr>
      <w:r>
        <w:t xml:space="preserve">explicit tests of the assumptions</w:t>
      </w:r>
    </w:p>
    <w:p>
      <w:pPr>
        <w:numPr>
          <w:ilvl w:val="0"/>
          <w:numId w:val="1001"/>
        </w:numPr>
      </w:pPr>
      <w:r>
        <w:t xml:space="preserve">follow up tests if appropriate</w:t>
      </w:r>
    </w:p>
    <w:p>
      <w:pPr>
        <w:numPr>
          <w:ilvl w:val="0"/>
          <w:numId w:val="1001"/>
        </w:numPr>
      </w:pPr>
      <w:r>
        <w:t xml:space="preserve">example graphs and associated code</w:t>
      </w:r>
    </w:p>
    <w:p>
      <w:pPr>
        <w:numPr>
          <w:ilvl w:val="0"/>
          <w:numId w:val="1001"/>
        </w:numPr>
      </w:pPr>
      <w:r>
        <w:t xml:space="preserve">how to write up the references section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854"/>
        <w:gridCol w:w="1532"/>
        <w:gridCol w:w="153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Statistical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Two Sample Test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r_code_only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Parametric Two Sample TTest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Welches Two Sample Test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Permutation Two Sample Test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Mann Whitney U Two Sample Test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</w:tbl>
    <w:bookmarkEnd w:id="24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Statistical Tests</dc:title>
  <dc:creator>Bill Perry</dc:creator>
  <cp:keywords/>
  <dcterms:created xsi:type="dcterms:W3CDTF">2025-04-10T02:22:22Z</dcterms:created>
  <dcterms:modified xsi:type="dcterms:W3CDTF">2025-04-10T02:22:22Z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