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jpg" ContentType="image/jpeg"/>
  <Override PartName="/word/media/rId58.jpg" ContentType="image/jpeg"/>
  <Override PartName="/word/media/rId28.jpg" ContentType="image/jpeg"/>
  <Override PartName="/word/media/rId35.jpg" ContentType="image/jpeg"/>
  <Override PartName="/word/media/rId38.jpg" ContentType="image/jpeg"/>
  <Override PartName="/word/media/rId43.jpg" ContentType="image/jpeg"/>
  <Override PartName="/word/media/rId46.jpg" ContentType="image/jpeg"/>
  <Override PartName="/word/media/rId50.jpg" ContentType="image/jpe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24" w:name="in-class-activity-4"/>
    <w:p>
      <w:pPr>
        <w:pStyle w:val="Heading1"/>
      </w:pPr>
      <w:r>
        <w:t xml:space="preserve">In class activity 4:</w:t>
      </w:r>
    </w:p>
    <w:bookmarkStart w:id="23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07478888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23"/>
    <w:bookmarkEnd w:id="24"/>
    <w:bookmarkStart w:id="2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25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25"/>
    <w:bookmarkEnd w:id="26"/>
    <w:bookmarkStart w:id="27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27"/>
    <w:bookmarkStart w:id="42" w:name="part-2-creating-frequency-distributions"/>
    <w:p>
      <w:pPr>
        <w:pStyle w:val="Heading1"/>
      </w:pPr>
      <w:r>
        <w:t xml:space="preserve">Part 2: Creating Frequency Distributions</w:t>
      </w:r>
    </w:p>
    <w:bookmarkStart w:id="34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</w:tc>
      </w:tr>
    </w:tbl>
    <w:bookmarkEnd w:id="34"/>
    <w:bookmarkStart w:id="41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49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7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6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62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61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63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3"/>
    <w:bookmarkEnd w:id="64"/>
    <w:bookmarkStart w:id="65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5"/>
    <w:bookmarkStart w:id="66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66"/>
    <w:bookmarkStart w:id="67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50" Target="media/rId50.jp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2025-10-22T16:33:06Z</dcterms:created>
  <dcterms:modified xsi:type="dcterms:W3CDTF">2025-10-22T16:33:06Z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