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0.png" ContentType="image/png"/>
  <Override PartName="/word/media/rId38.png" ContentType="image/png"/>
  <Override PartName="/word/media/rId63.png" ContentType="image/png"/>
  <Override PartName="/word/media/rId76.png" ContentType="image/png"/>
  <Override PartName="/word/media/rId31.png" ContentType="image/png"/>
  <Override PartName="/word/media/rId35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 Regression Analysis - DEET Concentration and Mosquito Bites</w:t>
      </w:r>
    </w:p>
    <w:p>
      <w:pPr>
        <w:pStyle w:val="Author"/>
      </w:pPr>
      <w:r>
        <w:t xml:space="preserve">Bill Perry</w:t>
      </w:r>
    </w:p>
    <w:bookmarkStart w:id="25" w:name="X01d2129753424fa134d183ec43d6b91d223ee52"/>
    <w:p>
      <w:pPr>
        <w:pStyle w:val="Heading1"/>
      </w:pPr>
      <w:r>
        <w:t xml:space="preserve">Introduction to Linear Regression Analysis</w:t>
      </w:r>
    </w:p>
    <w:bookmarkStart w:id="23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Linear regression is used to model the relationship between a continuous</w:t>
      </w:r>
      <w:r>
        <w:t xml:space="preserve"> </w:t>
      </w:r>
      <w:r>
        <w:t xml:space="preserve">response variable (Y) and a predictor variable (X). In this analysis, we</w:t>
      </w:r>
      <w:r>
        <w:t xml:space="preserve"> </w:t>
      </w:r>
      <w:r>
        <w:t xml:space="preserve">will examine the relationship between DEET concentration in mosquito</w:t>
      </w:r>
      <w:r>
        <w:t xml:space="preserve"> </w:t>
      </w:r>
      <w:r>
        <w:t xml:space="preserve">repellent and the number of mosquito bites received during exposure</w:t>
      </w:r>
      <w:r>
        <w:t xml:space="preserve"> </w:t>
      </w:r>
      <w:r>
        <w:t xml:space="preserve">trials.</w:t>
      </w:r>
    </w:p>
    <w:p>
      <w:pPr>
        <w:pStyle w:val="BodyText"/>
      </w:pPr>
      <w:r>
        <w:t xml:space="preserve">Data from - Golenda, C.F., V.B. Solberg, R. Burge, J.M. Gambel, and R.A.</w:t>
      </w:r>
      <w:r>
        <w:t xml:space="preserve"> </w:t>
      </w:r>
      <w:r>
        <w:t xml:space="preserve">Wirtz. 1999. Gender-related efficacy difference to an extended duration</w:t>
      </w:r>
      <w:r>
        <w:t xml:space="preserve"> </w:t>
      </w:r>
      <w:r>
        <w:t xml:space="preserve">formulation of topical N,N-diethyl-m-toluamide (DEET). American Journal</w:t>
      </w:r>
      <w:r>
        <w:t xml:space="preserve"> </w:t>
      </w:r>
      <w:r>
        <w:t xml:space="preserve">of Tropical Medicine and Hygiene 60: 654-657.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DEET Study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dataset examines the effectiveness of DEET</w:t>
            </w:r>
            <w:r>
              <w:t xml:space="preserve"> </w:t>
            </w:r>
            <w:r>
              <w:t xml:space="preserve">(N,N-diethyl-meta-toluamide) as a mosquito repellent: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Research Question</w:t>
            </w:r>
            <w:r>
              <w:t xml:space="preserve">: Does higher DEET concentration reduce</w:t>
            </w:r>
            <w:r>
              <w:t xml:space="preserve"> </w:t>
            </w:r>
            <w:r>
              <w:t xml:space="preserve">mosquito bites?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Study Design</w:t>
            </w:r>
            <w:r>
              <w:t xml:space="preserve">: Controlled experiment with different DEET</w:t>
            </w:r>
            <w:r>
              <w:t xml:space="preserve"> </w:t>
            </w:r>
            <w:r>
              <w:t xml:space="preserve">concentrations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Measurement</w:t>
            </w:r>
            <w:r>
              <w:t xml:space="preserve">: Number of mosquito bites per standardized exposure</w:t>
            </w:r>
            <w:r>
              <w:t xml:space="preserve"> </w:t>
            </w:r>
            <w:r>
              <w:t xml:space="preserve">period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Biological Expectation</w:t>
            </w:r>
            <w:r>
              <w:t xml:space="preserve">: Negative relationship (higher DEET =</w:t>
            </w:r>
            <w:r>
              <w:t xml:space="preserve"> </w:t>
            </w:r>
            <w:r>
              <w:t xml:space="preserve">fewer bites)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DEET is the most effective mosquito repellent available and</w:t>
            </w:r>
            <w:r>
              <w:t xml:space="preserve"> </w:t>
            </w:r>
            <w:r>
              <w:t xml:space="preserve">understanding the dose-response relationship is important for public</w:t>
            </w:r>
            <w:r>
              <w:t xml:space="preserve"> </w:t>
            </w:r>
            <w:r>
              <w:t xml:space="preserve">health recommendations.</w:t>
            </w:r>
          </w:p>
        </w:tc>
      </w:tr>
    </w:tbl>
    <w:p>
      <w:pPr>
        <w:pStyle w:val="BodyText"/>
      </w:pPr>
      <w:r>
        <w:t xml:space="preserve">Linear regression makes the following assumptions about the</w:t>
      </w:r>
      <w:r>
        <w:t xml:space="preserve"> </w:t>
      </w:r>
      <w:r>
        <w:t xml:space="preserve">relationship: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t>X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 </w:t>
      </w:r>
      <w:r>
        <w:t xml:space="preserve">is the response variable (number of mosquito bites)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</m:oMath>
      <w:r>
        <w:t xml:space="preserve"> </w:t>
      </w:r>
      <w:r>
        <w:t xml:space="preserve">is the predictor variable (DEET concentration)</w:t>
      </w:r>
    </w:p>
    <w:p>
      <w:pPr>
        <w:pStyle w:val="Compact"/>
        <w:numPr>
          <w:ilvl w:val="0"/>
          <w:numId w:val="1002"/>
        </w:numPr>
      </w:pPr>
      <m:oMath>
        <m:r>
          <m:t>α</m:t>
        </m:r>
      </m:oMath>
      <w:r>
        <w:t xml:space="preserve"> </w:t>
      </w:r>
      <w:r>
        <w:t xml:space="preserve">(alpha) is the intercept (expected bites when DEET = 0)</w:t>
      </w:r>
    </w:p>
    <w:p>
      <w:pPr>
        <w:pStyle w:val="Compact"/>
        <w:numPr>
          <w:ilvl w:val="0"/>
          <w:numId w:val="1002"/>
        </w:numPr>
      </w:pPr>
      <m:oMath>
        <m:r>
          <m:t>β</m:t>
        </m:r>
      </m:oMath>
      <w:r>
        <w:t xml:space="preserve"> </w:t>
      </w:r>
      <w:r>
        <w:t xml:space="preserve">(beta) is the slope (change in bites per unit change in DEET</w:t>
      </w:r>
      <w:r>
        <w:t xml:space="preserve"> </w:t>
      </w:r>
      <w:r>
        <w:t xml:space="preserve">concentration)</w:t>
      </w:r>
    </w:p>
    <w:p>
      <w:pPr>
        <w:pStyle w:val="Compact"/>
        <w:numPr>
          <w:ilvl w:val="0"/>
          <w:numId w:val="1002"/>
        </w:numPr>
      </w:pPr>
      <m:oMath>
        <m:r>
          <m:t>ε</m:t>
        </m:r>
      </m:oMath>
      <w:r>
        <w:t xml:space="preserve"> </w:t>
      </w:r>
      <w:r>
        <w:t xml:space="preserve">(epsilon) is the error term (random deviation from the</w:t>
      </w:r>
      <w:r>
        <w:t xml:space="preserve"> </w:t>
      </w:r>
      <w:r>
        <w:t xml:space="preserve">line)</w:t>
      </w:r>
    </w:p>
    <w:p>
      <w:pPr>
        <w:pStyle w:val="FirstParagraph"/>
      </w:pPr>
      <w:r>
        <w:t xml:space="preserve">The sample regression equation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number of bites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</m:oMath>
      <w:r>
        <w:t xml:space="preserve"> </w:t>
      </w:r>
      <w:r>
        <w:t xml:space="preserve">is the estimate of α (intercept)</w:t>
      </w:r>
      <w:r>
        <w:br/>
      </w:r>
    </w:p>
    <w:p>
      <w:pPr>
        <w:pStyle w:val="Compact"/>
        <w:numPr>
          <w:ilvl w:val="0"/>
          <w:numId w:val="1003"/>
        </w:numPr>
      </w:pPr>
      <m:oMath>
        <m:r>
          <m:t>b</m:t>
        </m:r>
      </m:oMath>
      <w:r>
        <w:t xml:space="preserve"> </w:t>
      </w:r>
      <w:r>
        <w:t xml:space="preserve">is the estimate of β (slope)</w:t>
      </w:r>
    </w:p>
    <w:bookmarkEnd w:id="23"/>
    <w:bookmarkStart w:id="24" w:name="method-of-least-squares"/>
    <w:p>
      <w:pPr>
        <w:pStyle w:val="Heading2"/>
      </w:pPr>
      <w:r>
        <w:t xml:space="preserve">Method of Least Squares</w:t>
      </w:r>
    </w:p>
    <w:p>
      <w:pPr>
        <w:pStyle w:val="FirstParagraph"/>
      </w:pPr>
      <w:r>
        <w:t xml:space="preserve">The regression line is fitted using the method of least squares, which</w:t>
      </w:r>
      <w:r>
        <w:t xml:space="preserve"> </w:t>
      </w:r>
      <w:r>
        <w:t xml:space="preserve">minimizes the sum of squared vertical distances (residuals) between</w:t>
      </w:r>
      <w:r>
        <w:t xml:space="preserve"> </w:t>
      </w:r>
      <w:r>
        <w:t xml:space="preserve">observed and predicted Y values: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The slope (b) is calculated as: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t xml:space="preserve">The intercept (a) is calculated as: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b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End w:id="24"/>
    <w:bookmarkEnd w:id="25"/>
    <w:bookmarkStart w:id="43" w:name="data-analysis"/>
    <w:p>
      <w:pPr>
        <w:pStyle w:val="Heading1"/>
      </w:pPr>
      <w:r>
        <w:t xml:space="preserve">Data Analysis</w:t>
      </w:r>
    </w:p>
    <w:bookmarkStart w:id="26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   </w:t>
      </w:r>
      <w:r>
        <w:rPr>
          <w:rStyle w:val="CommentTok"/>
        </w:rPr>
        <w:t xml:space="preserve"># For Breusch-Pagan test</w:t>
      </w:r>
    </w:p>
    <w:p>
      <w:pPr>
        <w:pStyle w:val="SourceCode"/>
      </w:pPr>
      <w:r>
        <w:rPr>
          <w:rStyle w:val="VerbatimChar"/>
        </w:rPr>
        <w:t xml:space="preserve">Loading required package: zoo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'zoo'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For regression diagnostics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</w:t>
      </w:r>
      <w:r>
        <w:rPr>
          <w:rStyle w:val="CommentTok"/>
        </w:rPr>
        <w:t xml:space="preserve"># For data summary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✖ dplyr::recode() masks car::recode()</w:t>
      </w:r>
      <w:r>
        <w:br/>
      </w:r>
      <w:r>
        <w:rPr>
          <w:rStyle w:val="VerbatimChar"/>
        </w:rPr>
        <w:t xml:space="preserve">✖ purrr::some()   masks car::some()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Load the DEET mosquito bite data</w:t>
      </w:r>
      <w:r>
        <w:br/>
      </w:r>
      <w:r>
        <w:rPr>
          <w:rStyle w:val="NormalTok"/>
        </w:rPr>
        <w:t xml:space="preserve">deet_df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"data/chap17q30DEETMosquiteBites.csv"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52 Columns: 2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dbl (2): dose, bites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Preview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(deet_df)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 dose bites</w:t>
      </w:r>
      <w:r>
        <w:br/>
      </w:r>
      <w:r>
        <w:rPr>
          <w:rStyle w:val="VerbatimChar"/>
        </w:rPr>
        <w:t xml:space="preserve">  &lt;dbl&gt; &lt;dbl&gt;</w:t>
      </w:r>
      <w:r>
        <w:br/>
      </w:r>
      <w:r>
        <w:rPr>
          <w:rStyle w:val="VerbatimChar"/>
        </w:rPr>
        <w:t xml:space="preserve">1   1.5  4.06</w:t>
      </w:r>
      <w:r>
        <w:br/>
      </w:r>
      <w:r>
        <w:rPr>
          <w:rStyle w:val="VerbatimChar"/>
        </w:rPr>
        <w:t xml:space="preserve">2   1.4  4.18</w:t>
      </w:r>
      <w:r>
        <w:br/>
      </w:r>
      <w:r>
        <w:rPr>
          <w:rStyle w:val="VerbatimChar"/>
        </w:rPr>
        <w:t xml:space="preserve">3   2    3.54</w:t>
      </w:r>
      <w:r>
        <w:br/>
      </w:r>
      <w:r>
        <w:rPr>
          <w:rStyle w:val="VerbatimChar"/>
        </w:rPr>
        <w:t xml:space="preserve">4   2.3  3.54</w:t>
      </w:r>
      <w:r>
        <w:br/>
      </w:r>
      <w:r>
        <w:rPr>
          <w:rStyle w:val="VerbatimChar"/>
        </w:rPr>
        <w:t xml:space="preserve">5   2.3  3.24</w:t>
      </w:r>
      <w:r>
        <w:br/>
      </w:r>
      <w:r>
        <w:rPr>
          <w:rStyle w:val="VerbatimChar"/>
        </w:rPr>
        <w:t xml:space="preserve">6   2.5  3.24</w:t>
      </w:r>
    </w:p>
    <w:bookmarkEnd w:id="26"/>
    <w:bookmarkStart w:id="30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Let’s first examine the structure of our dataset:</w:t>
      </w:r>
    </w:p>
    <w:p>
      <w:pPr>
        <w:pStyle w:val="SourceCode"/>
      </w:pPr>
      <w:r>
        <w:rPr>
          <w:rStyle w:val="NormalTok"/>
        </w:rPr>
        <w:t xml:space="preserve">deet_df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3"/>
        <w:gridCol w:w="1002"/>
        <w:gridCol w:w="1403"/>
        <w:gridCol w:w="501"/>
        <w:gridCol w:w="501"/>
        <w:gridCol w:w="501"/>
        <w:gridCol w:w="501"/>
        <w:gridCol w:w="501"/>
        <w:gridCol w:w="501"/>
        <w:gridCol w:w="501"/>
        <w:gridCol w:w="6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▅▆▇▅▂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▂▆▇▆▃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DEET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dataset contains: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DEET dose</w:t>
            </w:r>
            <w:r>
              <w:t xml:space="preserve">: Concentration of DEET in the repellent (units/amount)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Number of bites</w:t>
            </w:r>
            <w:r>
              <w:t xml:space="preserve">: Mosquito bites received during standardized</w:t>
            </w:r>
            <w:r>
              <w:t xml:space="preserve"> </w:t>
            </w:r>
            <w:r>
              <w:t xml:space="preserve">exposure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Sample size</w:t>
            </w:r>
            <w:r>
              <w:t xml:space="preserve">: 52 observations across different DEET</w:t>
            </w:r>
            <w:r>
              <w:t xml:space="preserve"> </w:t>
            </w:r>
            <w:r>
              <w:t xml:space="preserve">concentrations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Range</w:t>
            </w:r>
            <w:r>
              <w:t xml:space="preserve">: DEET concentrations from ~1.4 to 6.0 units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Expected pattern</w:t>
            </w:r>
            <w:r>
              <w:t xml:space="preserve">: Negative relationship (more DEET = fewer</w:t>
            </w:r>
            <w:r>
              <w:t xml:space="preserve"> </w:t>
            </w:r>
            <w:r>
              <w:t xml:space="preserve">bites)</w:t>
            </w:r>
          </w:p>
        </w:tc>
      </w:tr>
    </w:tbl>
    <w:bookmarkEnd w:id="30"/>
    <w:bookmarkStart w:id="42" w:name="data-visualization"/>
    <w:p>
      <w:pPr>
        <w:pStyle w:val="Heading2"/>
      </w:pPr>
      <w:r>
        <w:t xml:space="preserve">Data Visualization</w:t>
      </w:r>
    </w:p>
    <w:bookmarkStart w:id="34" w:name="exploratory-scatterplot"/>
    <w:p>
      <w:pPr>
        <w:pStyle w:val="Heading3"/>
      </w:pPr>
      <w:r>
        <w:t xml:space="preserve">Exploratory Scatterplot</w:t>
      </w:r>
    </w:p>
    <w:p>
      <w:pPr>
        <w:pStyle w:val="FirstParagraph"/>
      </w:pPr>
      <w:r>
        <w:t xml:space="preserve">Let’s create a scatterplot to visualize the relationship between DEET</w:t>
      </w:r>
      <w:r>
        <w:t xml:space="preserve"> </w:t>
      </w:r>
      <w:r>
        <w:t xml:space="preserve">concentration and mosquito bites:</w:t>
      </w:r>
    </w:p>
    <w:p>
      <w:pPr>
        <w:pStyle w:val="SourceCode"/>
      </w:pPr>
      <w:r>
        <w:rPr>
          <w:rStyle w:val="CommentTok"/>
        </w:rPr>
        <w:t xml:space="preserve"># Create scatterplot</w:t>
      </w:r>
      <w:r>
        <w:br/>
      </w:r>
      <w:r>
        <w:rPr>
          <w:rStyle w:val="NormalTok"/>
        </w:rPr>
        <w:t xml:space="preserve">deet_df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bites))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"DEET Concentration"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Mosquito Bites"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5_linear_regression_files/figure-docx/unnamed-chunk-3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scatterplot-with-regression-line"/>
    <w:p>
      <w:pPr>
        <w:pStyle w:val="Heading3"/>
      </w:pPr>
      <w:r>
        <w:t xml:space="preserve">Scatterplot with Regression Line</w:t>
      </w:r>
    </w:p>
    <w:p>
      <w:pPr>
        <w:pStyle w:val="FirstParagraph"/>
      </w:pPr>
      <w:r>
        <w:t xml:space="preserve">Now, let’s add a regression line to visualize the linear relationship:</w:t>
      </w:r>
    </w:p>
    <w:p>
      <w:pPr>
        <w:pStyle w:val="SourceCode"/>
      </w:pPr>
      <w:r>
        <w:rPr>
          <w:rStyle w:val="CommentTok"/>
        </w:rPr>
        <w:t xml:space="preserve"># Create scatterplot with regression line</w:t>
      </w:r>
      <w:r>
        <w:br/>
      </w:r>
      <w:r>
        <w:rPr>
          <w:rStyle w:val="NormalTok"/>
        </w:rPr>
        <w:t xml:space="preserve">deet_df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bites))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"DEET Concentration"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Mosquito Bites"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5_linear_regression_files/figure-docx/unnamed-chunk-4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Look For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 scatterplot, we want to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clear linear relationship (negative slope expected for DEET)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Points scattered around the regression line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No obvious outliers or unusual patterns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Consistent spread of points across the range of DEET concentrations</w:t>
            </w:r>
          </w:p>
        </w:tc>
      </w:tr>
    </w:tbl>
    <w:bookmarkEnd w:id="41"/>
    <w:bookmarkEnd w:id="42"/>
    <w:bookmarkEnd w:id="43"/>
    <w:bookmarkStart w:id="49" w:name="linear-regression-analysis"/>
    <w:p>
      <w:pPr>
        <w:pStyle w:val="Heading1"/>
      </w:pPr>
      <w:r>
        <w:t xml:space="preserve">Linear Regression Analysis</w:t>
      </w:r>
    </w:p>
    <w:bookmarkStart w:id="44" w:name="fitting-the-regression-model"/>
    <w:p>
      <w:pPr>
        <w:pStyle w:val="Heading2"/>
      </w:pPr>
      <w:r>
        <w:t xml:space="preserve">Fitting the Regression Model</w:t>
      </w:r>
    </w:p>
    <w:p>
      <w:pPr>
        <w:pStyle w:val="SourceCode"/>
      </w:pPr>
      <w:r>
        <w:rPr>
          <w:rStyle w:val="CommentTok"/>
        </w:rPr>
        <w:t xml:space="preserve"># Fit the linear regression model</w:t>
      </w:r>
      <w:r>
        <w:br/>
      </w:r>
      <w:r>
        <w:rPr>
          <w:rStyle w:val="NormalTok"/>
        </w:rPr>
        <w:t xml:space="preserve">deet_model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(bites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deet_df)</w:t>
      </w:r>
      <w:r>
        <w:br/>
      </w:r>
      <w:r>
        <w:br/>
      </w:r>
      <w:r>
        <w:rPr>
          <w:rStyle w:val="CommentTok"/>
        </w:rPr>
        <w:t xml:space="preserve"># Display the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(deet_model)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bites ~ dose, data = deet_df)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-1.39391 -0.44256 -0.06806  0.55479  1.08079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3.88902    0.31512  12.342  &lt; 2e-16 ***</w:t>
      </w:r>
      <w:r>
        <w:br/>
      </w:r>
      <w:r>
        <w:rPr>
          <w:rStyle w:val="VerbatimChar"/>
        </w:rPr>
        <w:t xml:space="preserve">dose        -0.40979    0.08624  -4.752 1.74e-05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0.6646 on 50 degrees of freedom</w:t>
      </w:r>
      <w:r>
        <w:br/>
      </w:r>
      <w:r>
        <w:rPr>
          <w:rStyle w:val="VerbatimChar"/>
        </w:rPr>
        <w:t xml:space="preserve">Multiple R-squared:  0.3111,    Adjusted R-squared:  0.2973 </w:t>
      </w:r>
      <w:r>
        <w:br/>
      </w:r>
      <w:r>
        <w:rPr>
          <w:rStyle w:val="VerbatimChar"/>
        </w:rPr>
        <w:t xml:space="preserve">F-statistic: 22.58 on 1 and 50 DF,  p-value: 1.741e-05</w:t>
      </w:r>
    </w:p>
    <w:bookmarkEnd w:id="44"/>
    <w:bookmarkStart w:id="47" w:name="Xad43aae4cfab907ef3b9746a688f5aa432cc645"/>
    <w:p>
      <w:pPr>
        <w:pStyle w:val="Heading2"/>
      </w:pPr>
      <w:r>
        <w:t xml:space="preserve">Line-by-Line Interpretation of Regression Output</w:t>
      </w:r>
    </w:p>
    <w:p>
      <w:pPr>
        <w:pStyle w:val="FirstParagraph"/>
      </w:pPr>
      <w:r>
        <w:t xml:space="preserve">Let’s break down the regression output: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Call</w:t>
      </w:r>
      <w:r>
        <w:t xml:space="preserve">: Shows the model formula used:</w:t>
      </w:r>
      <w:r>
        <w:t xml:space="preserve"> </w:t>
      </w:r>
      <w:r>
        <w:rPr>
          <w:rStyle w:val="VerbatimChar"/>
        </w:rPr>
        <w:t xml:space="preserve">bites ~ dose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Residuals</w:t>
      </w:r>
      <w:r>
        <w:t xml:space="preserve">: Summary statistics of the residuals (differences</w:t>
      </w:r>
      <w:r>
        <w:t xml:space="preserve"> </w:t>
      </w:r>
      <w:r>
        <w:t xml:space="preserve">between observed and predicted values)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Coefficients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(Intercept)</w:t>
      </w:r>
      <w:r>
        <w:t xml:space="preserve">: The y-intercept (a) - expected number of bites</w:t>
      </w:r>
      <w:r>
        <w:t xml:space="preserve"> </w:t>
      </w:r>
      <w:r>
        <w:t xml:space="preserve">when DEET concentration = 0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dose</w:t>
      </w:r>
      <w:r>
        <w:t xml:space="preserve">: The slope (b) - change in number of bites per unit</w:t>
      </w:r>
      <w:r>
        <w:t xml:space="preserve"> </w:t>
      </w:r>
      <w:r>
        <w:t xml:space="preserve">increase in DEET concentration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Std. Error</w:t>
      </w:r>
      <w:r>
        <w:t xml:space="preserve">: Standard error of each coefficient estimate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 value</w:t>
      </w:r>
      <w:r>
        <w:t xml:space="preserve">: t-statistic for testing if coefficient ≠ 0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Pr(&gt;|t|)</w:t>
      </w:r>
      <w:r>
        <w:t xml:space="preserve">: p-value for the t-test of each coefficient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Residual standard error</w:t>
      </w:r>
      <w:r>
        <w:t xml:space="preserve">: Estimate of the standard deviation of</w:t>
      </w:r>
      <w:r>
        <w:t xml:space="preserve"> </w:t>
      </w:r>
      <w:r>
        <w:t xml:space="preserve">residuals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Multiple R-squared</w:t>
      </w:r>
      <w:r>
        <w:t xml:space="preserve">: Proportion of variance in mosquito bites</w:t>
      </w:r>
      <w:r>
        <w:t xml:space="preserve"> </w:t>
      </w:r>
      <w:r>
        <w:t xml:space="preserve">explained by DEET concentration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Adjusted R-squared</w:t>
      </w:r>
      <w:r>
        <w:t xml:space="preserve">: R² adjusted for the number of predictors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F-statistic</w:t>
      </w:r>
      <w:r>
        <w:t xml:space="preserve">: Test of overall model significance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p-value</w:t>
      </w:r>
      <w:r>
        <w:t xml:space="preserve">: Probability that the observed relationship occurred by</w:t>
      </w:r>
      <w:r>
        <w:t xml:space="preserve"> </w:t>
      </w:r>
      <w:r>
        <w:t xml:space="preserve">chance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Expected Results for DEET Effectiveness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an effective mosquito repellent, we expect: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Negative slope</w:t>
            </w:r>
            <w:r>
              <w:t xml:space="preserve">: Higher DEET concentration should reduce bites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Significant p-value</w:t>
            </w:r>
            <w:r>
              <w:t xml:space="preserve">: Strong evidence that DEET works (p &lt; 0.05)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Moderate to high R²</w:t>
            </w:r>
            <w:r>
              <w:t xml:space="preserve">: DEET explains substantial variation in bite</w:t>
            </w:r>
            <w:r>
              <w:t xml:space="preserve"> </w:t>
            </w:r>
            <w:r>
              <w:t xml:space="preserve">numbers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Positive intercept</w:t>
            </w:r>
            <w:r>
              <w:t xml:space="preserve">: Some bites expected even without DEET</w:t>
            </w:r>
          </w:p>
        </w:tc>
      </w:tr>
    </w:tbl>
    <w:bookmarkEnd w:id="47"/>
    <w:bookmarkStart w:id="48" w:name="anova-table-for-regression"/>
    <w:p>
      <w:pPr>
        <w:pStyle w:val="Heading2"/>
      </w:pPr>
      <w:r>
        <w:t xml:space="preserve">ANOVA Table for Regression</w:t>
      </w:r>
    </w:p>
    <w:p>
      <w:pPr>
        <w:pStyle w:val="SourceCode"/>
      </w:pPr>
      <w:r>
        <w:rPr>
          <w:rStyle w:val="CommentTok"/>
        </w:rPr>
        <w:t xml:space="preserve"># Get ANOVA table for the regression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(deet_model)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bites</w:t>
      </w:r>
      <w:r>
        <w:br/>
      </w:r>
      <w:r>
        <w:rPr>
          <w:rStyle w:val="VerbatimChar"/>
        </w:rPr>
        <w:t xml:space="preserve">          Df  Sum Sq Mean Sq F value    Pr(&gt;F)    </w:t>
      </w:r>
      <w:r>
        <w:br/>
      </w:r>
      <w:r>
        <w:rPr>
          <w:rStyle w:val="VerbatimChar"/>
        </w:rPr>
        <w:t xml:space="preserve">dose       1  9.9732  9.9732   22.58 1.741e-05 ***</w:t>
      </w:r>
      <w:r>
        <w:br/>
      </w:r>
      <w:r>
        <w:rPr>
          <w:rStyle w:val="VerbatimChar"/>
        </w:rPr>
        <w:t xml:space="preserve">Residuals 50 22.0837  0.4417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The ANOVA table partitions the total variation in mosquito bites into: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Regression</w:t>
      </w:r>
      <w:r>
        <w:t xml:space="preserve">: Variation explained by DEET concentration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Residuals</w:t>
      </w:r>
      <w:r>
        <w:t xml:space="preserve">: Unexplained variation (individual differences,</w:t>
      </w:r>
      <w:r>
        <w:t xml:space="preserve"> </w:t>
      </w:r>
      <w:r>
        <w:t xml:space="preserve">measurement error, other factors)</w:t>
      </w:r>
    </w:p>
    <w:bookmarkEnd w:id="48"/>
    <w:bookmarkEnd w:id="49"/>
    <w:bookmarkStart w:id="67" w:name="testing-regression-assumptions"/>
    <w:p>
      <w:pPr>
        <w:pStyle w:val="Heading1"/>
      </w:pPr>
      <w:r>
        <w:t xml:space="preserve">Testing Regression Assumptions</w:t>
      </w:r>
    </w:p>
    <w:p>
      <w:pPr>
        <w:pStyle w:val="FirstParagraph"/>
      </w:pPr>
      <w:r>
        <w:t xml:space="preserve">Before accepting our regression results, we need to verify that our data</w:t>
      </w:r>
      <w:r>
        <w:t xml:space="preserve"> </w:t>
      </w:r>
      <w:r>
        <w:t xml:space="preserve">meets the underlying assumptions of linear regression.</w:t>
      </w:r>
    </w:p>
    <w:bookmarkStart w:id="60" w:name="assumptions-of-linear-regression"/>
    <w:p>
      <w:pPr>
        <w:pStyle w:val="Heading2"/>
      </w:pPr>
      <w:r>
        <w:t xml:space="preserve">Assumptions of Linear Regression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</w:t>
      </w:r>
      <w:r>
        <w:t xml:space="preserve">: The relationship between DEET concentration and</w:t>
      </w:r>
      <w:r>
        <w:t xml:space="preserve"> </w:t>
      </w:r>
      <w:r>
        <w:t xml:space="preserve">mosquito bites is linear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</w:t>
      </w:r>
      <w:r>
        <w:t xml:space="preserve"> </w:t>
      </w:r>
      <w:r>
        <w:t xml:space="preserve">concentrations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test each of these assumptions:</w:t>
      </w:r>
    </w:p>
    <w:bookmarkStart w:id="50" w:name="independence-assumption"/>
    <w:p>
      <w:pPr>
        <w:pStyle w:val="Heading3"/>
      </w:pPr>
      <w:r>
        <w:t xml:space="preserve">1. Independence Assumption</w:t>
      </w:r>
    </w:p>
    <w:p>
      <w:pPr>
        <w:pStyle w:val="FirstParagraph"/>
      </w:pPr>
      <w:r>
        <w:t xml:space="preserve">Independence is a design issue related to how the data was collected. We</w:t>
      </w:r>
      <w:r>
        <w:t xml:space="preserve"> </w:t>
      </w:r>
      <w:r>
        <w:t xml:space="preserve">assume our experimental design ensures independence between</w:t>
      </w:r>
      <w:r>
        <w:t xml:space="preserve"> </w:t>
      </w:r>
      <w:r>
        <w:t xml:space="preserve">observations.</w:t>
      </w:r>
    </w:p>
    <w:bookmarkEnd w:id="50"/>
    <w:bookmarkStart w:id="56" w:name="linearity-and-homoscedasticity"/>
    <w:p>
      <w:pPr>
        <w:pStyle w:val="Heading3"/>
      </w:pPr>
      <w:r>
        <w:t xml:space="preserve">2. Linearity and Homoscedasticity</w:t>
      </w:r>
    </w:p>
    <w:p>
      <w:pPr>
        <w:pStyle w:val="FirstParagraph"/>
      </w:pPr>
      <w:r>
        <w:t xml:space="preserve">We’ll check these assumptions using residual plots:</w:t>
      </w:r>
    </w:p>
    <w:p>
      <w:pPr>
        <w:pStyle w:val="SourceCode"/>
      </w:pPr>
      <w:r>
        <w:rPr>
          <w:rStyle w:val="CommentTok"/>
        </w:rPr>
        <w:t xml:space="preserve"># Check linearity and homoscedasticity with residual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(deet_model)</w:t>
      </w:r>
    </w:p>
    <w:p>
      <w:pPr>
        <w:pStyle w:val="FirstParagraph"/>
      </w:pPr>
      <w:r>
        <w:drawing>
          <wp:inline>
            <wp:extent cx="3657600" cy="48768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5_linear_regression_files/figure-docx/unnamed-chunk-7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 of Diagnostic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 Should show random scatter around</w:t>
            </w:r>
            <w:r>
              <w:t xml:space="preserve"> </w:t>
            </w:r>
            <w:r>
              <w:t xml:space="preserve">horizontal line at 0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Patterns indicate non-linearity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Funnel shapes indicate heteroscedasticity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Normal Q-Q</w:t>
            </w:r>
            <w:r>
              <w:t xml:space="preserve">: Points should follow the diagonal line</w:t>
            </w:r>
          </w:p>
          <w:p>
            <w:pPr>
              <w:pStyle w:val="Compact"/>
              <w:numPr>
                <w:ilvl w:val="1"/>
                <w:numId w:val="1013"/>
              </w:numPr>
            </w:pPr>
            <w:r>
              <w:t xml:space="preserve">Deviations indicate non-normal residuals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 Should show random scatter with horizontal trend</w:t>
            </w:r>
            <w:r>
              <w:t xml:space="preserve"> </w:t>
            </w:r>
            <w:r>
              <w:t xml:space="preserve">line</w:t>
            </w:r>
          </w:p>
          <w:p>
            <w:pPr>
              <w:pStyle w:val="Compact"/>
              <w:numPr>
                <w:ilvl w:val="1"/>
                <w:numId w:val="1014"/>
              </w:numPr>
            </w:pPr>
            <w:r>
              <w:t xml:space="preserve">Increasing spread indicates heteroscedasticity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 Identifies influential observations</w:t>
            </w:r>
          </w:p>
          <w:p>
            <w:pPr>
              <w:pStyle w:val="Compact"/>
              <w:numPr>
                <w:ilvl w:val="1"/>
                <w:numId w:val="1015"/>
              </w:numPr>
            </w:pPr>
            <w:r>
              <w:t xml:space="preserve">Points outside Cook’s distance lines are influential</w:t>
            </w:r>
          </w:p>
        </w:tc>
      </w:tr>
    </w:tbl>
    <w:bookmarkEnd w:id="56"/>
    <w:bookmarkStart w:id="59" w:name="formal-tests-of-assumptions"/>
    <w:p>
      <w:pPr>
        <w:pStyle w:val="Heading3"/>
      </w:pPr>
      <w:r>
        <w:t xml:space="preserve">3. Formal Tests of Assumptions</w:t>
      </w:r>
    </w:p>
    <w:bookmarkStart w:id="57" w:name="test-for-normality-of-residuals"/>
    <w:p>
      <w:pPr>
        <w:pStyle w:val="Heading4"/>
      </w:pPr>
      <w:r>
        <w:t xml:space="preserve">Test for Normality of Residuals</w:t>
      </w:r>
    </w:p>
    <w:p>
      <w:pPr>
        <w:pStyle w:val="SourceCode"/>
      </w:pPr>
      <w:r>
        <w:rPr>
          <w:rStyle w:val="CommentTok"/>
        </w:rPr>
        <w:t xml:space="preserve"># Shapiro-Wilk test for normality of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(deet_model))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residuals(deet_model)</w:t>
      </w:r>
      <w:r>
        <w:br/>
      </w:r>
      <w:r>
        <w:rPr>
          <w:rStyle w:val="VerbatimChar"/>
        </w:rPr>
        <w:t xml:space="preserve">W = 0.96854, p-value = 0.1832</w:t>
      </w:r>
    </w:p>
    <w:bookmarkEnd w:id="57"/>
    <w:bookmarkStart w:id="58" w:name="test-for-homoscedasticity"/>
    <w:p>
      <w:pPr>
        <w:pStyle w:val="Heading4"/>
      </w:pPr>
      <w:r>
        <w:t xml:space="preserve">Test for Homoscedasticity</w:t>
      </w:r>
    </w:p>
    <w:p>
      <w:pPr>
        <w:pStyle w:val="SourceCode"/>
      </w:pPr>
      <w:r>
        <w:rPr>
          <w:rStyle w:val="CommentTok"/>
        </w:rPr>
        <w:t xml:space="preserve"># Breusch-Pagan test for homoscedasticity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(deet_model)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deet_model</w:t>
      </w:r>
      <w:r>
        <w:br/>
      </w:r>
      <w:r>
        <w:rPr>
          <w:rStyle w:val="VerbatimChar"/>
        </w:rPr>
        <w:t xml:space="preserve">BP = 0.023976, df = 1, p-value = 0.8769</w:t>
      </w:r>
    </w:p>
    <w:bookmarkEnd w:id="58"/>
    <w:bookmarkEnd w:id="59"/>
    <w:bookmarkEnd w:id="60"/>
    <w:bookmarkStart w:id="66" w:name="interpretation-of-assumption-tests"/>
    <w:p>
      <w:pPr>
        <w:pStyle w:val="Heading2"/>
      </w:pPr>
      <w:r>
        <w:t xml:space="preserve">Interpretation of Assumption Tests</w:t>
      </w:r>
    </w:p>
    <w:p>
      <w:pPr>
        <w:pStyle w:val="FirstParagraph"/>
      </w:pPr>
      <w:r>
        <w:t xml:space="preserve">Based on the diagnostic plots and formal tests: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Linearity</w:t>
      </w:r>
      <w:r>
        <w:t xml:space="preserve">: The residuals vs fitted plot should show random</w:t>
      </w:r>
      <w:r>
        <w:t xml:space="preserve"> </w:t>
      </w:r>
      <w:r>
        <w:t xml:space="preserve">scatter around zero. Patterns would suggest the relationship is not</w:t>
      </w:r>
      <w:r>
        <w:t xml:space="preserve"> </w:t>
      </w:r>
      <w:r>
        <w:t xml:space="preserve">linear.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Homoscedasticity</w:t>
      </w:r>
      <w:r>
        <w:t xml:space="preserve">:</w:t>
      </w:r>
    </w:p>
    <w:p>
      <w:pPr>
        <w:numPr>
          <w:ilvl w:val="1"/>
          <w:numId w:val="1017"/>
        </w:numPr>
      </w:pPr>
      <w:r>
        <w:t xml:space="preserve">The Scale-Location plot should show relatively constant spread</w:t>
      </w:r>
    </w:p>
    <w:p>
      <w:pPr>
        <w:numPr>
          <w:ilvl w:val="1"/>
          <w:numId w:val="1017"/>
        </w:numPr>
      </w:pPr>
      <w:r>
        <w:t xml:space="preserve">The Breusch-Pagan test evaluates constant variance (p &gt; 0.05</w:t>
      </w:r>
      <w:r>
        <w:t xml:space="preserve"> </w:t>
      </w:r>
      <w:r>
        <w:t xml:space="preserve">suggests homoscedasticity)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Breusch-Pagan Test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What the test does: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- Tests the null hypothesis: H₀ =</w:t>
            </w:r>
            <w:r>
              <w:t xml:space="preserve"> </w:t>
            </w:r>
            <w:r>
              <w:t xml:space="preserve">“residuals have constant</w:t>
            </w:r>
            <w:r>
              <w:t xml:space="preserve"> </w:t>
            </w:r>
            <w:r>
              <w:t xml:space="preserve">variance”</w:t>
            </w:r>
            <w:r>
              <w:t xml:space="preserve"> </w:t>
            </w:r>
            <w:r>
              <w:t xml:space="preserve">(homoscedasticity)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- Tests the alternative hypothesis: H₁ =</w:t>
            </w:r>
            <w:r>
              <w:t xml:space="preserve"> </w:t>
            </w:r>
            <w:r>
              <w:t xml:space="preserve">“residuals have</w:t>
            </w:r>
            <w:r>
              <w:t xml:space="preserve"> </w:t>
            </w:r>
            <w:r>
              <w:t xml:space="preserve">non-constant variance”</w:t>
            </w:r>
            <w:r>
              <w:t xml:space="preserve"> </w:t>
            </w:r>
            <w:r>
              <w:t xml:space="preserve">(heteroscedasticity)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Interpretation: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- p-value &lt; 0.05: We reject the null hypothesis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- Conclusion: There is evidence of heteroscedasticity (non-constant</w:t>
            </w:r>
            <w:r>
              <w:t xml:space="preserve"> </w:t>
            </w:r>
            <w:r>
              <w:t xml:space="preserve">variance)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- The variance of residuals changes systematically across DEET</w:t>
            </w:r>
            <w:r>
              <w:t xml:space="preserve"> </w:t>
            </w:r>
            <w:r>
              <w:t xml:space="preserve">concentrations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Normality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The Q-Q plot should show points following the diagonal line</w:t>
      </w:r>
    </w:p>
    <w:p>
      <w:pPr>
        <w:pStyle w:val="Compact"/>
        <w:numPr>
          <w:ilvl w:val="1"/>
          <w:numId w:val="1021"/>
        </w:numPr>
      </w:pPr>
      <w:r>
        <w:t xml:space="preserve">The Shapiro-Wilk test formally tests normality (p &gt; 0.05</w:t>
      </w:r>
      <w:r>
        <w:t xml:space="preserve"> </w:t>
      </w:r>
      <w:r>
        <w:t xml:space="preserve">suggests normality)</w:t>
      </w:r>
    </w:p>
    <w:p>
      <w:pPr>
        <w:pStyle w:val="Compact"/>
        <w:numPr>
          <w:ilvl w:val="1"/>
          <w:numId w:val="1021"/>
        </w:numPr>
      </w:pPr>
      <w:r>
        <w:t xml:space="preserve">With n = 52, slight violations may not be critical due to</w:t>
      </w:r>
      <w:r>
        <w:t xml:space="preserve"> </w:t>
      </w:r>
      <w:r>
        <w:t xml:space="preserve">Central Limit Theorem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Independence</w:t>
      </w:r>
      <w:r>
        <w:t xml:space="preserve">: Cannot be tested statistically; depends on</w:t>
      </w:r>
      <w:r>
        <w:t xml:space="preserve"> </w:t>
      </w:r>
      <w:r>
        <w:t xml:space="preserve">experimental design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assumptions are violated, consider: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- Data transformation (log, square root for count data like</w:t>
            </w:r>
            <w:r>
              <w:t xml:space="preserve"> </w:t>
            </w:r>
            <w:r>
              <w:t xml:space="preserve">mosquito bites)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- Checking for outliers or data entry errors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- Using robust regression methods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- Weighted least squares for heteroscedasticity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- Generalized linear models (Poisson regression for count data)</w:t>
            </w:r>
          </w:p>
        </w:tc>
      </w:tr>
    </w:tbl>
    <w:bookmarkEnd w:id="66"/>
    <w:bookmarkEnd w:id="67"/>
    <w:bookmarkStart w:id="73" w:name="results-and-model-interpretation"/>
    <w:p>
      <w:pPr>
        <w:pStyle w:val="Heading1"/>
      </w:pPr>
      <w:r>
        <w:t xml:space="preserve">Results and Model Interpretation</w:t>
      </w:r>
    </w:p>
    <w:bookmarkStart w:id="68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w:r>
        <w:t xml:space="preserve">Based on our regression analysis, the relationship between DEET and</w:t>
      </w:r>
      <w:r>
        <w:t xml:space="preserve"> </w:t>
      </w:r>
      <w:r>
        <w:t xml:space="preserve">mosquito bites is: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(deet_model)</w:t>
      </w:r>
    </w:p>
    <w:p>
      <w:pPr>
        <w:pStyle w:val="SourceCode"/>
      </w:pPr>
      <w:r>
        <w:rPr>
          <w:rStyle w:val="VerbatimChar"/>
        </w:rPr>
        <w:t xml:space="preserve">(Intercept)        dose </w:t>
      </w:r>
      <w:r>
        <w:br/>
      </w:r>
      <w:r>
        <w:rPr>
          <w:rStyle w:val="VerbatimChar"/>
        </w:rPr>
        <w:t xml:space="preserve">  3.8890214  -0.4097943 </w:t>
      </w:r>
    </w:p>
    <w:p>
      <w:pPr>
        <w:pStyle w:val="FirstParagraph"/>
      </w:pPr>
      <w:r>
        <w:rPr>
          <w:b/>
          <w:bCs/>
        </w:rPr>
        <w:t xml:space="preserve">Number of Bites = Intercept + Slope × DEET Concentration</w:t>
      </w:r>
    </w:p>
    <w:p>
      <w:pPr>
        <w:pStyle w:val="SourceCode"/>
      </w:pPr>
      <w:r>
        <w:rPr>
          <w:rStyle w:val="CommentTok"/>
        </w:rPr>
        <w:t xml:space="preserve"># Create the equation string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(deet_model)[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(deet_model)[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Bites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(slope,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DEET Concentration"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"Number of Bites = 3.889 + -0.41 × DEET Concentration"</w:t>
      </w:r>
    </w:p>
    <w:bookmarkEnd w:id="68"/>
    <w:bookmarkStart w:id="71" w:name="model-performance"/>
    <w:p>
      <w:pPr>
        <w:pStyle w:val="Heading2"/>
      </w:pPr>
      <w:r>
        <w:t xml:space="preserve">Model Performance</w:t>
      </w:r>
    </w:p>
    <w:p>
      <w:pPr>
        <w:pStyle w:val="SourceCode"/>
      </w:pPr>
      <w:r>
        <w:rPr>
          <w:rStyle w:val="CommentTok"/>
        </w:rPr>
        <w:t xml:space="preserve"># Calculate R-squared and correlation</w:t>
      </w:r>
      <w:r>
        <w:br/>
      </w:r>
      <w:r>
        <w:rPr>
          <w:rStyle w:val="NormalTok"/>
        </w:rPr>
        <w:t xml:space="preserve">r_squared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(deet_model)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(deet_df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dose, deet_df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bites)</w:t>
      </w:r>
      <w:r>
        <w:br/>
      </w:r>
      <w:r>
        <w:br/>
      </w:r>
      <w:r>
        <w:rPr>
          <w:rStyle w:val="NormalTok"/>
        </w:rPr>
        <w:t xml:space="preserve">r_squared</w:t>
      </w:r>
    </w:p>
    <w:p>
      <w:pPr>
        <w:pStyle w:val="SourceCode"/>
      </w:pPr>
      <w:r>
        <w:rPr>
          <w:rStyle w:val="VerbatimChar"/>
        </w:rPr>
        <w:t xml:space="preserve">[1] 0.3111079</w:t>
      </w:r>
    </w:p>
    <w:p>
      <w:pPr>
        <w:pStyle w:val="SourceCode"/>
      </w:pPr>
      <w:r>
        <w:rPr>
          <w:rStyle w:val="NormalTok"/>
        </w:rPr>
        <w:t xml:space="preserve">correlation</w:t>
      </w:r>
    </w:p>
    <w:p>
      <w:pPr>
        <w:pStyle w:val="SourceCode"/>
      </w:pPr>
      <w:r>
        <w:rPr>
          <w:rStyle w:val="VerbatimChar"/>
        </w:rPr>
        <w:t xml:space="preserve">[1] -0.5577705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Results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Intercept</w:t>
            </w:r>
            <w:r>
              <w:t xml:space="preserve">: Expected number of mosquito bites when DEET</w:t>
            </w:r>
            <w:r>
              <w:t xml:space="preserve"> </w:t>
            </w:r>
            <w:r>
              <w:t xml:space="preserve">concentration = 0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Slope</w:t>
            </w:r>
            <w:r>
              <w:t xml:space="preserve">: Change in number of bites per unit increase in DEET</w:t>
            </w:r>
            <w:r>
              <w:t xml:space="preserve"> </w:t>
            </w:r>
            <w:r>
              <w:t xml:space="preserve">concentration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Negative slope</w:t>
            </w:r>
            <w:r>
              <w:t xml:space="preserve">: Confirms DEET reduces mosquito bites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R²</w:t>
            </w:r>
            <w:r>
              <w:t xml:space="preserve">: Proportion of variation in mosquito bites explained by DEET</w:t>
            </w:r>
            <w:r>
              <w:t xml:space="preserve"> </w:t>
            </w:r>
            <w:r>
              <w:t xml:space="preserve">concentration</w:t>
            </w:r>
          </w:p>
        </w:tc>
      </w:tr>
    </w:tbl>
    <w:bookmarkEnd w:id="71"/>
    <w:bookmarkStart w:id="72" w:name="making-predictions"/>
    <w:p>
      <w:pPr>
        <w:pStyle w:val="Heading2"/>
      </w:pPr>
      <w:r>
        <w:t xml:space="preserve">Making Predictions</w:t>
      </w:r>
    </w:p>
    <w:p>
      <w:pPr>
        <w:pStyle w:val="SourceCode"/>
      </w:pPr>
      <w:r>
        <w:rPr>
          <w:rStyle w:val="CommentTok"/>
        </w:rPr>
        <w:t xml:space="preserve"># Example predictions for different DEET concentrations</w:t>
      </w:r>
      <w:r>
        <w:br/>
      </w:r>
      <w:r>
        <w:rPr>
          <w:rStyle w:val="NormalTok"/>
        </w:rPr>
        <w:t xml:space="preserve">new_doses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predicted_bites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(deet_model, new_doses)</w:t>
      </w:r>
      <w:r>
        <w:br/>
      </w:r>
      <w:r>
        <w:rPr>
          <w:rStyle w:val="NormalTok"/>
        </w:rPr>
        <w:t xml:space="preserve">predicted_bites</w:t>
      </w:r>
    </w:p>
    <w:p>
      <w:pPr>
        <w:pStyle w:val="SourceCode"/>
      </w:pPr>
      <w:r>
        <w:rPr>
          <w:rStyle w:val="VerbatimChar"/>
        </w:rPr>
        <w:t xml:space="preserve">       1        2        3 </w:t>
      </w:r>
      <w:r>
        <w:br/>
      </w:r>
      <w:r>
        <w:rPr>
          <w:rStyle w:val="VerbatimChar"/>
        </w:rPr>
        <w:t xml:space="preserve">3.069433 2.454741 1.840050 </w:t>
      </w:r>
    </w:p>
    <w:p>
      <w:pPr>
        <w:pStyle w:val="SourceCode"/>
      </w:pPr>
      <w:r>
        <w:rPr>
          <w:rStyle w:val="CommentTok"/>
        </w:rPr>
        <w:t xml:space="preserve"># Predictions with confidence intervals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(deet_model, new_doses,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fit      lwr      upr</w:t>
      </w:r>
      <w:r>
        <w:br/>
      </w:r>
      <w:r>
        <w:rPr>
          <w:rStyle w:val="VerbatimChar"/>
        </w:rPr>
        <w:t xml:space="preserve">1 3.069433 2.751225 3.387640</w:t>
      </w:r>
      <w:r>
        <w:br/>
      </w:r>
      <w:r>
        <w:rPr>
          <w:rStyle w:val="VerbatimChar"/>
        </w:rPr>
        <w:t xml:space="preserve">2 2.454741 2.269627 2.639856</w:t>
      </w:r>
      <w:r>
        <w:br/>
      </w:r>
      <w:r>
        <w:rPr>
          <w:rStyle w:val="VerbatimChar"/>
        </w:rPr>
        <w:t xml:space="preserve">3 1.840050 1.520215 2.159885</w:t>
      </w:r>
    </w:p>
    <w:p>
      <w:pPr>
        <w:pStyle w:val="SourceCode"/>
      </w:pPr>
      <w:r>
        <w:rPr>
          <w:rStyle w:val="CommentTok"/>
        </w:rPr>
        <w:t xml:space="preserve"># Predictions with prediction intervals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(deet_model, new_doses,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fit       lwr      upr</w:t>
      </w:r>
      <w:r>
        <w:br/>
      </w:r>
      <w:r>
        <w:rPr>
          <w:rStyle w:val="VerbatimChar"/>
        </w:rPr>
        <w:t xml:space="preserve">1 3.069433 1.6971685 4.441697</w:t>
      </w:r>
      <w:r>
        <w:br/>
      </w:r>
      <w:r>
        <w:rPr>
          <w:rStyle w:val="VerbatimChar"/>
        </w:rPr>
        <w:t xml:space="preserve">2 2.454741 1.1071060 3.802377</w:t>
      </w:r>
      <w:r>
        <w:br/>
      </w:r>
      <w:r>
        <w:rPr>
          <w:rStyle w:val="VerbatimChar"/>
        </w:rPr>
        <w:t xml:space="preserve">3 1.840050 0.4674071 3.212692</w:t>
      </w:r>
    </w:p>
    <w:bookmarkEnd w:id="72"/>
    <w:bookmarkEnd w:id="73"/>
    <w:bookmarkStart w:id="74" w:name="methods-section-for-publication"/>
    <w:p>
      <w:pPr>
        <w:pStyle w:val="Heading1"/>
      </w:pPr>
      <w:r>
        <w:t xml:space="preserve">Methods Section (for Publication)</w:t>
      </w:r>
    </w:p>
    <w:p>
      <w:pPr>
        <w:pStyle w:val="FirstParagraph"/>
      </w:pPr>
      <w:r>
        <w:rPr>
          <w:b/>
          <w:bCs/>
        </w:rPr>
        <w:t xml:space="preserve">Statistical Analysis</w:t>
      </w:r>
      <w:r>
        <w:t xml:space="preserve">: We used simple linear regression to examine</w:t>
      </w:r>
      <w:r>
        <w:t xml:space="preserve"> </w:t>
      </w:r>
      <w:r>
        <w:t xml:space="preserve">the relationship between DEET concentration and the number of mosquito</w:t>
      </w:r>
      <w:r>
        <w:t xml:space="preserve"> </w:t>
      </w:r>
      <w:r>
        <w:t xml:space="preserve">bites received during standardized exposure trials. Prior to analysis,</w:t>
      </w:r>
      <w:r>
        <w:t xml:space="preserve"> </w:t>
      </w:r>
      <w:r>
        <w:t xml:space="preserve">we examined the data for outliers and tested the assumptions of</w:t>
      </w:r>
      <w:r>
        <w:t xml:space="preserve"> </w:t>
      </w:r>
      <w:r>
        <w:t xml:space="preserve">linearity, independence, homoscedasticity, and normality of residuals</w:t>
      </w:r>
      <w:r>
        <w:t xml:space="preserve"> </w:t>
      </w:r>
      <w:r>
        <w:t xml:space="preserve">using diagnostic plots and formal statistical tests (Shapiro-Wilk test</w:t>
      </w:r>
      <w:r>
        <w:t xml:space="preserve"> </w:t>
      </w:r>
      <w:r>
        <w:t xml:space="preserve">for normality, Breusch-Pagan test for homoscedasticity). The regression</w:t>
      </w:r>
      <w:r>
        <w:t xml:space="preserve"> </w:t>
      </w:r>
      <w:r>
        <w:t xml:space="preserve">model was fitted using the method of least squares, and model</w:t>
      </w:r>
      <w:r>
        <w:t xml:space="preserve"> </w:t>
      </w:r>
      <w:r>
        <w:t xml:space="preserve">significance was evaluated using ANOVA. Statistical significance was set</w:t>
      </w:r>
      <w:r>
        <w:t xml:space="preserve"> </w:t>
      </w:r>
      <w:r>
        <w:t xml:space="preserve">at α = 0.05. All analyses were conducted in R (version X.X.X).</w:t>
      </w:r>
    </w:p>
    <w:bookmarkEnd w:id="74"/>
    <w:bookmarkStart w:id="75" w:name="results-section-for-publication"/>
    <w:p>
      <w:pPr>
        <w:pStyle w:val="Heading1"/>
      </w:pPr>
      <w:r>
        <w:t xml:space="preserve">Results Section (for Publication)</w:t>
      </w:r>
    </w:p>
    <w:p>
      <w:pPr>
        <w:pStyle w:val="FirstParagraph"/>
      </w:pPr>
      <w:r>
        <w:t xml:space="preserve">There was a significant negative relationship between DEET concentration</w:t>
      </w:r>
      <w:r>
        <w:t xml:space="preserve"> </w:t>
      </w:r>
      <w:r>
        <w:t xml:space="preserve">and the number of mosquito bites received (F(1,50) = [F-value], p &lt;</w:t>
      </w:r>
      <w:r>
        <w:t xml:space="preserve"> </w:t>
      </w:r>
      <w:r>
        <w:t xml:space="preserve">0.001, R² = [R² value]). The regression equation was: Number of Bites</w:t>
      </w:r>
      <w:r>
        <w:t xml:space="preserve"> </w:t>
      </w:r>
      <w:r>
        <w:t xml:space="preserve">= [intercept] + [slope] × DEET Concentration. For every one-unit</w:t>
      </w:r>
      <w:r>
        <w:t xml:space="preserve"> </w:t>
      </w:r>
      <w:r>
        <w:t xml:space="preserve">increase in DEET concentration, the number of mosquito bites decreased</w:t>
      </w:r>
      <w:r>
        <w:t xml:space="preserve"> </w:t>
      </w:r>
      <w:r>
        <w:t xml:space="preserve">by [absolute slope value] bites (95% CI: [lower bound] to [upper</w:t>
      </w:r>
      <w:r>
        <w:t xml:space="preserve"> </w:t>
      </w:r>
      <w:r>
        <w:t xml:space="preserve">bound]). The model explained [R² × 100]% of the variation in mosquito</w:t>
      </w:r>
      <w:r>
        <w:t xml:space="preserve"> </w:t>
      </w:r>
      <w:r>
        <w:t xml:space="preserve">bites, indicating that DEET concentration is a strong predictor of</w:t>
      </w:r>
      <w:r>
        <w:t xml:space="preserve"> </w:t>
      </w:r>
      <w:r>
        <w:t xml:space="preserve">repellent effectiveness.</w:t>
      </w:r>
    </w:p>
    <w:bookmarkEnd w:id="75"/>
    <w:bookmarkStart w:id="79" w:name="publication-quality-figure"/>
    <w:p>
      <w:pPr>
        <w:pStyle w:val="Heading1"/>
      </w:pPr>
      <w:r>
        <w:t xml:space="preserve">Publication Quality Figure</w:t>
      </w:r>
    </w:p>
    <w:p>
      <w:pPr>
        <w:pStyle w:val="SourceCode"/>
      </w:pPr>
      <w:r>
        <w:rPr>
          <w:rStyle w:val="CommentTok"/>
        </w:rPr>
        <w:t xml:space="preserve"># Create publication-quality figure</w:t>
      </w:r>
      <w:r>
        <w:br/>
      </w:r>
      <w:r>
        <w:rPr>
          <w:rStyle w:val="NormalTok"/>
        </w:rPr>
        <w:t xml:space="preserve">publication_plot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deet_df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bites))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"DEET Concentration"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Mosquito Bites"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"plot"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publication_plot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05_linear_regression_files/figure-docx/unnamed-chunk-14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92" w:name="X1221c66ab8c2cf65414a7a1f81e1239af99c7ea"/>
    <w:p>
      <w:pPr>
        <w:pStyle w:val="Heading1"/>
      </w:pPr>
      <w:r>
        <w:t xml:space="preserve">Addendum: Extracting Residuals and Model Components for Future Analysis</w:t>
      </w:r>
    </w:p>
    <w:bookmarkStart w:id="84" w:name="X6c87859e7869260dbc1019b6ce4c0985548655d"/>
    <w:p>
      <w:pPr>
        <w:pStyle w:val="Heading2"/>
      </w:pPr>
      <w:r>
        <w:t xml:space="preserve">Handling Missing Values and Creating Analysis-Ready Datasets</w:t>
      </w:r>
    </w:p>
    <w:p>
      <w:pPr>
        <w:pStyle w:val="FirstParagraph"/>
      </w:pPr>
      <w:r>
        <w:t xml:space="preserve">After completing a regression analysis, you may want to extract</w:t>
      </w:r>
      <w:r>
        <w:t xml:space="preserve"> </w:t>
      </w:r>
      <w:r>
        <w:t xml:space="preserve">residuals, fitted values, and other model components for further</w:t>
      </w:r>
      <w:r>
        <w:t xml:space="preserve"> </w:t>
      </w:r>
      <w:r>
        <w:t xml:space="preserve">analysis. This is particularly important when your original dataset</w:t>
      </w:r>
      <w:r>
        <w:t xml:space="preserve"> </w:t>
      </w:r>
      <w:r>
        <w:t xml:space="preserve">contains missing values, as the regression model will only use complete</w:t>
      </w:r>
      <w:r>
        <w:t xml:space="preserve"> </w:t>
      </w:r>
      <w:r>
        <w:t xml:space="preserve">cases.</w:t>
      </w:r>
    </w:p>
    <w:bookmarkStart w:id="82" w:name="understanding-the-data-used-in-the-model"/>
    <w:p>
      <w:pPr>
        <w:pStyle w:val="Heading3"/>
      </w:pPr>
      <w:r>
        <w:t xml:space="preserve">Understanding the Data Used in the Model</w:t>
      </w:r>
    </w:p>
    <w:p>
      <w:pPr>
        <w:pStyle w:val="SourceCode"/>
      </w:pPr>
      <w:r>
        <w:rPr>
          <w:rStyle w:val="CommentTok"/>
        </w:rPr>
        <w:t xml:space="preserve"># Check for missing values in the original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(deet_df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dose))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(deet_df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bites))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SourceCode"/>
      </w:pPr>
      <w:r>
        <w:rPr>
          <w:rStyle w:val="CommentTok"/>
        </w:rPr>
        <w:t xml:space="preserve"># See how many observations were actually used in the model</w:t>
      </w:r>
      <w:r>
        <w:br/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(deet_model)</w:t>
      </w:r>
    </w:p>
    <w:p>
      <w:pPr>
        <w:pStyle w:val="SourceCode"/>
      </w:pPr>
      <w:r>
        <w:rPr>
          <w:rStyle w:val="VerbatimChar"/>
        </w:rPr>
        <w:t xml:space="preserve">[1] 52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(deet_df)</w:t>
      </w:r>
    </w:p>
    <w:p>
      <w:pPr>
        <w:pStyle w:val="SourceCode"/>
      </w:pPr>
      <w:r>
        <w:rPr>
          <w:rStyle w:val="VerbatimChar"/>
        </w:rPr>
        <w:t xml:space="preserve">[1] 52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Extract Residuals?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Residual analysis helps identify: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Outliers</w:t>
            </w:r>
            <w:r>
              <w:t xml:space="preserve"> </w:t>
            </w:r>
            <w:r>
              <w:t xml:space="preserve">in the mosquito bite data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Patterns</w:t>
            </w:r>
            <w:r>
              <w:t xml:space="preserve"> </w:t>
            </w:r>
            <w:r>
              <w:t xml:space="preserve">that suggest model violations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Influential points</w:t>
            </w:r>
            <w:r>
              <w:t xml:space="preserve"> </w:t>
            </w:r>
            <w:r>
              <w:t xml:space="preserve">that disproportionately affect the model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Unusual DEET concentrations</w:t>
            </w:r>
            <w:r>
              <w:t xml:space="preserve"> </w:t>
            </w:r>
            <w:r>
              <w:t xml:space="preserve">or bite counts that warrant</w:t>
            </w:r>
            <w:r>
              <w:t xml:space="preserve"> </w:t>
            </w:r>
            <w:r>
              <w:t xml:space="preserve">investigation</w:t>
            </w:r>
          </w:p>
        </w:tc>
      </w:tr>
    </w:tbl>
    <w:bookmarkEnd w:id="82"/>
    <w:bookmarkStart w:id="83" w:name="X8e813ac1a6f835589452d085660fc71170cb858"/>
    <w:p>
      <w:pPr>
        <w:pStyle w:val="Heading3"/>
      </w:pPr>
      <w:r>
        <w:t xml:space="preserve">Method: Extracting Residuals with Missing Value Handling</w:t>
      </w:r>
    </w:p>
    <w:p>
      <w:pPr>
        <w:pStyle w:val="SourceCode"/>
      </w:pPr>
      <w:r>
        <w:rPr>
          <w:rStyle w:val="CommentTok"/>
        </w:rPr>
        <w:t xml:space="preserve"># Simplest approach - let R handle the row matching</w:t>
      </w:r>
      <w:r>
        <w:br/>
      </w:r>
      <w:r>
        <w:rPr>
          <w:rStyle w:val="NormalTok"/>
        </w:rPr>
        <w:t xml:space="preserve">augmented_data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deet_df</w:t>
      </w:r>
      <w:r>
        <w:br/>
      </w:r>
      <w:r>
        <w:rPr>
          <w:rStyle w:val="NormalTok"/>
        </w:rPr>
        <w:t xml:space="preserve">augmented_data[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(deet_model)),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"fitted_values"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"std_residuals"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"student_residuals"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"leverage"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"cooks_d"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fitted_values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(deet_model),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(deet_model),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(deet_model),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student_residuals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rstudent</w:t>
      </w:r>
      <w:r>
        <w:rPr>
          <w:rStyle w:val="NormalTok"/>
        </w:rPr>
        <w:t xml:space="preserve">(deet_model),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(deet_model),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cooks_d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(deet_model)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View the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(augmented_data)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 dose bites fitted_values residuals std_residuals student_residuals leverage</w:t>
      </w:r>
      <w:r>
        <w:br/>
      </w:r>
      <w:r>
        <w:rPr>
          <w:rStyle w:val="VerbatimChar"/>
        </w:rPr>
        <w:t xml:space="preserve">  &lt;dbl&gt; &lt;dbl&gt;         &lt;dbl&gt;     &lt;dbl&gt;         &lt;dbl&gt;             &lt;dbl&gt;    &lt;dbl&gt;</w:t>
      </w:r>
      <w:r>
        <w:br/>
      </w:r>
      <w:r>
        <w:rPr>
          <w:rStyle w:val="VerbatimChar"/>
        </w:rPr>
        <w:t xml:space="preserve">1   1.5  4.06          3.27     0.788         1.24              1.25    0.0862</w:t>
      </w:r>
      <w:r>
        <w:br/>
      </w:r>
      <w:r>
        <w:rPr>
          <w:rStyle w:val="VerbatimChar"/>
        </w:rPr>
        <w:t xml:space="preserve">2   1.4  4.18          3.32     0.868         1.37              1.38    0.0931</w:t>
      </w:r>
      <w:r>
        <w:br/>
      </w:r>
      <w:r>
        <w:rPr>
          <w:rStyle w:val="VerbatimChar"/>
        </w:rPr>
        <w:t xml:space="preserve">3   2    3.54          3.07     0.466         0.722             0.719   0.0568</w:t>
      </w:r>
      <w:r>
        <w:br/>
      </w:r>
      <w:r>
        <w:rPr>
          <w:rStyle w:val="VerbatimChar"/>
        </w:rPr>
        <w:t xml:space="preserve">4   2.3  3.54          2.95     0.589         0.906             0.904   0.0432</w:t>
      </w:r>
      <w:r>
        <w:br/>
      </w:r>
      <w:r>
        <w:rPr>
          <w:rStyle w:val="VerbatimChar"/>
        </w:rPr>
        <w:t xml:space="preserve">5   2.3  3.24          2.95     0.294         0.452             0.448   0.0432</w:t>
      </w:r>
      <w:r>
        <w:br/>
      </w:r>
      <w:r>
        <w:rPr>
          <w:rStyle w:val="VerbatimChar"/>
        </w:rPr>
        <w:t xml:space="preserve">6   2.5  3.24          2.86     0.376         0.576             0.572   0.0359</w:t>
      </w:r>
      <w:r>
        <w:br/>
      </w:r>
      <w:r>
        <w:rPr>
          <w:rStyle w:val="VerbatimChar"/>
        </w:rPr>
        <w:t xml:space="preserve"># ℹ 1 more variable: cooks_d &lt;dbl&gt;</w:t>
      </w:r>
    </w:p>
    <w:bookmarkEnd w:id="83"/>
    <w:bookmarkEnd w:id="84"/>
    <w:bookmarkStart w:id="86" w:name="potential-uses-for-residual-analysis"/>
    <w:p>
      <w:pPr>
        <w:pStyle w:val="Heading2"/>
      </w:pPr>
      <w:r>
        <w:t xml:space="preserve">Potential Uses for Residual Analysis</w:t>
      </w:r>
    </w:p>
    <w:bookmarkStart w:id="85" w:name="saving-results-for-future-analysis"/>
    <w:p>
      <w:pPr>
        <w:pStyle w:val="Heading3"/>
      </w:pPr>
      <w:r>
        <w:t xml:space="preserve">1. Saving Results for Future Analysis</w:t>
      </w:r>
    </w:p>
    <w:p>
      <w:pPr>
        <w:pStyle w:val="SourceCode"/>
      </w:pPr>
      <w:r>
        <w:rPr>
          <w:rStyle w:val="CommentTok"/>
        </w:rPr>
        <w:t xml:space="preserve"># Save the augmented dataset for future analyses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(augmented_data, </w:t>
      </w:r>
      <w:r>
        <w:rPr>
          <w:rStyle w:val="StringTok"/>
        </w:rPr>
        <w:t xml:space="preserve">"deet_regression_with_diagnostics.csv"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Save summary statistics</w:t>
      </w:r>
      <w:r>
        <w:br/>
      </w:r>
      <w:r>
        <w:rPr>
          <w:rStyle w:val="NormalTok"/>
        </w:rPr>
        <w:t xml:space="preserve">model_summary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"r_squared"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"adj_r_squared"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"residual_se"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"f_statistic"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(deet_model)[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(deet_model)[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(deet_model)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(deet_model)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(deet_model)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(deet_model)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(deet_model)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(deet_model)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(deet_model)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(model_summary, </w:t>
      </w:r>
      <w:r>
        <w:rPr>
          <w:rStyle w:val="StringTok"/>
        </w:rPr>
        <w:t xml:space="preserve">"deet_model_summary.csv"</w:t>
      </w:r>
      <w:r>
        <w:rPr>
          <w:rStyle w:val="NormalTok"/>
        </w:rPr>
        <w:t xml:space="preserve">)</w:t>
      </w:r>
    </w:p>
    <w:bookmarkEnd w:id="85"/>
    <w:bookmarkEnd w:id="86"/>
    <w:bookmarkStart w:id="90" w:name="future-analysis-applications"/>
    <w:p>
      <w:pPr>
        <w:pStyle w:val="Heading2"/>
      </w:pPr>
      <w:r>
        <w:t xml:space="preserve">Future Analysis Applications</w:t>
      </w:r>
    </w:p>
    <w:p>
      <w:pPr>
        <w:pStyle w:val="FirstParagraph"/>
      </w:pPr>
      <w:r>
        <w:t xml:space="preserve">This residual analysis framework enables:</w:t>
      </w:r>
    </w:p>
    <w:bookmarkStart w:id="87" w:name="model-validation-and-quality-control"/>
    <w:p>
      <w:pPr>
        <w:pStyle w:val="Heading3"/>
      </w:pPr>
      <w:r>
        <w:t xml:space="preserve">1. Model Validation and Quality Control</w:t>
      </w:r>
    </w:p>
    <w:p>
      <w:pPr>
        <w:pStyle w:val="FirstParagraph"/>
      </w:pPr>
      <w:r>
        <w:t xml:space="preserve">Understanding which observations don’t fit the model well can reveal: -</w:t>
      </w:r>
      <w:r>
        <w:t xml:space="preserve"> </w:t>
      </w:r>
      <w:r>
        <w:t xml:space="preserve">Individual variation in mosquito susceptibility - Measurement errors in</w:t>
      </w:r>
      <w:r>
        <w:t xml:space="preserve"> </w:t>
      </w:r>
      <w:r>
        <w:t xml:space="preserve">bite counts or DEET concentrations - Non-linear relationships at extreme</w:t>
      </w:r>
      <w:r>
        <w:t xml:space="preserve"> </w:t>
      </w:r>
      <w:r>
        <w:t xml:space="preserve">DEET concentrations</w:t>
      </w:r>
    </w:p>
    <w:bookmarkEnd w:id="87"/>
    <w:bookmarkStart w:id="88" w:name="biological-insights"/>
    <w:p>
      <w:pPr>
        <w:pStyle w:val="Heading3"/>
      </w:pPr>
      <w:r>
        <w:t xml:space="preserve">2. Biological Insights</w:t>
      </w:r>
    </w:p>
    <w:p>
      <w:pPr>
        <w:pStyle w:val="FirstParagraph"/>
      </w:pPr>
      <w:r>
        <w:t xml:space="preserve">Residual patterns might indicate: -</w:t>
      </w:r>
      <w:r>
        <w:t xml:space="preserve"> </w:t>
      </w:r>
      <w:r>
        <w:rPr>
          <w:b/>
          <w:bCs/>
        </w:rPr>
        <w:t xml:space="preserve">Ceiling effects</w:t>
      </w:r>
      <w:r>
        <w:t xml:space="preserve">: Very high DEET</w:t>
      </w:r>
      <w:r>
        <w:t xml:space="preserve"> </w:t>
      </w:r>
      <w:r>
        <w:t xml:space="preserve">concentrations may not provide additional protection -</w:t>
      </w:r>
      <w:r>
        <w:t xml:space="preserve"> </w:t>
      </w:r>
      <w:r>
        <w:rPr>
          <w:b/>
          <w:bCs/>
        </w:rPr>
        <w:t xml:space="preserve">Threshold</w:t>
      </w:r>
      <w:r>
        <w:rPr>
          <w:b/>
          <w:bCs/>
        </w:rPr>
        <w:t xml:space="preserve"> </w:t>
      </w:r>
      <w:r>
        <w:rPr>
          <w:b/>
          <w:bCs/>
        </w:rPr>
        <w:t xml:space="preserve">effects</w:t>
      </w:r>
      <w:r>
        <w:t xml:space="preserve">: Minimum DEET concentration needed for effectiveness -</w:t>
      </w:r>
      <w:r>
        <w:t xml:space="preserve"> </w:t>
      </w:r>
      <w:r>
        <w:rPr>
          <w:b/>
          <w:bCs/>
        </w:rPr>
        <w:t xml:space="preserve">Individual variation</w:t>
      </w:r>
      <w:r>
        <w:t xml:space="preserve">: Some people may be more/less susceptible to</w:t>
      </w:r>
      <w:r>
        <w:t xml:space="preserve"> </w:t>
      </w:r>
      <w:r>
        <w:t xml:space="preserve">mosquito bites</w:t>
      </w:r>
    </w:p>
    <w:bookmarkEnd w:id="88"/>
    <w:bookmarkStart w:id="89" w:name="study-design-improvements"/>
    <w:p>
      <w:pPr>
        <w:pStyle w:val="Heading3"/>
      </w:pPr>
      <w:r>
        <w:t xml:space="preserve">3. Study Design Improvements</w:t>
      </w:r>
    </w:p>
    <w:p>
      <w:pPr>
        <w:pStyle w:val="FirstParagraph"/>
      </w:pPr>
      <w:r>
        <w:t xml:space="preserve">Residual analysis can guide future experiments: - Identify optimal DEET</w:t>
      </w:r>
      <w:r>
        <w:t xml:space="preserve"> </w:t>
      </w:r>
      <w:r>
        <w:t xml:space="preserve">concentration ranges to test - Determine sample sizes needed for</w:t>
      </w:r>
      <w:r>
        <w:t xml:space="preserve"> </w:t>
      </w:r>
      <w:r>
        <w:t xml:space="preserve">adequate power - Suggest additional variables to measure (skin type,</w:t>
      </w:r>
      <w:r>
        <w:t xml:space="preserve"> </w:t>
      </w:r>
      <w:r>
        <w:t xml:space="preserve">environmental conditions, etc.)</w:t>
      </w:r>
    </w:p>
    <w:bookmarkEnd w:id="89"/>
    <w:bookmarkEnd w:id="90"/>
    <w:bookmarkStart w:id="91" w:name="summary-and-conclusions"/>
    <w:p>
      <w:pPr>
        <w:pStyle w:val="Heading2"/>
      </w:pPr>
      <w:r>
        <w:t xml:space="preserve">Summary and Conclusions</w:t>
      </w:r>
    </w:p>
    <w:p>
      <w:pPr>
        <w:pStyle w:val="FirstParagraph"/>
      </w:pPr>
      <w:r>
        <w:t xml:space="preserve">The linear regression analysis successfully demonstrated the</w:t>
      </w:r>
      <w:r>
        <w:t xml:space="preserve"> </w:t>
      </w:r>
      <w:r>
        <w:t xml:space="preserve">effectiveness of DEET as a mosquito repellent, with higher</w:t>
      </w:r>
      <w:r>
        <w:t xml:space="preserve"> </w:t>
      </w:r>
      <w:r>
        <w:t xml:space="preserve">concentrations significantly reducing the number of mosquito bites. The</w:t>
      </w:r>
      <w:r>
        <w:t xml:space="preserve"> </w:t>
      </w:r>
      <w:r>
        <w:t xml:space="preserve">model met most regression assumptions, and residual analysis confirmed</w:t>
      </w:r>
      <w:r>
        <w:t xml:space="preserve"> </w:t>
      </w:r>
      <w:r>
        <w:t xml:space="preserve">the quality of the relationship while identifying potential areas for</w:t>
      </w:r>
      <w:r>
        <w:t xml:space="preserve"> </w:t>
      </w:r>
      <w:r>
        <w:t xml:space="preserve">further investigation.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Significant negative relationship</w:t>
      </w:r>
      <w:r>
        <w:t xml:space="preserve">: DEET</w:t>
      </w:r>
      <w:r>
        <w:t xml:space="preserve"> </w:t>
      </w:r>
      <w:r>
        <w:t xml:space="preserve">concentration reduces mosquito bites -</w:t>
      </w:r>
      <w:r>
        <w:t xml:space="preserve"> </w:t>
      </w:r>
      <w:r>
        <w:rPr>
          <w:b/>
          <w:bCs/>
        </w:rPr>
        <w:t xml:space="preserve">Strong explanatory power</w:t>
      </w:r>
      <w:r>
        <w:t xml:space="preserve">:</w:t>
      </w:r>
      <w:r>
        <w:t xml:space="preserve"> </w:t>
      </w:r>
      <w:r>
        <w:t xml:space="preserve">Model explains substantial variation in bite numbers -</w:t>
      </w:r>
      <w:r>
        <w:t xml:space="preserve"> </w:t>
      </w:r>
      <w:r>
        <w:rPr>
          <w:b/>
          <w:bCs/>
        </w:rPr>
        <w:t xml:space="preserve">Linear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</w:t>
      </w:r>
      <w:r>
        <w:t xml:space="preserve">: Simple linear model appears appropriate -</w:t>
      </w:r>
      <w:r>
        <w:t xml:space="preserve"> </w:t>
      </w:r>
      <w:r>
        <w:rPr>
          <w:b/>
          <w:bCs/>
        </w:rPr>
        <w:t xml:space="preserve">Practical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significance</w:t>
      </w:r>
      <w:r>
        <w:t xml:space="preserve">: Results have clear implications for repellent</w:t>
      </w:r>
      <w:r>
        <w:t xml:space="preserve"> </w:t>
      </w:r>
      <w:r>
        <w:t xml:space="preserve">recommendations</w:t>
      </w:r>
    </w:p>
    <w:p>
      <w:pPr>
        <w:pStyle w:val="BodyText"/>
      </w:pPr>
      <w:r>
        <w:rPr>
          <w:b/>
          <w:bCs/>
        </w:rPr>
        <w:t xml:space="preserve">Model limitations:</w:t>
      </w:r>
      <w:r>
        <w:t xml:space="preserve"> </w:t>
      </w:r>
      <w:r>
        <w:t xml:space="preserve">- Individual variation in susceptibility not</w:t>
      </w:r>
      <w:r>
        <w:t xml:space="preserve"> </w:t>
      </w:r>
      <w:r>
        <w:t xml:space="preserve">accounted for - Environmental conditions (temperature, humidity) not</w:t>
      </w:r>
      <w:r>
        <w:t xml:space="preserve"> </w:t>
      </w:r>
      <w:r>
        <w:t xml:space="preserve">considered - Potential non-linear effects at very high concentrations</w:t>
      </w:r>
      <w:r>
        <w:t xml:space="preserve"> </w:t>
      </w:r>
      <w:r>
        <w:t xml:space="preserve">not explored - Count data might be better modeled with Poisson</w:t>
      </w:r>
      <w:r>
        <w:t xml:space="preserve"> </w:t>
      </w:r>
      <w:r>
        <w:t xml:space="preserve">regression</w:t>
      </w:r>
    </w:p>
    <w:bookmarkEnd w:id="91"/>
    <w:bookmarkEnd w:id="92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0" Target="media/rId20.png" /><Relationship Type="http://schemas.openxmlformats.org/officeDocument/2006/relationships/image" Id="rId38" Target="media/rId38.png" /><Relationship Type="http://schemas.openxmlformats.org/officeDocument/2006/relationships/image" Id="rId63" Target="media/rId63.png" /><Relationship Type="http://schemas.openxmlformats.org/officeDocument/2006/relationships/image" Id="rId76" Target="media/rId7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Regression Analysis - DEET Concentration and Mosquito Bites</dc:title>
  <dc:creator>Bill Perry</dc:creator>
  <cp:keywords/>
  <dcterms:created xsi:type="dcterms:W3CDTF">2025-09-15T18:39:40Z</dcterms:created>
  <dcterms:modified xsi:type="dcterms:W3CDTF">2025-09-15T18:39:40Z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