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61.jpg" ContentType="image/jpeg"/>
  <Override PartName="/word/media/rId51.jpg" ContentType="image/jpeg"/>
  <Override PartName="/word/media/rId54.jpg" ContentType="image/jpeg"/>
  <Override PartName="/word/media/rId57.jpg" ContentType="image/jpeg"/>
  <Override PartName="/word/media/rId67.jpg" ContentType="image/jpeg"/>
  <Override PartName="/word/media/rId70.jpg" ContentType="image/jpeg"/>
  <Override PartName="/word/media/rId73.jpg" ContentType="image/jpeg"/>
  <Override PartName="/word/media/rId29.jpg" ContentType="image/jpeg"/>
  <Override PartName="/word/media/rId36.jpg" ContentType="image/jpeg"/>
  <Override PartName="/word/media/rId40.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13 - Class Activity Multifactor ANOVA</w:t>
      </w:r>
    </w:p>
    <w:p>
      <w:pPr>
        <w:pStyle w:val="Author"/>
      </w:pPr>
      <w:r>
        <w:t xml:space="preserve">Bill Perry</w:t>
      </w:r>
    </w:p>
    <w:bookmarkStart w:id="20" w:name="lecture-13-data-overview"/>
    <w:p>
      <w:pPr>
        <w:pStyle w:val="Heading1"/>
      </w:pPr>
      <w:r>
        <w:t xml:space="preserve">Lecture 13: Data Overview</w:t>
      </w:r>
    </w:p>
    <w:p>
      <w:pPr>
        <w:pStyle w:val="FirstParagraph"/>
      </w:pPr>
      <w:r>
        <w:t xml:space="preserve">The dataframe contains r nrow(urchin_df) observations with the following</w:t>
      </w:r>
      <w:r>
        <w:t xml:space="preserve"> </w:t>
      </w:r>
      <w:r>
        <w:t xml:space="preserve">variables:</w:t>
      </w:r>
    </w:p>
    <w:p>
      <w:pPr>
        <w:pStyle w:val="Compact"/>
        <w:numPr>
          <w:ilvl w:val="0"/>
          <w:numId w:val="1001"/>
        </w:numPr>
      </w:pPr>
      <w:r>
        <w:t xml:space="preserve">treat: Urchin density treatment (Control, 66% Density, 33% Density,</w:t>
      </w:r>
      <w:r>
        <w:t xml:space="preserve"> </w:t>
      </w:r>
      <w:r>
        <w:t xml:space="preserve">Removed)</w:t>
      </w:r>
    </w:p>
    <w:p>
      <w:pPr>
        <w:pStyle w:val="Compact"/>
        <w:numPr>
          <w:ilvl w:val="0"/>
          <w:numId w:val="1001"/>
        </w:numPr>
      </w:pPr>
      <w:r>
        <w:t xml:space="preserve">patch: Random patches (1-16) where treatments were applied</w:t>
      </w:r>
    </w:p>
    <w:p>
      <w:pPr>
        <w:pStyle w:val="Compact"/>
        <w:numPr>
          <w:ilvl w:val="0"/>
          <w:numId w:val="1001"/>
        </w:numPr>
      </w:pPr>
      <w:r>
        <w:t xml:space="preserve">QUAD: Replicate quadrats within each treatment-patch combination</w:t>
      </w:r>
    </w:p>
    <w:p>
      <w:pPr>
        <w:pStyle w:val="Compact"/>
        <w:numPr>
          <w:ilvl w:val="0"/>
          <w:numId w:val="1001"/>
        </w:numPr>
      </w:pPr>
      <w:r>
        <w:t xml:space="preserve">algae: Percentage cover of filamentous algae (response variable)</w:t>
      </w:r>
    </w:p>
    <w:p>
      <w:pPr>
        <w:pStyle w:val="SourceCode"/>
      </w:pPr>
      <w:r>
        <w:rPr>
          <w:rStyle w:val="CommentTok"/>
        </w:rPr>
        <w:t xml:space="preserve"># Summary statistics</w:t>
      </w:r>
      <w:r>
        <w:br/>
      </w:r>
      <w:r>
        <w:rPr>
          <w:rStyle w:val="NormalTok"/>
        </w:rPr>
        <w:t xml:space="preserve">summary_stats </w:t>
      </w:r>
      <w:r>
        <w:rPr>
          <w:rStyle w:val="OtherTok"/>
        </w:rPr>
        <w:t xml:space="preserve">&lt;-</w:t>
      </w:r>
      <w:r>
        <w:rPr>
          <w:rStyle w:val="NormalTok"/>
        </w:rPr>
        <w:t xml:space="preserve"> urchin_df </w:t>
      </w:r>
      <w:r>
        <w:rPr>
          <w:rStyle w:val="SpecialCharTok"/>
        </w:rPr>
        <w:t xml:space="preserve">%&gt;%</w:t>
      </w:r>
      <w:r>
        <w:br/>
      </w:r>
      <w:r>
        <w:rPr>
          <w:rStyle w:val="NormalTok"/>
        </w:rPr>
        <w:t xml:space="preserve">  </w:t>
      </w:r>
      <w:r>
        <w:rPr>
          <w:rStyle w:val="FunctionTok"/>
        </w:rPr>
        <w:t xml:space="preserve">group_by</w:t>
      </w:r>
      <w:r>
        <w:rPr>
          <w:rStyle w:val="NormalTok"/>
        </w:rPr>
        <w:t xml:space="preserve">(treat)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mean</w:t>
      </w:r>
      <w:r>
        <w:rPr>
          <w:rStyle w:val="NormalTok"/>
        </w:rPr>
        <w:t xml:space="preserve">(algae),</w:t>
      </w:r>
      <w:r>
        <w:br/>
      </w:r>
      <w:r>
        <w:rPr>
          <w:rStyle w:val="NormalTok"/>
        </w:rPr>
        <w:t xml:space="preserve">    </w:t>
      </w:r>
      <w:r>
        <w:rPr>
          <w:rStyle w:val="AttributeTok"/>
        </w:rPr>
        <w:t xml:space="preserve">sd =</w:t>
      </w:r>
      <w:r>
        <w:rPr>
          <w:rStyle w:val="NormalTok"/>
        </w:rPr>
        <w:t xml:space="preserve"> </w:t>
      </w:r>
      <w:r>
        <w:rPr>
          <w:rStyle w:val="FunctionTok"/>
        </w:rPr>
        <w:t xml:space="preserve">sd</w:t>
      </w:r>
      <w:r>
        <w:rPr>
          <w:rStyle w:val="NormalTok"/>
        </w:rPr>
        <w:t xml:space="preserve">(algae),</w:t>
      </w:r>
      <w:r>
        <w:br/>
      </w:r>
      <w:r>
        <w:rPr>
          <w:rStyle w:val="NormalTok"/>
        </w:rPr>
        <w:t xml:space="preserve">    </w:t>
      </w:r>
      <w:r>
        <w:rPr>
          <w:rStyle w:val="AttributeTok"/>
        </w:rPr>
        <w:t xml:space="preserve">se =</w:t>
      </w:r>
      <w:r>
        <w:rPr>
          <w:rStyle w:val="NormalTok"/>
        </w:rPr>
        <w:t xml:space="preserve"> sd </w:t>
      </w:r>
      <w:r>
        <w:rPr>
          <w:rStyle w:val="SpecialCharTok"/>
        </w:rPr>
        <w:t xml:space="preserve">/</w:t>
      </w:r>
      <w:r>
        <w:rPr>
          <w:rStyle w:val="NormalTok"/>
        </w:rPr>
        <w:t xml:space="preserve"> </w:t>
      </w:r>
      <w:r>
        <w:rPr>
          <w:rStyle w:val="FunctionTok"/>
        </w:rPr>
        <w:t xml:space="preserve">sqrt</w:t>
      </w:r>
      <w:r>
        <w:rPr>
          <w:rStyle w:val="NormalTok"/>
        </w:rPr>
        <w:t xml:space="preserve">(n),</w:t>
      </w:r>
      <w:r>
        <w:br/>
      </w:r>
      <w:r>
        <w:rPr>
          <w:rStyle w:val="NormalTok"/>
        </w:rPr>
        <w:t xml:space="preserve">    </w:t>
      </w:r>
      <w:r>
        <w:rPr>
          <w:rStyle w:val="AttributeTok"/>
        </w:rPr>
        <w:t xml:space="preserve">min =</w:t>
      </w:r>
      <w:r>
        <w:rPr>
          <w:rStyle w:val="NormalTok"/>
        </w:rPr>
        <w:t xml:space="preserve"> </w:t>
      </w:r>
      <w:r>
        <w:rPr>
          <w:rStyle w:val="FunctionTok"/>
        </w:rPr>
        <w:t xml:space="preserve">min</w:t>
      </w:r>
      <w:r>
        <w:rPr>
          <w:rStyle w:val="NormalTok"/>
        </w:rPr>
        <w:t xml:space="preserve">(algae),</w:t>
      </w:r>
      <w:r>
        <w:br/>
      </w:r>
      <w:r>
        <w:rPr>
          <w:rStyle w:val="NormalTok"/>
        </w:rPr>
        <w:t xml:space="preserve">    </w:t>
      </w:r>
      <w:r>
        <w:rPr>
          <w:rStyle w:val="AttributeTok"/>
        </w:rPr>
        <w:t xml:space="preserve">max =</w:t>
      </w:r>
      <w:r>
        <w:rPr>
          <w:rStyle w:val="NormalTok"/>
        </w:rPr>
        <w:t xml:space="preserve"> </w:t>
      </w:r>
      <w:r>
        <w:rPr>
          <w:rStyle w:val="FunctionTok"/>
        </w:rPr>
        <w:t xml:space="preserve">max</w:t>
      </w:r>
      <w:r>
        <w:rPr>
          <w:rStyle w:val="NormalTok"/>
        </w:rPr>
        <w:t xml:space="preserve">(algae),</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w:t>
      </w:r>
      <w:r>
        <w:br/>
      </w:r>
      <w:r>
        <w:br/>
      </w:r>
      <w:r>
        <w:rPr>
          <w:rStyle w:val="NormalTok"/>
        </w:rPr>
        <w:t xml:space="preserve">summary_stats</w:t>
      </w:r>
    </w:p>
    <w:p>
      <w:pPr>
        <w:pStyle w:val="SourceCode"/>
      </w:pPr>
      <w:r>
        <w:rPr>
          <w:rStyle w:val="VerbatimChar"/>
        </w:rPr>
        <w:t xml:space="preserve"># A tibble: 4 × 7</w:t>
      </w:r>
      <w:r>
        <w:br/>
      </w:r>
      <w:r>
        <w:rPr>
          <w:rStyle w:val="VerbatimChar"/>
        </w:rPr>
        <w:t xml:space="preserve">  treat       n  mean    sd    se   min   max</w:t>
      </w:r>
      <w:r>
        <w:br/>
      </w:r>
      <w:r>
        <w:rPr>
          <w:rStyle w:val="VerbatimChar"/>
        </w:rPr>
        <w:t xml:space="preserve">  &lt;fct&gt;   &lt;int&gt; &lt;dbl&gt; &lt;dbl&gt; &lt;dbl&gt; &lt;dbl&gt; &lt;dbl&gt;</w:t>
      </w:r>
      <w:r>
        <w:br/>
      </w:r>
      <w:r>
        <w:rPr>
          <w:rStyle w:val="VerbatimChar"/>
        </w:rPr>
        <w:t xml:space="preserve">1 control    20   1.3  3.18 0.711     0    13</w:t>
      </w:r>
      <w:r>
        <w:br/>
      </w:r>
      <w:r>
        <w:rPr>
          <w:rStyle w:val="VerbatimChar"/>
        </w:rPr>
        <w:t xml:space="preserve">2 dens_33    20  21.6 25.1  5.62      0    79</w:t>
      </w:r>
      <w:r>
        <w:br/>
      </w:r>
      <w:r>
        <w:rPr>
          <w:rStyle w:val="VerbatimChar"/>
        </w:rPr>
        <w:t xml:space="preserve">3 dens_66    20  19   25.7  5.74      0    71</w:t>
      </w:r>
      <w:r>
        <w:br/>
      </w:r>
      <w:r>
        <w:rPr>
          <w:rStyle w:val="VerbatimChar"/>
        </w:rPr>
        <w:t xml:space="preserve">4 removal    20  39.2 28.7  6.41      0    83</w:t>
      </w:r>
    </w:p>
    <w:bookmarkEnd w:id="20"/>
    <w:bookmarkStart w:id="21" w:name="nested-anova-analysis"/>
    <w:p>
      <w:pPr>
        <w:pStyle w:val="Heading1"/>
      </w:pPr>
      <w:r>
        <w:t xml:space="preserve">Nested ANOVA Analysis</w:t>
      </w:r>
    </w:p>
    <w:p>
      <w:pPr>
        <w:pStyle w:val="FirstParagraph"/>
      </w:pPr>
      <w:r>
        <w:t xml:space="preserve">In this experimental design, patch is nested within treat because each</w:t>
      </w:r>
      <w:r>
        <w:t xml:space="preserve"> </w:t>
      </w:r>
      <w:r>
        <w:t xml:space="preserve">patch received only one treatment level. This is a hierarchical design</w:t>
      </w:r>
      <w:r>
        <w:t xml:space="preserve"> </w:t>
      </w:r>
      <w:r>
        <w:t xml:space="preserve">where the effect of patches must be considered within each treatment.</w:t>
      </w:r>
      <w:r>
        <w:t xml:space="preserve"> </w:t>
      </w:r>
      <w:r>
        <w:t xml:space="preserve">Following the approach used in Quinn &amp; Keough (2002), we’ll use a</w:t>
      </w:r>
      <w:r>
        <w:t xml:space="preserve"> </w:t>
      </w:r>
      <w:r>
        <w:t xml:space="preserve">traditional nested ANOVA.</w:t>
      </w:r>
    </w:p>
    <w:p>
      <w:pPr>
        <w:pStyle w:val="SourceCode"/>
      </w:pPr>
      <w:r>
        <w:rPr>
          <w:rStyle w:val="CommentTok"/>
        </w:rPr>
        <w:t xml:space="preserve"># other ways using aov built in</w:t>
      </w:r>
      <w:r>
        <w:br/>
      </w:r>
      <w:r>
        <w:rPr>
          <w:rStyle w:val="CommentTok"/>
        </w:rPr>
        <w:t xml:space="preserve"># This will give you the correct F-test using PATCH within TREAT as error term</w:t>
      </w:r>
      <w:r>
        <w:br/>
      </w:r>
      <w:r>
        <w:rPr>
          <w:rStyle w:val="NormalTok"/>
        </w:rPr>
        <w:t xml:space="preserve">model_aov </w:t>
      </w:r>
      <w:r>
        <w:rPr>
          <w:rStyle w:val="OtherTok"/>
        </w:rPr>
        <w:t xml:space="preserve">&lt;-</w:t>
      </w:r>
      <w:r>
        <w:rPr>
          <w:rStyle w:val="NormalTok"/>
        </w:rPr>
        <w:t xml:space="preserve"> </w:t>
      </w:r>
      <w:r>
        <w:rPr>
          <w:rStyle w:val="FunctionTok"/>
        </w:rPr>
        <w:t xml:space="preserve">aov</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w:t>
      </w:r>
      <w:r>
        <w:rPr>
          <w:rStyle w:val="FunctionTok"/>
        </w:rPr>
        <w:t xml:space="preserve">Error</w:t>
      </w:r>
      <w:r>
        <w:rPr>
          <w:rStyle w:val="NormalTok"/>
        </w:rPr>
        <w:t xml:space="preserve">(treat</w:t>
      </w:r>
      <w:r>
        <w:rPr>
          <w:rStyle w:val="SpecialCharTok"/>
        </w:rPr>
        <w:t xml:space="preserve">:</w:t>
      </w:r>
      <w:r>
        <w:rPr>
          <w:rStyle w:val="NormalTok"/>
        </w:rPr>
        <w:t xml:space="preserve">patch), </w:t>
      </w:r>
      <w:r>
        <w:rPr>
          <w:rStyle w:val="AttributeTok"/>
        </w:rPr>
        <w:t xml:space="preserve">data =</w:t>
      </w:r>
      <w:r>
        <w:rPr>
          <w:rStyle w:val="NormalTok"/>
        </w:rPr>
        <w:t xml:space="preserve"> urchin_df)</w:t>
      </w:r>
    </w:p>
    <w:p>
      <w:pPr>
        <w:pStyle w:val="SourceCode"/>
      </w:pPr>
      <w:r>
        <w:rPr>
          <w:rStyle w:val="VerbatimChar"/>
        </w:rPr>
        <w:t xml:space="preserve">Warning in aov(algae ~ treat + Error(treat:patch), data = urchin_df): Error()</w:t>
      </w:r>
      <w:r>
        <w:br/>
      </w:r>
      <w:r>
        <w:rPr>
          <w:rStyle w:val="VerbatimChar"/>
        </w:rPr>
        <w:t xml:space="preserve">model is singular</w:t>
      </w:r>
    </w:p>
    <w:p>
      <w:pPr>
        <w:pStyle w:val="SourceCode"/>
      </w:pPr>
      <w:r>
        <w:rPr>
          <w:rStyle w:val="FunctionTok"/>
        </w:rPr>
        <w:t xml:space="preserve">summary</w:t>
      </w:r>
      <w:r>
        <w:rPr>
          <w:rStyle w:val="NormalTok"/>
        </w:rPr>
        <w:t xml:space="preserve">(model_aov)</w:t>
      </w:r>
    </w:p>
    <w:p>
      <w:pPr>
        <w:pStyle w:val="SourceCode"/>
      </w:pPr>
      <w:r>
        <w:br/>
      </w:r>
      <w:r>
        <w:rPr>
          <w:rStyle w:val="VerbatimChar"/>
        </w:rPr>
        <w:t xml:space="preserve">Error: treat:patch</w:t>
      </w:r>
      <w:r>
        <w:br/>
      </w:r>
      <w:r>
        <w:rPr>
          <w:rStyle w:val="VerbatimChar"/>
        </w:rPr>
        <w:t xml:space="preserve">          Df Sum Sq Mean Sq F value Pr(&gt;F)  </w:t>
      </w:r>
      <w:r>
        <w:br/>
      </w:r>
      <w:r>
        <w:rPr>
          <w:rStyle w:val="VerbatimChar"/>
        </w:rPr>
        <w:t xml:space="preserve">treat      3  14429    4810   2.717 0.0913 .</w:t>
      </w:r>
      <w:r>
        <w:br/>
      </w:r>
      <w:r>
        <w:rPr>
          <w:rStyle w:val="VerbatimChar"/>
        </w:rPr>
        <w:t xml:space="preserve">Residuals 12  21242    1770                 </w:t>
      </w:r>
      <w:r>
        <w:br/>
      </w:r>
      <w:r>
        <w:rPr>
          <w:rStyle w:val="VerbatimChar"/>
        </w:rPr>
        <w:t xml:space="preserve">---</w:t>
      </w:r>
      <w:r>
        <w:br/>
      </w:r>
      <w:r>
        <w:rPr>
          <w:rStyle w:val="VerbatimChar"/>
        </w:rPr>
        <w:t xml:space="preserve">Signif. codes:  0 '***' 0.001 '**' 0.01 '*' 0.05 '.' 0.1 ' ' 1</w:t>
      </w:r>
      <w:r>
        <w:br/>
      </w:r>
      <w:r>
        <w:br/>
      </w:r>
      <w:r>
        <w:rPr>
          <w:rStyle w:val="VerbatimChar"/>
        </w:rPr>
        <w:t xml:space="preserve">Error: Within</w:t>
      </w:r>
      <w:r>
        <w:br/>
      </w:r>
      <w:r>
        <w:rPr>
          <w:rStyle w:val="VerbatimChar"/>
        </w:rPr>
        <w:t xml:space="preserve">          Df Sum Sq Mean Sq F value Pr(&gt;F)</w:t>
      </w:r>
      <w:r>
        <w:br/>
      </w:r>
      <w:r>
        <w:rPr>
          <w:rStyle w:val="VerbatimChar"/>
        </w:rPr>
        <w:t xml:space="preserve">Residuals 64  19110   298.6               </w:t>
      </w:r>
    </w:p>
    <w:p>
      <w:pPr>
        <w:pStyle w:val="SourceCode"/>
      </w:pPr>
      <w:r>
        <w:rPr>
          <w:rStyle w:val="CommentTok"/>
        </w:rPr>
        <w:t xml:space="preserve"># Using afex package (recommended for unbalanced designs)</w:t>
      </w:r>
      <w:r>
        <w:br/>
      </w:r>
      <w:r>
        <w:rPr>
          <w:rStyle w:val="CommentTok"/>
        </w:rPr>
        <w:t xml:space="preserve"># The afex package is specifically designed for ANOVA with Type III SS and handles nested designs well:</w:t>
      </w:r>
      <w:r>
        <w:br/>
      </w:r>
      <w:r>
        <w:br/>
      </w:r>
      <w:r>
        <w:rPr>
          <w:rStyle w:val="NormalTok"/>
        </w:rPr>
        <w:t xml:space="preserve">urchin_df</w:t>
      </w:r>
      <w:r>
        <w:rPr>
          <w:rStyle w:val="SpecialCharTok"/>
        </w:rPr>
        <w:t xml:space="preserve">$</w:t>
      </w:r>
      <w:r>
        <w:rPr>
          <w:rStyle w:val="NormalTok"/>
        </w:rPr>
        <w:t xml:space="preserve">treat </w:t>
      </w:r>
      <w:r>
        <w:rPr>
          <w:rStyle w:val="OtherTok"/>
        </w:rPr>
        <w:t xml:space="preserve">&lt;-</w:t>
      </w:r>
      <w:r>
        <w:rPr>
          <w:rStyle w:val="NormalTok"/>
        </w:rPr>
        <w:t xml:space="preserve"> </w:t>
      </w:r>
      <w:r>
        <w:rPr>
          <w:rStyle w:val="FunctionTok"/>
        </w:rPr>
        <w:t xml:space="preserve">as.factor</w:t>
      </w:r>
      <w:r>
        <w:rPr>
          <w:rStyle w:val="NormalTok"/>
        </w:rPr>
        <w:t xml:space="preserve">(urchin_df</w:t>
      </w:r>
      <w:r>
        <w:rPr>
          <w:rStyle w:val="SpecialCharTok"/>
        </w:rPr>
        <w:t xml:space="preserve">$</w:t>
      </w:r>
      <w:r>
        <w:rPr>
          <w:rStyle w:val="NormalTok"/>
        </w:rPr>
        <w:t xml:space="preserve">treat)</w:t>
      </w:r>
      <w:r>
        <w:br/>
      </w:r>
      <w:r>
        <w:rPr>
          <w:rStyle w:val="CommentTok"/>
        </w:rPr>
        <w:t xml:space="preserve"># urchin_df$PATCH_NESTED &lt;- as.factor(urchin_df$PATCH)</w:t>
      </w:r>
      <w:r>
        <w:br/>
      </w:r>
      <w:r>
        <w:br/>
      </w:r>
      <w:r>
        <w:rPr>
          <w:rStyle w:val="CommentTok"/>
        </w:rPr>
        <w:t xml:space="preserve"># This works and gives you the correct answer</w:t>
      </w:r>
      <w:r>
        <w:br/>
      </w:r>
      <w:r>
        <w:rPr>
          <w:rStyle w:val="NormalTok"/>
        </w:rPr>
        <w:t xml:space="preserve">model_afx </w:t>
      </w:r>
      <w:r>
        <w:rPr>
          <w:rStyle w:val="OtherTok"/>
        </w:rPr>
        <w:t xml:space="preserve">&lt;-</w:t>
      </w:r>
      <w:r>
        <w:rPr>
          <w:rStyle w:val="NormalTok"/>
        </w:rPr>
        <w:t xml:space="preserve"> </w:t>
      </w:r>
      <w:r>
        <w:rPr>
          <w:rStyle w:val="FunctionTok"/>
        </w:rPr>
        <w:t xml:space="preserve">aov_car</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w:t>
      </w:r>
      <w:r>
        <w:rPr>
          <w:rStyle w:val="FunctionTok"/>
        </w:rPr>
        <w:t xml:space="preserve">Error</w:t>
      </w:r>
      <w:r>
        <w:rPr>
          <w:rStyle w:val="NormalTok"/>
        </w:rPr>
        <w:t xml:space="preserve">(patch), </w:t>
      </w:r>
      <w:r>
        <w:br/>
      </w:r>
      <w:r>
        <w:rPr>
          <w:rStyle w:val="NormalTok"/>
        </w:rPr>
        <w:t xml:space="preserve">                     </w:t>
      </w:r>
      <w:r>
        <w:rPr>
          <w:rStyle w:val="AttributeTok"/>
        </w:rPr>
        <w:t xml:space="preserve">data =</w:t>
      </w:r>
      <w:r>
        <w:rPr>
          <w:rStyle w:val="NormalTok"/>
        </w:rPr>
        <w:t xml:space="preserve"> urchin_df,</w:t>
      </w:r>
      <w:r>
        <w:br/>
      </w:r>
      <w:r>
        <w:rPr>
          <w:rStyle w:val="NormalTok"/>
        </w:rPr>
        <w:t xml:space="preserve">                     </w:t>
      </w:r>
      <w:r>
        <w:rPr>
          <w:rStyle w:val="AttributeTok"/>
        </w:rPr>
        <w:t xml:space="preserve">fun_aggregate =</w:t>
      </w:r>
      <w:r>
        <w:rPr>
          <w:rStyle w:val="NormalTok"/>
        </w:rPr>
        <w:t xml:space="preserve"> mean) </w:t>
      </w:r>
      <w:r>
        <w:rPr>
          <w:rStyle w:val="CommentTok"/>
        </w:rPr>
        <w:t xml:space="preserve"># note this is not the best but would work as its less powerful</w:t>
      </w:r>
    </w:p>
    <w:p>
      <w:pPr>
        <w:pStyle w:val="SourceCode"/>
      </w:pPr>
      <w:r>
        <w:rPr>
          <w:rStyle w:val="VerbatimChar"/>
        </w:rPr>
        <w:t xml:space="preserve">Contrasts set to contr.sum for the following variables: treat</w:t>
      </w:r>
    </w:p>
    <w:p>
      <w:pPr>
        <w:pStyle w:val="SourceCode"/>
      </w:pPr>
      <w:r>
        <w:rPr>
          <w:rStyle w:val="FunctionTok"/>
        </w:rPr>
        <w:t xml:space="preserve">summary</w:t>
      </w:r>
      <w:r>
        <w:rPr>
          <w:rStyle w:val="NormalTok"/>
        </w:rPr>
        <w:t xml:space="preserve">(model_afx)</w:t>
      </w:r>
    </w:p>
    <w:p>
      <w:pPr>
        <w:pStyle w:val="SourceCode"/>
      </w:pPr>
      <w:r>
        <w:rPr>
          <w:rStyle w:val="VerbatimChar"/>
        </w:rPr>
        <w:t xml:space="preserve">Anova Table (Type 3 tests)</w:t>
      </w:r>
      <w:r>
        <w:br/>
      </w:r>
      <w:r>
        <w:br/>
      </w:r>
      <w:r>
        <w:rPr>
          <w:rStyle w:val="VerbatimChar"/>
        </w:rPr>
        <w:t xml:space="preserve">Response: algae</w:t>
      </w:r>
      <w:r>
        <w:br/>
      </w:r>
      <w:r>
        <w:rPr>
          <w:rStyle w:val="VerbatimChar"/>
        </w:rPr>
        <w:t xml:space="preserve">      num Df den Df    MSE      F     ges  Pr(&gt;F)  </w:t>
      </w:r>
      <w:r>
        <w:br/>
      </w:r>
      <w:r>
        <w:rPr>
          <w:rStyle w:val="VerbatimChar"/>
        </w:rPr>
        <w:t xml:space="preserve">treat      3     12 354.03 2.7171 0.40451 0.09126 .</w:t>
      </w:r>
      <w:r>
        <w:br/>
      </w:r>
      <w:r>
        <w:rPr>
          <w:rStyle w:val="VerbatimChar"/>
        </w:rPr>
        <w:t xml:space="preserve">---</w:t>
      </w:r>
      <w:r>
        <w:br/>
      </w:r>
      <w:r>
        <w:rPr>
          <w:rStyle w:val="VerbatimChar"/>
        </w:rPr>
        <w:t xml:space="preserve">Signif. codes:  0 '***' 0.001 '**' 0.01 '*' 0.05 '.' 0.1 ' ' 1</w:t>
      </w:r>
    </w:p>
    <w:p>
      <w:pPr>
        <w:pStyle w:val="SourceCode"/>
      </w:pPr>
      <w:r>
        <w:rPr>
          <w:rStyle w:val="FunctionTok"/>
        </w:rPr>
        <w:t xml:space="preserve">library</w:t>
      </w:r>
      <w:r>
        <w:rPr>
          <w:rStyle w:val="NormalTok"/>
        </w:rPr>
        <w:t xml:space="preserve">(lmerTest)</w:t>
      </w:r>
      <w:r>
        <w:br/>
      </w:r>
      <w:r>
        <w:rPr>
          <w:rStyle w:val="CommentTok"/>
        </w:rPr>
        <w:t xml:space="preserve"># Fit the model with treatment as fixed effect and patch nested within treatment as random</w:t>
      </w:r>
      <w:r>
        <w:br/>
      </w:r>
      <w:r>
        <w:rPr>
          <w:rStyle w:val="NormalTok"/>
        </w:rPr>
        <w:t xml:space="preserve">nested_model </w:t>
      </w:r>
      <w:r>
        <w:rPr>
          <w:rStyle w:val="OtherTok"/>
        </w:rPr>
        <w:t xml:space="preserve">&lt;-</w:t>
      </w:r>
      <w:r>
        <w:rPr>
          <w:rStyle w:val="NormalTok"/>
        </w:rPr>
        <w:t xml:space="preserve"> </w:t>
      </w:r>
      <w:r>
        <w:rPr>
          <w:rStyle w:val="FunctionTok"/>
        </w:rPr>
        <w:t xml:space="preserve">lmer</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w:t>
      </w:r>
      <w:r>
        <w:rPr>
          <w:rStyle w:val="DecValTok"/>
        </w:rPr>
        <w:t xml:space="preserve">1</w:t>
      </w:r>
      <w:r>
        <w:rPr>
          <w:rStyle w:val="SpecialCharTok"/>
        </w:rPr>
        <w:t xml:space="preserve">|</w:t>
      </w:r>
      <w:r>
        <w:rPr>
          <w:rStyle w:val="NormalTok"/>
        </w:rPr>
        <w:t xml:space="preserve">treat</w:t>
      </w:r>
      <w:r>
        <w:rPr>
          <w:rStyle w:val="SpecialCharTok"/>
        </w:rPr>
        <w:t xml:space="preserve">:</w:t>
      </w:r>
      <w:r>
        <w:rPr>
          <w:rStyle w:val="NormalTok"/>
        </w:rPr>
        <w:t xml:space="preserve">patch), </w:t>
      </w:r>
      <w:r>
        <w:rPr>
          <w:rStyle w:val="AttributeTok"/>
        </w:rPr>
        <w:t xml:space="preserve">data =</w:t>
      </w:r>
      <w:r>
        <w:rPr>
          <w:rStyle w:val="NormalTok"/>
        </w:rPr>
        <w:t xml:space="preserve"> urchin_df,</w:t>
      </w:r>
      <w:r>
        <w:br/>
      </w:r>
      <w:r>
        <w:rPr>
          <w:rStyle w:val="NormalTok"/>
        </w:rPr>
        <w:t xml:space="preserve">                    </w:t>
      </w:r>
      <w:r>
        <w:rPr>
          <w:rStyle w:val="AttributeTok"/>
        </w:rPr>
        <w:t xml:space="preserve">control =</w:t>
      </w:r>
      <w:r>
        <w:rPr>
          <w:rStyle w:val="NormalTok"/>
        </w:rPr>
        <w:t xml:space="preserve"> </w:t>
      </w:r>
      <w:r>
        <w:rPr>
          <w:rStyle w:val="FunctionTok"/>
        </w:rPr>
        <w:t xml:space="preserve">lmerControl</w:t>
      </w:r>
      <w:r>
        <w:rPr>
          <w:rStyle w:val="NormalTok"/>
        </w:rPr>
        <w:t xml:space="preserve">(</w:t>
      </w:r>
      <w:r>
        <w:rPr>
          <w:rStyle w:val="AttributeTok"/>
        </w:rPr>
        <w:t xml:space="preserve">optimizer =</w:t>
      </w:r>
      <w:r>
        <w:rPr>
          <w:rStyle w:val="NormalTok"/>
        </w:rPr>
        <w:t xml:space="preserve"> </w:t>
      </w:r>
      <w:r>
        <w:rPr>
          <w:rStyle w:val="StringTok"/>
        </w:rPr>
        <w:t xml:space="preserve">"bobyqa"</w:t>
      </w:r>
      <w:r>
        <w:rPr>
          <w:rStyle w:val="NormalTok"/>
        </w:rPr>
        <w:t xml:space="preserve">,</w:t>
      </w:r>
      <w:r>
        <w:br/>
      </w:r>
      <w:r>
        <w:rPr>
          <w:rStyle w:val="NormalTok"/>
        </w:rPr>
        <w:t xml:space="preserve">                                         </w:t>
      </w:r>
      <w:r>
        <w:rPr>
          <w:rStyle w:val="AttributeTok"/>
        </w:rPr>
        <w:t xml:space="preserve">optCtrl =</w:t>
      </w:r>
      <w:r>
        <w:rPr>
          <w:rStyle w:val="NormalTok"/>
        </w:rPr>
        <w:t xml:space="preserve"> </w:t>
      </w:r>
      <w:r>
        <w:rPr>
          <w:rStyle w:val="FunctionTok"/>
        </w:rPr>
        <w:t xml:space="preserve">list</w:t>
      </w:r>
      <w:r>
        <w:rPr>
          <w:rStyle w:val="NormalTok"/>
        </w:rPr>
        <w:t xml:space="preserve">(</w:t>
      </w:r>
      <w:r>
        <w:rPr>
          <w:rStyle w:val="AttributeTok"/>
        </w:rPr>
        <w:t xml:space="preserve">maxfun =</w:t>
      </w:r>
      <w:r>
        <w:rPr>
          <w:rStyle w:val="NormalTok"/>
        </w:rPr>
        <w:t xml:space="preserve"> </w:t>
      </w:r>
      <w:r>
        <w:rPr>
          <w:rStyle w:val="FloatTok"/>
        </w:rPr>
        <w:t xml:space="preserve">2e5</w:t>
      </w:r>
      <w:r>
        <w:rPr>
          <w:rStyle w:val="NormalTok"/>
        </w:rPr>
        <w:t xml:space="preserve">)))</w:t>
      </w:r>
      <w:r>
        <w:br/>
      </w:r>
      <w:r>
        <w:rPr>
          <w:rStyle w:val="CommentTok"/>
        </w:rPr>
        <w:t xml:space="preserve"># BOBYQA (Bound Optimization BY Quadratic Approximation) is an optimization algorithm used in mixed-effects modeling to find the best parameter values that maximize the likelihood function. It's especially useful when fitting complex models like the ones you're working with in your nested ANOVA analysis.</w:t>
      </w:r>
      <w:r>
        <w:br/>
      </w:r>
      <w:r>
        <w:br/>
      </w:r>
      <w:r>
        <w:rPr>
          <w:rStyle w:val="CommentTok"/>
        </w:rPr>
        <w:t xml:space="preserve"># Model summary</w:t>
      </w:r>
      <w:r>
        <w:br/>
      </w:r>
      <w:r>
        <w:rPr>
          <w:rStyle w:val="FunctionTok"/>
        </w:rPr>
        <w:t xml:space="preserve">summary</w:t>
      </w:r>
      <w:r>
        <w:rPr>
          <w:rStyle w:val="NormalTok"/>
        </w:rPr>
        <w:t xml:space="preserve">(nested_model)</w:t>
      </w:r>
    </w:p>
    <w:p>
      <w:pPr>
        <w:pStyle w:val="SourceCode"/>
      </w:pPr>
      <w:r>
        <w:rPr>
          <w:rStyle w:val="VerbatimChar"/>
        </w:rPr>
        <w:t xml:space="preserve">Linear mixed model fit by REML. t-tests use Satterthwaite's method [</w:t>
      </w:r>
      <w:r>
        <w:br/>
      </w:r>
      <w:r>
        <w:rPr>
          <w:rStyle w:val="VerbatimChar"/>
        </w:rPr>
        <w:t xml:space="preserve">lmerModLmerTest]</w:t>
      </w:r>
      <w:r>
        <w:br/>
      </w:r>
      <w:r>
        <w:rPr>
          <w:rStyle w:val="VerbatimChar"/>
        </w:rPr>
        <w:t xml:space="preserve">Formula: algae ~ treat + (1 | treat:patch)</w:t>
      </w:r>
      <w:r>
        <w:br/>
      </w:r>
      <w:r>
        <w:rPr>
          <w:rStyle w:val="VerbatimChar"/>
        </w:rPr>
        <w:t xml:space="preserve">   Data: urchin_df</w:t>
      </w:r>
      <w:r>
        <w:br/>
      </w:r>
      <w:r>
        <w:rPr>
          <w:rStyle w:val="VerbatimChar"/>
        </w:rPr>
        <w:t xml:space="preserve">Control: lmerControl(optimizer = "bobyqa", optCtrl = list(maxfun = 200000))</w:t>
      </w:r>
      <w:r>
        <w:br/>
      </w:r>
      <w:r>
        <w:br/>
      </w:r>
      <w:r>
        <w:rPr>
          <w:rStyle w:val="VerbatimChar"/>
        </w:rPr>
        <w:t xml:space="preserve">REML criterion at convergence: 682.2</w:t>
      </w:r>
      <w:r>
        <w:br/>
      </w:r>
      <w:r>
        <w:br/>
      </w:r>
      <w:r>
        <w:rPr>
          <w:rStyle w:val="VerbatimChar"/>
        </w:rPr>
        <w:t xml:space="preserve">Scaled residuals: </w:t>
      </w:r>
      <w:r>
        <w:br/>
      </w:r>
      <w:r>
        <w:rPr>
          <w:rStyle w:val="VerbatimChar"/>
        </w:rPr>
        <w:t xml:space="preserve">    Min      1Q  Median      3Q     Max </w:t>
      </w:r>
      <w:r>
        <w:br/>
      </w:r>
      <w:r>
        <w:rPr>
          <w:rStyle w:val="VerbatimChar"/>
        </w:rPr>
        <w:t xml:space="preserve">-1.9808 -0.3106 -0.1093  0.2831  2.5910 </w:t>
      </w:r>
      <w:r>
        <w:br/>
      </w:r>
      <w:r>
        <w:br/>
      </w:r>
      <w:r>
        <w:rPr>
          <w:rStyle w:val="VerbatimChar"/>
        </w:rPr>
        <w:t xml:space="preserve">Random effects:</w:t>
      </w:r>
      <w:r>
        <w:br/>
      </w:r>
      <w:r>
        <w:rPr>
          <w:rStyle w:val="VerbatimChar"/>
        </w:rPr>
        <w:t xml:space="preserve"> Groups      Name        Variance Std.Dev.</w:t>
      </w:r>
      <w:r>
        <w:br/>
      </w:r>
      <w:r>
        <w:rPr>
          <w:rStyle w:val="VerbatimChar"/>
        </w:rPr>
        <w:t xml:space="preserve"> treat:patch (Intercept) 294.3    17.16   </w:t>
      </w:r>
      <w:r>
        <w:br/>
      </w:r>
      <w:r>
        <w:rPr>
          <w:rStyle w:val="VerbatimChar"/>
        </w:rPr>
        <w:t xml:space="preserve"> Residual                298.6    17.28   </w:t>
      </w:r>
      <w:r>
        <w:br/>
      </w:r>
      <w:r>
        <w:rPr>
          <w:rStyle w:val="VerbatimChar"/>
        </w:rPr>
        <w:t xml:space="preserve">Number of obs: 80, groups:  treat:patch, 16</w:t>
      </w:r>
      <w:r>
        <w:br/>
      </w:r>
      <w:r>
        <w:br/>
      </w:r>
      <w:r>
        <w:rPr>
          <w:rStyle w:val="VerbatimChar"/>
        </w:rPr>
        <w:t xml:space="preserve">Fixed effects:</w:t>
      </w:r>
      <w:r>
        <w:br/>
      </w:r>
      <w:r>
        <w:rPr>
          <w:rStyle w:val="VerbatimChar"/>
        </w:rPr>
        <w:t xml:space="preserve">             Estimate Std. Error     df t value Pr(&gt;|t|)  </w:t>
      </w:r>
      <w:r>
        <w:br/>
      </w:r>
      <w:r>
        <w:rPr>
          <w:rStyle w:val="VerbatimChar"/>
        </w:rPr>
        <w:t xml:space="preserve">(Intercept)     1.300      9.408 12.000   0.138   0.8924  </w:t>
      </w:r>
      <w:r>
        <w:br/>
      </w:r>
      <w:r>
        <w:rPr>
          <w:rStyle w:val="VerbatimChar"/>
        </w:rPr>
        <w:t xml:space="preserve">treatdens_33   20.250     13.305 12.000   1.522   0.1539  </w:t>
      </w:r>
      <w:r>
        <w:br/>
      </w:r>
      <w:r>
        <w:rPr>
          <w:rStyle w:val="VerbatimChar"/>
        </w:rPr>
        <w:t xml:space="preserve">treatdens_66   17.700     13.305 12.000   1.330   0.2081  </w:t>
      </w:r>
      <w:r>
        <w:br/>
      </w:r>
      <w:r>
        <w:rPr>
          <w:rStyle w:val="VerbatimChar"/>
        </w:rPr>
        <w:t xml:space="preserve">treatremoval   37.900     13.305 12.000   2.849   0.0147 *</w:t>
      </w:r>
      <w:r>
        <w:br/>
      </w:r>
      <w:r>
        <w:rPr>
          <w:rStyle w:val="VerbatimChar"/>
        </w:rPr>
        <w:t xml:space="preserve">---</w:t>
      </w:r>
      <w:r>
        <w:br/>
      </w:r>
      <w:r>
        <w:rPr>
          <w:rStyle w:val="VerbatimChar"/>
        </w:rPr>
        <w:t xml:space="preserve">Signif. codes:  0 '***' 0.001 '**' 0.01 '*' 0.05 '.' 0.1 ' ' 1</w:t>
      </w:r>
      <w:r>
        <w:br/>
      </w:r>
      <w:r>
        <w:br/>
      </w:r>
      <w:r>
        <w:rPr>
          <w:rStyle w:val="VerbatimChar"/>
        </w:rPr>
        <w:t xml:space="preserve">Correlation of Fixed Effects:</w:t>
      </w:r>
      <w:r>
        <w:br/>
      </w:r>
      <w:r>
        <w:rPr>
          <w:rStyle w:val="VerbatimChar"/>
        </w:rPr>
        <w:t xml:space="preserve">            (Intr) trt_33 trt_66</w:t>
      </w:r>
      <w:r>
        <w:br/>
      </w:r>
      <w:r>
        <w:rPr>
          <w:rStyle w:val="VerbatimChar"/>
        </w:rPr>
        <w:t xml:space="preserve">treatdns_33 -0.707              </w:t>
      </w:r>
      <w:r>
        <w:br/>
      </w:r>
      <w:r>
        <w:rPr>
          <w:rStyle w:val="VerbatimChar"/>
        </w:rPr>
        <w:t xml:space="preserve">treatdns_66 -0.707  0.500       </w:t>
      </w:r>
      <w:r>
        <w:br/>
      </w:r>
      <w:r>
        <w:rPr>
          <w:rStyle w:val="VerbatimChar"/>
        </w:rPr>
        <w:t xml:space="preserve">treatremovl -0.707  0.500  0.500</w:t>
      </w:r>
    </w:p>
    <w:p>
      <w:pPr>
        <w:pStyle w:val="SourceCode"/>
      </w:pPr>
      <w:r>
        <w:rPr>
          <w:rStyle w:val="CommentTok"/>
        </w:rPr>
        <w:t xml:space="preserve"># Type III ANOVA with F-statistics (not chi-square) using Satterthwaite's method</w:t>
      </w:r>
      <w:r>
        <w:br/>
      </w:r>
      <w:r>
        <w:rPr>
          <w:rStyle w:val="CommentTok"/>
        </w:rPr>
        <w:t xml:space="preserve"># The issue was that you had "type = F" which should be "test.statistic = 'F'"</w:t>
      </w:r>
      <w:r>
        <w:br/>
      </w:r>
      <w:r>
        <w:rPr>
          <w:rStyle w:val="NormalTok"/>
        </w:rPr>
        <w:t xml:space="preserve">anova_result </w:t>
      </w:r>
      <w:r>
        <w:rPr>
          <w:rStyle w:val="OtherTok"/>
        </w:rPr>
        <w:t xml:space="preserve">&lt;-</w:t>
      </w:r>
      <w:r>
        <w:rPr>
          <w:rStyle w:val="NormalTok"/>
        </w:rPr>
        <w:t xml:space="preserve"> </w:t>
      </w:r>
      <w:r>
        <w:rPr>
          <w:rStyle w:val="FunctionTok"/>
        </w:rPr>
        <w:t xml:space="preserve">anova</w:t>
      </w:r>
      <w:r>
        <w:rPr>
          <w:rStyle w:val="NormalTok"/>
        </w:rPr>
        <w:t xml:space="preserve">(nested_model, </w:t>
      </w:r>
      <w:r>
        <w:rPr>
          <w:rStyle w:val="AttributeTok"/>
        </w:rPr>
        <w:t xml:space="preserve">type =</w:t>
      </w:r>
      <w:r>
        <w:rPr>
          <w:rStyle w:val="NormalTok"/>
        </w:rPr>
        <w:t xml:space="preserve"> </w:t>
      </w:r>
      <w:r>
        <w:rPr>
          <w:rStyle w:val="DecValTok"/>
        </w:rPr>
        <w:t xml:space="preserve">3</w:t>
      </w:r>
      <w:r>
        <w:rPr>
          <w:rStyle w:val="NormalTok"/>
        </w:rPr>
        <w:t xml:space="preserve">, </w:t>
      </w:r>
      <w:r>
        <w:rPr>
          <w:rStyle w:val="AttributeTok"/>
        </w:rPr>
        <w:t xml:space="preserve">ddf =</w:t>
      </w:r>
      <w:r>
        <w:rPr>
          <w:rStyle w:val="NormalTok"/>
        </w:rPr>
        <w:t xml:space="preserve"> </w:t>
      </w:r>
      <w:r>
        <w:rPr>
          <w:rStyle w:val="StringTok"/>
        </w:rPr>
        <w:t xml:space="preserve">"Satterthwaite"</w:t>
      </w:r>
      <w:r>
        <w:rPr>
          <w:rStyle w:val="NormalTok"/>
        </w:rPr>
        <w:t xml:space="preserve">)</w:t>
      </w:r>
      <w:r>
        <w:br/>
      </w:r>
      <w:r>
        <w:rPr>
          <w:rStyle w:val="FunctionTok"/>
        </w:rPr>
        <w:t xml:space="preserve">print</w:t>
      </w:r>
      <w:r>
        <w:rPr>
          <w:rStyle w:val="NormalTok"/>
        </w:rPr>
        <w:t xml:space="preserve">(anova_result)</w:t>
      </w:r>
    </w:p>
    <w:p>
      <w:pPr>
        <w:pStyle w:val="SourceCode"/>
      </w:pPr>
      <w:r>
        <w:rPr>
          <w:rStyle w:val="VerbatimChar"/>
        </w:rPr>
        <w:t xml:space="preserve">Type III Analysis of Variance Table with Satterthwaite's method</w:t>
      </w:r>
      <w:r>
        <w:br/>
      </w:r>
      <w:r>
        <w:rPr>
          <w:rStyle w:val="VerbatimChar"/>
        </w:rPr>
        <w:t xml:space="preserve">      Sum Sq Mean Sq NumDF DenDF F value  Pr(&gt;F)  </w:t>
      </w:r>
      <w:r>
        <w:br/>
      </w:r>
      <w:r>
        <w:rPr>
          <w:rStyle w:val="VerbatimChar"/>
        </w:rPr>
        <w:t xml:space="preserve">treat   2434  811.33     3    12  2.7171 0.09126 .</w:t>
      </w:r>
      <w:r>
        <w:br/>
      </w:r>
      <w:r>
        <w:rPr>
          <w:rStyle w:val="VerbatimChar"/>
        </w:rPr>
        <w:t xml:space="preserve">---</w:t>
      </w:r>
      <w:r>
        <w:br/>
      </w:r>
      <w:r>
        <w:rPr>
          <w:rStyle w:val="VerbatimChar"/>
        </w:rPr>
        <w:t xml:space="preserve">Signif. codes:  0 '***' 0.001 '**' 0.01 '*' 0.05 '.' 0.1 ' ' 1</w:t>
      </w:r>
    </w:p>
    <w:p>
      <w:pPr>
        <w:pStyle w:val="SourceCode"/>
      </w:pPr>
      <w:r>
        <w:rPr>
          <w:rStyle w:val="CommentTok"/>
        </w:rPr>
        <w:t xml:space="preserve"># Alternative using car package</w:t>
      </w:r>
      <w:r>
        <w:br/>
      </w:r>
      <w:r>
        <w:rPr>
          <w:rStyle w:val="CommentTok"/>
        </w:rPr>
        <w:t xml:space="preserve"># The parameter is "test.statistic", not "type"</w:t>
      </w:r>
      <w:r>
        <w:br/>
      </w:r>
      <w:r>
        <w:rPr>
          <w:rStyle w:val="NormalTok"/>
        </w:rPr>
        <w:t xml:space="preserve">anova_car </w:t>
      </w:r>
      <w:r>
        <w:rPr>
          <w:rStyle w:val="OtherTok"/>
        </w:rPr>
        <w:t xml:space="preserve">&lt;-</w:t>
      </w:r>
      <w:r>
        <w:rPr>
          <w:rStyle w:val="NormalTok"/>
        </w:rPr>
        <w:t xml:space="preserve"> </w:t>
      </w:r>
      <w:r>
        <w:rPr>
          <w:rStyle w:val="FunctionTok"/>
        </w:rPr>
        <w:t xml:space="preserve">Anova</w:t>
      </w:r>
      <w:r>
        <w:rPr>
          <w:rStyle w:val="NormalTok"/>
        </w:rPr>
        <w:t xml:space="preserve">(nested_model, </w:t>
      </w:r>
      <w:r>
        <w:rPr>
          <w:rStyle w:val="AttributeTok"/>
        </w:rPr>
        <w:t xml:space="preserve">type =</w:t>
      </w:r>
      <w:r>
        <w:rPr>
          <w:rStyle w:val="NormalTok"/>
        </w:rPr>
        <w:t xml:space="preserve"> </w:t>
      </w:r>
      <w:r>
        <w:rPr>
          <w:rStyle w:val="DecValTok"/>
        </w:rPr>
        <w:t xml:space="preserve">3</w:t>
      </w:r>
      <w:r>
        <w:rPr>
          <w:rStyle w:val="NormalTok"/>
        </w:rPr>
        <w:t xml:space="preserve">, </w:t>
      </w:r>
      <w:r>
        <w:rPr>
          <w:rStyle w:val="AttributeTok"/>
        </w:rPr>
        <w:t xml:space="preserve">test.statistic =</w:t>
      </w:r>
      <w:r>
        <w:rPr>
          <w:rStyle w:val="NormalTok"/>
        </w:rPr>
        <w:t xml:space="preserve"> </w:t>
      </w:r>
      <w:r>
        <w:rPr>
          <w:rStyle w:val="StringTok"/>
        </w:rPr>
        <w:t xml:space="preserve">"F"</w:t>
      </w:r>
      <w:r>
        <w:rPr>
          <w:rStyle w:val="NormalTok"/>
        </w:rPr>
        <w:t xml:space="preserve">)</w:t>
      </w:r>
      <w:r>
        <w:br/>
      </w:r>
      <w:r>
        <w:rPr>
          <w:rStyle w:val="FunctionTok"/>
        </w:rPr>
        <w:t xml:space="preserve">print</w:t>
      </w:r>
      <w:r>
        <w:rPr>
          <w:rStyle w:val="NormalTok"/>
        </w:rPr>
        <w:t xml:space="preserve">(anova_car)</w:t>
      </w:r>
    </w:p>
    <w:p>
      <w:pPr>
        <w:pStyle w:val="SourceCode"/>
      </w:pPr>
      <w:r>
        <w:rPr>
          <w:rStyle w:val="VerbatimChar"/>
        </w:rPr>
        <w:t xml:space="preserve">Analysis of Deviance Table (Type III Wald F tests with Kenward-Roger df)</w:t>
      </w:r>
      <w:r>
        <w:br/>
      </w:r>
      <w:r>
        <w:br/>
      </w:r>
      <w:r>
        <w:rPr>
          <w:rStyle w:val="VerbatimChar"/>
        </w:rPr>
        <w:t xml:space="preserve">Response: algae</w:t>
      </w:r>
      <w:r>
        <w:br/>
      </w:r>
      <w:r>
        <w:rPr>
          <w:rStyle w:val="VerbatimChar"/>
        </w:rPr>
        <w:t xml:space="preserve">                 F Df Df.res  Pr(&gt;F)  </w:t>
      </w:r>
      <w:r>
        <w:br/>
      </w:r>
      <w:r>
        <w:rPr>
          <w:rStyle w:val="VerbatimChar"/>
        </w:rPr>
        <w:t xml:space="preserve">(Intercept) 0.0191  1     12 0.89239  </w:t>
      </w:r>
      <w:r>
        <w:br/>
      </w:r>
      <w:r>
        <w:rPr>
          <w:rStyle w:val="VerbatimChar"/>
        </w:rPr>
        <w:t xml:space="preserve">treat       2.7171  3     12 0.09126 .</w:t>
      </w:r>
      <w:r>
        <w:br/>
      </w:r>
      <w:r>
        <w:rPr>
          <w:rStyle w:val="VerbatimChar"/>
        </w:rPr>
        <w:t xml:space="preserve">---</w:t>
      </w:r>
      <w:r>
        <w:br/>
      </w:r>
      <w:r>
        <w:rPr>
          <w:rStyle w:val="VerbatimChar"/>
        </w:rPr>
        <w:t xml:space="preserve">Signif. codes:  0 '***' 0.001 '**' 0.01 '*' 0.05 '.' 0.1 ' ' 1</w:t>
      </w:r>
    </w:p>
    <w:p>
      <w:pPr>
        <w:pStyle w:val="SourceCode"/>
      </w:pPr>
      <w:r>
        <w:rPr>
          <w:rStyle w:val="CommentTok"/>
        </w:rPr>
        <w:t xml:space="preserve"># You could also try with the simpler model structure</w:t>
      </w:r>
      <w:r>
        <w:br/>
      </w:r>
      <w:r>
        <w:rPr>
          <w:rStyle w:val="NormalTok"/>
        </w:rPr>
        <w:t xml:space="preserve">simple_model </w:t>
      </w:r>
      <w:r>
        <w:rPr>
          <w:rStyle w:val="OtherTok"/>
        </w:rPr>
        <w:t xml:space="preserve">&lt;-</w:t>
      </w:r>
      <w:r>
        <w:rPr>
          <w:rStyle w:val="NormalTok"/>
        </w:rPr>
        <w:t xml:space="preserve"> </w:t>
      </w:r>
      <w:r>
        <w:rPr>
          <w:rStyle w:val="FunctionTok"/>
        </w:rPr>
        <w:t xml:space="preserve">lmer</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w:t>
      </w:r>
      <w:r>
        <w:rPr>
          <w:rStyle w:val="DecValTok"/>
        </w:rPr>
        <w:t xml:space="preserve">1</w:t>
      </w:r>
      <w:r>
        <w:rPr>
          <w:rStyle w:val="SpecialCharTok"/>
        </w:rPr>
        <w:t xml:space="preserve">|</w:t>
      </w:r>
      <w:r>
        <w:rPr>
          <w:rStyle w:val="NormalTok"/>
        </w:rPr>
        <w:t xml:space="preserve">patch), </w:t>
      </w:r>
      <w:r>
        <w:rPr>
          <w:rStyle w:val="AttributeTok"/>
        </w:rPr>
        <w:t xml:space="preserve">data =</w:t>
      </w:r>
      <w:r>
        <w:rPr>
          <w:rStyle w:val="NormalTok"/>
        </w:rPr>
        <w:t xml:space="preserve"> urchin_df)</w:t>
      </w:r>
      <w:r>
        <w:br/>
      </w:r>
      <w:r>
        <w:rPr>
          <w:rStyle w:val="NormalTok"/>
        </w:rPr>
        <w:t xml:space="preserve">model_satterwait </w:t>
      </w:r>
      <w:r>
        <w:rPr>
          <w:rStyle w:val="OtherTok"/>
        </w:rPr>
        <w:t xml:space="preserve">&lt;-</w:t>
      </w:r>
      <w:r>
        <w:rPr>
          <w:rStyle w:val="NormalTok"/>
        </w:rPr>
        <w:t xml:space="preserve"> </w:t>
      </w:r>
      <w:r>
        <w:rPr>
          <w:rStyle w:val="FunctionTok"/>
        </w:rPr>
        <w:t xml:space="preserve">anova</w:t>
      </w:r>
      <w:r>
        <w:rPr>
          <w:rStyle w:val="NormalTok"/>
        </w:rPr>
        <w:t xml:space="preserve">(simple_model, </w:t>
      </w:r>
      <w:r>
        <w:rPr>
          <w:rStyle w:val="AttributeTok"/>
        </w:rPr>
        <w:t xml:space="preserve">type =</w:t>
      </w:r>
      <w:r>
        <w:rPr>
          <w:rStyle w:val="NormalTok"/>
        </w:rPr>
        <w:t xml:space="preserve"> </w:t>
      </w:r>
      <w:r>
        <w:rPr>
          <w:rStyle w:val="DecValTok"/>
        </w:rPr>
        <w:t xml:space="preserve">3</w:t>
      </w:r>
      <w:r>
        <w:rPr>
          <w:rStyle w:val="NormalTok"/>
        </w:rPr>
        <w:t xml:space="preserve">, </w:t>
      </w:r>
      <w:r>
        <w:rPr>
          <w:rStyle w:val="AttributeTok"/>
        </w:rPr>
        <w:t xml:space="preserve">ddf =</w:t>
      </w:r>
      <w:r>
        <w:rPr>
          <w:rStyle w:val="NormalTok"/>
        </w:rPr>
        <w:t xml:space="preserve"> </w:t>
      </w:r>
      <w:r>
        <w:rPr>
          <w:rStyle w:val="StringTok"/>
        </w:rPr>
        <w:t xml:space="preserve">"Satterthwaite"</w:t>
      </w:r>
      <w:r>
        <w:rPr>
          <w:rStyle w:val="NormalTok"/>
        </w:rPr>
        <w:t xml:space="preserve">)</w:t>
      </w:r>
      <w:r>
        <w:br/>
      </w:r>
      <w:r>
        <w:rPr>
          <w:rStyle w:val="NormalTok"/>
        </w:rPr>
        <w:t xml:space="preserve">model_satterwait</w:t>
      </w:r>
    </w:p>
    <w:p>
      <w:pPr>
        <w:pStyle w:val="SourceCode"/>
      </w:pPr>
      <w:r>
        <w:rPr>
          <w:rStyle w:val="VerbatimChar"/>
        </w:rPr>
        <w:t xml:space="preserve">Type III Analysis of Variance Table with Satterthwaite's method</w:t>
      </w:r>
      <w:r>
        <w:br/>
      </w:r>
      <w:r>
        <w:rPr>
          <w:rStyle w:val="VerbatimChar"/>
        </w:rPr>
        <w:t xml:space="preserve">      Sum Sq Mean Sq NumDF DenDF F value  Pr(&gt;F)  </w:t>
      </w:r>
      <w:r>
        <w:br/>
      </w:r>
      <w:r>
        <w:rPr>
          <w:rStyle w:val="VerbatimChar"/>
        </w:rPr>
        <w:t xml:space="preserve">treat   2434  811.33     3    12  2.7171 0.09126 .</w:t>
      </w:r>
      <w:r>
        <w:br/>
      </w:r>
      <w:r>
        <w:rPr>
          <w:rStyle w:val="VerbatimChar"/>
        </w:rPr>
        <w:t xml:space="preserve">---</w:t>
      </w:r>
      <w:r>
        <w:br/>
      </w:r>
      <w:r>
        <w:rPr>
          <w:rStyle w:val="VerbatimChar"/>
        </w:rPr>
        <w:t xml:space="preserve">Signif. codes:  0 '***' 0.001 '**' 0.01 '*' 0.05 '.' 0.1 ' ' 1</w:t>
      </w:r>
    </w:p>
    <w:bookmarkEnd w:id="21"/>
    <w:bookmarkStart w:id="22" w:name="lecture-13-anova-results"/>
    <w:p>
      <w:pPr>
        <w:pStyle w:val="Heading1"/>
      </w:pPr>
      <w:r>
        <w:t xml:space="preserve">Lecture 13: ANOVA Results</w:t>
      </w:r>
    </w:p>
    <w:p>
      <w:pPr>
        <w:pStyle w:val="FirstParagraph"/>
      </w:pPr>
      <w:r>
        <w:t xml:space="preserve">The nested ANOVA model is specified as:</w:t>
      </w:r>
    </w:p>
    <w:p>
      <w:pPr>
        <w:pStyle w:val="BodyText"/>
      </w:pPr>
      <m:oMath>
        <m:r>
          <m:t>a</m:t>
        </m:r>
        <m:r>
          <m:t>l</m:t>
        </m:r>
        <m:r>
          <m:t>g</m:t>
        </m:r>
        <m:r>
          <m:t>a</m:t>
        </m:r>
        <m:sSub>
          <m:e>
            <m:r>
              <m:t>e</m:t>
            </m:r>
          </m:e>
          <m:sub>
            <m:r>
              <m:t>i</m:t>
            </m:r>
            <m:r>
              <m:t>j</m:t>
            </m:r>
            <m:r>
              <m:t>k</m:t>
            </m:r>
          </m:sub>
        </m:sSub>
        <m:r>
          <m:rPr>
            <m:sty m:val="p"/>
          </m:rPr>
          <m:t>=</m:t>
        </m:r>
        <m:r>
          <m:t>μ</m:t>
        </m:r>
        <m:r>
          <m:rPr>
            <m:sty m:val="p"/>
          </m:rPr>
          <m:t>+</m:t>
        </m:r>
        <m:sSub>
          <m:e>
            <m:r>
              <m:t>α</m:t>
            </m:r>
          </m:e>
          <m:sub>
            <m:r>
              <m:t>i</m:t>
            </m:r>
          </m:sub>
        </m:sSub>
        <m:r>
          <m:rPr>
            <m:sty m:val="p"/>
          </m:rPr>
          <m:t>+</m:t>
        </m:r>
        <m:sSub>
          <m:e>
            <m:r>
              <m:t>β</m:t>
            </m:r>
          </m:e>
          <m:sub>
            <m:r>
              <m:t>j</m:t>
            </m:r>
            <m:d>
              <m:dPr>
                <m:begChr m:val="("/>
                <m:sepChr m:val=""/>
                <m:endChr m:val=")"/>
                <m:grow/>
              </m:dPr>
              <m:e>
                <m:r>
                  <m:t>i</m:t>
                </m:r>
              </m:e>
            </m:d>
          </m:sub>
        </m:sSub>
        <m:r>
          <m:rPr>
            <m:sty m:val="p"/>
          </m:rPr>
          <m:t>+</m:t>
        </m:r>
        <m:sSub>
          <m:e>
            <m:r>
              <m:t>ϵ</m:t>
            </m:r>
          </m:e>
          <m:sub>
            <m:r>
              <m:t>i</m:t>
            </m:r>
            <m:r>
              <m:t>j</m:t>
            </m:r>
            <m:r>
              <m:t>k</m:t>
            </m:r>
          </m:sub>
        </m:sSub>
      </m:oMath>
    </w:p>
    <w:p>
      <w:pPr>
        <w:pStyle w:val="BodyText"/>
      </w:pPr>
      <w:r>
        <w:t xml:space="preserve">Where:</w:t>
      </w:r>
    </w:p>
    <w:p>
      <w:pPr>
        <w:pStyle w:val="Compact"/>
        <w:numPr>
          <w:ilvl w:val="0"/>
          <w:numId w:val="1002"/>
        </w:numPr>
      </w:pPr>
      <w:r>
        <w:t xml:space="preserve">-</w:t>
      </w:r>
      <w:r>
        <w:t xml:space="preserve"> </w:t>
      </w:r>
      <m:oMath>
        <m:r>
          <m:t>μ</m:t>
        </m:r>
      </m:oMath>
      <w:r>
        <w:t xml:space="preserve"> </w:t>
      </w:r>
      <w:r>
        <w:t xml:space="preserve">is the overall mean</w:t>
      </w:r>
    </w:p>
    <w:p>
      <w:pPr>
        <w:pStyle w:val="Compact"/>
        <w:numPr>
          <w:ilvl w:val="0"/>
          <w:numId w:val="1002"/>
        </w:numPr>
      </w:pPr>
      <w:r>
        <w:t xml:space="preserve">-</w:t>
      </w:r>
      <w:r>
        <w:t xml:space="preserve"> </w:t>
      </w:r>
      <m:oMath>
        <m:sSub>
          <m:e>
            <m:r>
              <m:t>α</m:t>
            </m:r>
          </m:e>
          <m:sub>
            <m:r>
              <m:t>i</m:t>
            </m:r>
          </m:sub>
        </m:sSub>
      </m:oMath>
      <w:r>
        <w:t xml:space="preserve"> </w:t>
      </w:r>
      <w:r>
        <w:t xml:space="preserve">is the fixed effect of treatment</w:t>
      </w:r>
      <w:r>
        <w:t xml:space="preserve"> </w:t>
      </w:r>
      <m:oMath>
        <m:r>
          <m:t>i</m:t>
        </m:r>
      </m:oMath>
    </w:p>
    <w:p>
      <w:pPr>
        <w:pStyle w:val="Compact"/>
        <w:numPr>
          <w:ilvl w:val="0"/>
          <w:numId w:val="1002"/>
        </w:numPr>
      </w:pPr>
      <w:r>
        <w:t xml:space="preserve">-</w:t>
      </w:r>
      <w:r>
        <w:t xml:space="preserve"> </w:t>
      </w:r>
      <m:oMath>
        <m:sSub>
          <m:e>
            <m:r>
              <m:t>β</m:t>
            </m:r>
          </m:e>
          <m:sub>
            <m:r>
              <m:t>j</m:t>
            </m:r>
            <m:d>
              <m:dPr>
                <m:begChr m:val="("/>
                <m:sepChr m:val=""/>
                <m:endChr m:val=")"/>
                <m:grow/>
              </m:dPr>
              <m:e>
                <m:r>
                  <m:t>i</m:t>
                </m:r>
              </m:e>
            </m:d>
          </m:sub>
        </m:sSub>
      </m:oMath>
      <w:r>
        <w:t xml:space="preserve"> </w:t>
      </w:r>
      <w:r>
        <w:t xml:space="preserve">is the random effect of patch</w:t>
      </w:r>
      <w:r>
        <w:t xml:space="preserve"> </w:t>
      </w:r>
      <m:oMath>
        <m:r>
          <m:t>j</m:t>
        </m:r>
      </m:oMath>
      <w:r>
        <w:t xml:space="preserve"> </w:t>
      </w:r>
      <w:r>
        <w:t xml:space="preserve">nested within</w:t>
      </w:r>
      <w:r>
        <w:t xml:space="preserve"> </w:t>
      </w:r>
      <w:r>
        <w:t xml:space="preserve">treatment</w:t>
      </w:r>
      <w:r>
        <w:t xml:space="preserve"> </w:t>
      </w:r>
      <m:oMath>
        <m:r>
          <m:t>i</m:t>
        </m:r>
      </m:oMath>
    </w:p>
    <w:p>
      <w:pPr>
        <w:pStyle w:val="Compact"/>
        <w:numPr>
          <w:ilvl w:val="0"/>
          <w:numId w:val="1002"/>
        </w:numPr>
      </w:pPr>
      <w:r>
        <w:t xml:space="preserve">-</w:t>
      </w:r>
      <w:r>
        <w:t xml:space="preserve"> </w:t>
      </w:r>
      <m:oMath>
        <m:sSub>
          <m:e>
            <m:r>
              <m:t>ϵ</m:t>
            </m:r>
          </m:e>
          <m:sub>
            <m:r>
              <m:t>i</m:t>
            </m:r>
            <m:r>
              <m:t>j</m:t>
            </m:r>
            <m:r>
              <m:t>k</m:t>
            </m:r>
          </m:sub>
        </m:sSub>
      </m:oMath>
      <w:r>
        <w:t xml:space="preserve"> </w:t>
      </w:r>
      <w:r>
        <w:t xml:space="preserve">is the residual error for quadrat</w:t>
      </w:r>
      <w:r>
        <w:t xml:space="preserve"> </w:t>
      </w:r>
      <m:oMath>
        <m:r>
          <m:t>k</m:t>
        </m:r>
      </m:oMath>
      <w:r>
        <w:t xml:space="preserve"> </w:t>
      </w:r>
      <w:r>
        <w:t xml:space="preserve">in patch</w:t>
      </w:r>
      <w:r>
        <w:t xml:space="preserve"> </w:t>
      </w:r>
      <m:oMath>
        <m:r>
          <m:t>j</m:t>
        </m:r>
      </m:oMath>
      <w:r>
        <w:t xml:space="preserve"> </w:t>
      </w:r>
      <w:r>
        <w:t xml:space="preserve">within treatment</w:t>
      </w:r>
      <w:r>
        <w:t xml:space="preserve"> </w:t>
      </w:r>
      <m:oMath>
        <m:r>
          <m:t>i</m:t>
        </m:r>
      </m:oMath>
    </w:p>
    <w:p>
      <w:pPr>
        <w:pStyle w:val="SourceCode"/>
      </w:pPr>
      <w:r>
        <w:rPr>
          <w:rStyle w:val="NormalTok"/>
        </w:rPr>
        <w:t xml:space="preserve">model_satterwait</w:t>
      </w:r>
    </w:p>
    <w:p>
      <w:pPr>
        <w:pStyle w:val="SourceCode"/>
      </w:pPr>
      <w:r>
        <w:rPr>
          <w:rStyle w:val="VerbatimChar"/>
        </w:rPr>
        <w:t xml:space="preserve">Type III Analysis of Variance Table with Satterthwaite's method</w:t>
      </w:r>
      <w:r>
        <w:br/>
      </w:r>
      <w:r>
        <w:rPr>
          <w:rStyle w:val="VerbatimChar"/>
        </w:rPr>
        <w:t xml:space="preserve">      Sum Sq Mean Sq NumDF DenDF F value  Pr(&gt;F)  </w:t>
      </w:r>
      <w:r>
        <w:br/>
      </w:r>
      <w:r>
        <w:rPr>
          <w:rStyle w:val="VerbatimChar"/>
        </w:rPr>
        <w:t xml:space="preserve">treat   2434  811.33     3    12  2.7171 0.09126 .</w:t>
      </w:r>
      <w:r>
        <w:br/>
      </w:r>
      <w:r>
        <w:rPr>
          <w:rStyle w:val="VerbatimChar"/>
        </w:rPr>
        <w:t xml:space="preserve">---</w:t>
      </w:r>
      <w:r>
        <w:br/>
      </w:r>
      <w:r>
        <w:rPr>
          <w:rStyle w:val="VerbatimChar"/>
        </w:rPr>
        <w:t xml:space="preserve">Signif. codes:  0 '***' 0.001 '**' 0.01 '*' 0.05 '.' 0.1 ' ' 1</w:t>
      </w:r>
    </w:p>
    <w:bookmarkEnd w:id="22"/>
    <w:bookmarkStart w:id="23" w:name="lecture-13-post-hoc-comparisons"/>
    <w:p>
      <w:pPr>
        <w:pStyle w:val="Heading1"/>
      </w:pPr>
      <w:r>
        <w:t xml:space="preserve">Lecture 13: Post-hoc Comparisons</w:t>
      </w:r>
    </w:p>
    <w:p>
      <w:pPr>
        <w:pStyle w:val="FirstParagraph"/>
      </w:pPr>
      <w:r>
        <w:t xml:space="preserve">Although the main effect of treatment was not significant in the nested</w:t>
      </w:r>
      <w:r>
        <w:t xml:space="preserve"> </w:t>
      </w:r>
      <w:r>
        <w:t xml:space="preserve">ANOVA (p = r format(p_treat, digits=3)), we can still examine the mean</w:t>
      </w:r>
      <w:r>
        <w:t xml:space="preserve"> </w:t>
      </w:r>
      <w:r>
        <w:t xml:space="preserve">differences between treatments to understand patterns in the data.</w:t>
      </w:r>
      <w:r>
        <w:t xml:space="preserve"> </w:t>
      </w:r>
      <w:r>
        <w:t xml:space="preserve">However, we should interpret these with caution given the lack of</w:t>
      </w:r>
      <w:r>
        <w:t xml:space="preserve"> </w:t>
      </w:r>
      <w:r>
        <w:t xml:space="preserve">statistical significance at the α = 0.05 level.</w:t>
      </w:r>
    </w:p>
    <w:p>
      <w:pPr>
        <w:pStyle w:val="SourceCode"/>
      </w:pPr>
      <w:r>
        <w:rPr>
          <w:rStyle w:val="CommentTok"/>
        </w:rPr>
        <w:t xml:space="preserve"># Calculate estimated marginal means</w:t>
      </w:r>
      <w:r>
        <w:br/>
      </w:r>
      <w:r>
        <w:rPr>
          <w:rStyle w:val="NormalTok"/>
        </w:rPr>
        <w:t xml:space="preserve">emm </w:t>
      </w:r>
      <w:r>
        <w:rPr>
          <w:rStyle w:val="OtherTok"/>
        </w:rPr>
        <w:t xml:space="preserve">&lt;-</w:t>
      </w:r>
      <w:r>
        <w:rPr>
          <w:rStyle w:val="NormalTok"/>
        </w:rPr>
        <w:t xml:space="preserve"> </w:t>
      </w:r>
      <w:r>
        <w:rPr>
          <w:rStyle w:val="FunctionTok"/>
        </w:rPr>
        <w:t xml:space="preserve">emmeans</w:t>
      </w:r>
      <w:r>
        <w:rPr>
          <w:rStyle w:val="NormalTok"/>
        </w:rPr>
        <w:t xml:space="preserve">(nested_model, </w:t>
      </w:r>
      <w:r>
        <w:rPr>
          <w:rStyle w:val="SpecialCharTok"/>
        </w:rPr>
        <w:t xml:space="preserve">~</w:t>
      </w:r>
      <w:r>
        <w:rPr>
          <w:rStyle w:val="NormalTok"/>
        </w:rPr>
        <w:t xml:space="preserve"> treat)</w:t>
      </w:r>
      <w:r>
        <w:br/>
      </w:r>
      <w:r>
        <w:br/>
      </w:r>
      <w:r>
        <w:rPr>
          <w:rStyle w:val="FunctionTok"/>
        </w:rPr>
        <w:t xml:space="preserve">summary</w:t>
      </w:r>
      <w:r>
        <w:rPr>
          <w:rStyle w:val="NormalTok"/>
        </w:rPr>
        <w:t xml:space="preserve">(emm)</w:t>
      </w:r>
    </w:p>
    <w:p>
      <w:pPr>
        <w:pStyle w:val="SourceCode"/>
      </w:pPr>
      <w:r>
        <w:rPr>
          <w:rStyle w:val="VerbatimChar"/>
        </w:rPr>
        <w:t xml:space="preserve"> treat   emmean   SE df lower.CL upper.CL</w:t>
      </w:r>
      <w:r>
        <w:br/>
      </w:r>
      <w:r>
        <w:rPr>
          <w:rStyle w:val="VerbatimChar"/>
        </w:rPr>
        <w:t xml:space="preserve"> control    1.3 9.41 12   -19.20     21.8</w:t>
      </w:r>
      <w:r>
        <w:br/>
      </w:r>
      <w:r>
        <w:rPr>
          <w:rStyle w:val="VerbatimChar"/>
        </w:rPr>
        <w:t xml:space="preserve"> dens_33   21.6 9.41 12     1.05     42.0</w:t>
      </w:r>
      <w:r>
        <w:br/>
      </w:r>
      <w:r>
        <w:rPr>
          <w:rStyle w:val="VerbatimChar"/>
        </w:rPr>
        <w:t xml:space="preserve"> dens_66   19.0 9.41 12    -1.50     39.5</w:t>
      </w:r>
      <w:r>
        <w:br/>
      </w:r>
      <w:r>
        <w:rPr>
          <w:rStyle w:val="VerbatimChar"/>
        </w:rPr>
        <w:t xml:space="preserve"> removal   39.2 9.41 12    18.70     59.7</w:t>
      </w:r>
      <w:r>
        <w:br/>
      </w:r>
      <w:r>
        <w:br/>
      </w:r>
      <w:r>
        <w:rPr>
          <w:rStyle w:val="VerbatimChar"/>
        </w:rPr>
        <w:t xml:space="preserve">Degrees-of-freedom method: kenward-roger </w:t>
      </w:r>
      <w:r>
        <w:br/>
      </w:r>
      <w:r>
        <w:rPr>
          <w:rStyle w:val="VerbatimChar"/>
        </w:rPr>
        <w:t xml:space="preserve">Confidence level used: 0.95 </w:t>
      </w:r>
    </w:p>
    <w:bookmarkEnd w:id="23"/>
    <w:bookmarkStart w:id="24" w:name="lecture-13-tukey-pairwise-comparisons"/>
    <w:p>
      <w:pPr>
        <w:pStyle w:val="Heading1"/>
      </w:pPr>
      <w:r>
        <w:t xml:space="preserve">Lecture 13: Tukey Pairwise Comparisons</w:t>
      </w:r>
    </w:p>
    <w:p>
      <w:pPr>
        <w:pStyle w:val="SourceCode"/>
      </w:pPr>
      <w:r>
        <w:rPr>
          <w:rStyle w:val="CommentTok"/>
        </w:rPr>
        <w:t xml:space="preserve"># Pairwise comparisons with Tukey adjustment</w:t>
      </w:r>
      <w:r>
        <w:br/>
      </w:r>
      <w:r>
        <w:rPr>
          <w:rStyle w:val="NormalTok"/>
        </w:rPr>
        <w:t xml:space="preserve">pairs </w:t>
      </w:r>
      <w:r>
        <w:rPr>
          <w:rStyle w:val="OtherTok"/>
        </w:rPr>
        <w:t xml:space="preserve">&lt;-</w:t>
      </w:r>
      <w:r>
        <w:rPr>
          <w:rStyle w:val="NormalTok"/>
        </w:rPr>
        <w:t xml:space="preserve"> </w:t>
      </w:r>
      <w:r>
        <w:rPr>
          <w:rStyle w:val="FunctionTok"/>
        </w:rPr>
        <w:t xml:space="preserve">pairs</w:t>
      </w:r>
      <w:r>
        <w:rPr>
          <w:rStyle w:val="NormalTok"/>
        </w:rPr>
        <w:t xml:space="preserve">(emm, </w:t>
      </w:r>
      <w:r>
        <w:rPr>
          <w:rStyle w:val="AttributeTok"/>
        </w:rPr>
        <w:t xml:space="preserve">adjust =</w:t>
      </w:r>
      <w:r>
        <w:rPr>
          <w:rStyle w:val="NormalTok"/>
        </w:rPr>
        <w:t xml:space="preserve"> </w:t>
      </w:r>
      <w:r>
        <w:rPr>
          <w:rStyle w:val="StringTok"/>
        </w:rPr>
        <w:t xml:space="preserve">"tukey"</w:t>
      </w:r>
      <w:r>
        <w:rPr>
          <w:rStyle w:val="NormalTok"/>
        </w:rPr>
        <w:t xml:space="preserve">)</w:t>
      </w:r>
      <w:r>
        <w:br/>
      </w:r>
      <w:r>
        <w:rPr>
          <w:rStyle w:val="NormalTok"/>
        </w:rPr>
        <w:t xml:space="preserve">pairs</w:t>
      </w:r>
    </w:p>
    <w:p>
      <w:pPr>
        <w:pStyle w:val="SourceCode"/>
      </w:pPr>
      <w:r>
        <w:rPr>
          <w:rStyle w:val="VerbatimChar"/>
        </w:rPr>
        <w:t xml:space="preserve"> contrast          estimate   SE df t.ratio p.value</w:t>
      </w:r>
      <w:r>
        <w:br/>
      </w:r>
      <w:r>
        <w:rPr>
          <w:rStyle w:val="VerbatimChar"/>
        </w:rPr>
        <w:t xml:space="preserve"> control - dens_33   -20.25 13.3 12  -1.522  0.4553</w:t>
      </w:r>
      <w:r>
        <w:br/>
      </w:r>
      <w:r>
        <w:rPr>
          <w:rStyle w:val="VerbatimChar"/>
        </w:rPr>
        <w:t xml:space="preserve"> control - dens_66   -17.70 13.3 12  -1.330  0.5625</w:t>
      </w:r>
      <w:r>
        <w:br/>
      </w:r>
      <w:r>
        <w:rPr>
          <w:rStyle w:val="VerbatimChar"/>
        </w:rPr>
        <w:t xml:space="preserve"> control - removal   -37.90 13.3 12  -2.849  0.0615</w:t>
      </w:r>
      <w:r>
        <w:br/>
      </w:r>
      <w:r>
        <w:rPr>
          <w:rStyle w:val="VerbatimChar"/>
        </w:rPr>
        <w:t xml:space="preserve"> dens_33 - dens_66     2.55 13.3 12   0.192  0.9974</w:t>
      </w:r>
      <w:r>
        <w:br/>
      </w:r>
      <w:r>
        <w:rPr>
          <w:rStyle w:val="VerbatimChar"/>
        </w:rPr>
        <w:t xml:space="preserve"> dens_33 - removal   -17.65 13.3 12  -1.327  0.5646</w:t>
      </w:r>
      <w:r>
        <w:br/>
      </w:r>
      <w:r>
        <w:rPr>
          <w:rStyle w:val="VerbatimChar"/>
        </w:rPr>
        <w:t xml:space="preserve"> dens_66 - removal   -20.20 13.3 12  -1.518  0.4573</w:t>
      </w:r>
      <w:r>
        <w:br/>
      </w:r>
      <w:r>
        <w:br/>
      </w:r>
      <w:r>
        <w:rPr>
          <w:rStyle w:val="VerbatimChar"/>
        </w:rPr>
        <w:t xml:space="preserve">Degrees-of-freedom method: kenward-roger </w:t>
      </w:r>
      <w:r>
        <w:br/>
      </w:r>
      <w:r>
        <w:rPr>
          <w:rStyle w:val="VerbatimChar"/>
        </w:rPr>
        <w:t xml:space="preserve">P value adjustment: tukey method for comparing a family of 4 estimates </w:t>
      </w:r>
    </w:p>
    <w:bookmarkEnd w:id="24"/>
    <w:bookmarkStart w:id="28" w:name="lecture-13-letter-display"/>
    <w:p>
      <w:pPr>
        <w:pStyle w:val="Heading1"/>
      </w:pPr>
      <w:r>
        <w:t xml:space="preserve">Lecture 13: Letter Display</w:t>
      </w:r>
    </w:p>
    <w:p>
      <w:pPr>
        <w:pStyle w:val="SourceCode"/>
      </w:pPr>
      <w:r>
        <w:rPr>
          <w:rStyle w:val="CommentTok"/>
        </w:rPr>
        <w:t xml:space="preserve"># Extract compact letter display for plotting</w:t>
      </w:r>
      <w:r>
        <w:br/>
      </w:r>
      <w:r>
        <w:rPr>
          <w:rStyle w:val="NormalTok"/>
        </w:rPr>
        <w:t xml:space="preserve">cld </w:t>
      </w:r>
      <w:r>
        <w:rPr>
          <w:rStyle w:val="OtherTok"/>
        </w:rPr>
        <w:t xml:space="preserve">&lt;-</w:t>
      </w:r>
      <w:r>
        <w:rPr>
          <w:rStyle w:val="NormalTok"/>
        </w:rPr>
        <w:t xml:space="preserve"> multcomp</w:t>
      </w:r>
      <w:r>
        <w:rPr>
          <w:rStyle w:val="SpecialCharTok"/>
        </w:rPr>
        <w:t xml:space="preserve">::</w:t>
      </w:r>
      <w:r>
        <w:rPr>
          <w:rStyle w:val="FunctionTok"/>
        </w:rPr>
        <w:t xml:space="preserve">cld</w:t>
      </w:r>
      <w:r>
        <w:rPr>
          <w:rStyle w:val="NormalTok"/>
        </w:rPr>
        <w:t xml:space="preserve">(emm, </w:t>
      </w:r>
      <w:r>
        <w:rPr>
          <w:rStyle w:val="AttributeTok"/>
        </w:rPr>
        <w:t xml:space="preserve">alpha =</w:t>
      </w:r>
      <w:r>
        <w:rPr>
          <w:rStyle w:val="NormalTok"/>
        </w:rPr>
        <w:t xml:space="preserve"> </w:t>
      </w:r>
      <w:r>
        <w:rPr>
          <w:rStyle w:val="FloatTok"/>
        </w:rPr>
        <w:t xml:space="preserve">0.05</w:t>
      </w:r>
      <w:r>
        <w:rPr>
          <w:rStyle w:val="NormalTok"/>
        </w:rPr>
        <w:t xml:space="preserve">, </w:t>
      </w:r>
      <w:r>
        <w:rPr>
          <w:rStyle w:val="AttributeTok"/>
        </w:rPr>
        <w:t xml:space="preserve">Letters =</w:t>
      </w:r>
      <w:r>
        <w:rPr>
          <w:rStyle w:val="NormalTok"/>
        </w:rPr>
        <w:t xml:space="preserve"> letters)</w:t>
      </w:r>
      <w:r>
        <w:br/>
      </w:r>
      <w:r>
        <w:br/>
      </w:r>
      <w:r>
        <w:rPr>
          <w:rStyle w:val="NormalTok"/>
        </w:rPr>
        <w:t xml:space="preserve">cld</w:t>
      </w:r>
    </w:p>
    <w:p>
      <w:pPr>
        <w:pStyle w:val="SourceCode"/>
      </w:pPr>
      <w:r>
        <w:rPr>
          <w:rStyle w:val="VerbatimChar"/>
        </w:rPr>
        <w:t xml:space="preserve"> treat   emmean   SE df lower.CL upper.CL .group</w:t>
      </w:r>
      <w:r>
        <w:br/>
      </w:r>
      <w:r>
        <w:rPr>
          <w:rStyle w:val="VerbatimChar"/>
        </w:rPr>
        <w:t xml:space="preserve"> control    1.3 9.41 12   -19.20     21.8  a    </w:t>
      </w:r>
      <w:r>
        <w:br/>
      </w:r>
      <w:r>
        <w:rPr>
          <w:rStyle w:val="VerbatimChar"/>
        </w:rPr>
        <w:t xml:space="preserve"> dens_66   19.0 9.41 12    -1.50     39.5  a    </w:t>
      </w:r>
      <w:r>
        <w:br/>
      </w:r>
      <w:r>
        <w:rPr>
          <w:rStyle w:val="VerbatimChar"/>
        </w:rPr>
        <w:t xml:space="preserve"> dens_33   21.6 9.41 12     1.05     42.0  a    </w:t>
      </w:r>
      <w:r>
        <w:br/>
      </w:r>
      <w:r>
        <w:rPr>
          <w:rStyle w:val="VerbatimChar"/>
        </w:rPr>
        <w:t xml:space="preserve"> removal   39.2 9.41 12    18.70     59.7  a    </w:t>
      </w:r>
      <w:r>
        <w:br/>
      </w:r>
      <w:r>
        <w:br/>
      </w:r>
      <w:r>
        <w:rPr>
          <w:rStyle w:val="VerbatimChar"/>
        </w:rPr>
        <w:t xml:space="preserve">Degrees-of-freedom method: kenward-roger </w:t>
      </w:r>
      <w:r>
        <w:br/>
      </w:r>
      <w:r>
        <w:rPr>
          <w:rStyle w:val="VerbatimChar"/>
        </w:rPr>
        <w:t xml:space="preserve">Confidence level used: 0.95 </w:t>
      </w:r>
      <w:r>
        <w:br/>
      </w:r>
      <w:r>
        <w:rPr>
          <w:rStyle w:val="VerbatimChar"/>
        </w:rPr>
        <w:t xml:space="preserve">P value adjustment: tukey method for comparing a family of 4 estimates </w:t>
      </w:r>
      <w:r>
        <w:br/>
      </w:r>
      <w:r>
        <w:rPr>
          <w:rStyle w:val="VerbatimChar"/>
        </w:rPr>
        <w:t xml:space="preserve">significance level used: alpha = 0.05 </w:t>
      </w:r>
      <w:r>
        <w:br/>
      </w:r>
      <w:r>
        <w:rPr>
          <w:rStyle w:val="VerbatimChar"/>
        </w:rPr>
        <w:t xml:space="preserve">NOTE: If two or more means share the same grouping symbol,</w:t>
      </w:r>
      <w:r>
        <w:br/>
      </w:r>
      <w:r>
        <w:rPr>
          <w:rStyle w:val="VerbatimChar"/>
        </w:rPr>
        <w:t xml:space="preserve">      then we cannot show them to be different.</w:t>
      </w:r>
      <w:r>
        <w:br/>
      </w:r>
      <w:r>
        <w:rPr>
          <w:rStyle w:val="VerbatimChar"/>
        </w:rPr>
        <w:t xml:space="preserve">      But we also did not show them to be the same. </w:t>
      </w:r>
    </w:p>
    <w:tbl>
      <w:tblPr>
        <w:tblStyle w:val="Table"/>
        <w:tblLook w:firstRow="0" w:lastRow="0" w:firstColumn="0" w:lastColumn="0" w:noHBand="0" w:noVBand="0" w:val="0000"/>
        <w:tblBorders>
          <w:left w:val="single" w:sz="24" w:space="0" w:color="CC1914"/>
        </w:tblBorders>
        <w:tblCellMar>
          <w:left w:w="0" w:type="dxa"/>
          <w:right w:w="0" w:type="dxa"/>
        </w:tblCellMar>
        <w:tblInd w:w="164" w:type="dxa"/>
      </w:tblPr>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26" name="Picture"/>
                  <a:graphic>
                    <a:graphicData uri="http://schemas.openxmlformats.org/drawingml/2006/picture">
                      <pic:pic>
                        <pic:nvPicPr>
                          <pic:cNvPr descr="/Applications/RStudio.app/Contents/Resources/app/quarto/share/formats/docx/important.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Interpretation of Treatment Comparisons The mean algae cover for the</w:t>
            </w:r>
            <w:r>
              <w:t xml:space="preserve"> </w:t>
            </w:r>
            <w:r>
              <w:t xml:space="preserve">Control treatment (1.30%) appears considerably lower than for the</w:t>
            </w:r>
            <w:r>
              <w:t xml:space="preserve"> </w:t>
            </w:r>
            <w:r>
              <w:t xml:space="preserve">reduced urchin density treatments (66% Density: 21.55%, 33% Density:</w:t>
            </w:r>
            <w:r>
              <w:t xml:space="preserve"> </w:t>
            </w:r>
            <w:r>
              <w:t xml:space="preserve">19.00%, Removed: 39.20%). While the visual pattern suggests an inverse</w:t>
            </w:r>
            <w:r>
              <w:t xml:space="preserve"> </w:t>
            </w:r>
            <w:r>
              <w:t xml:space="preserve">relationship between urchin density and algae cover, with complete</w:t>
            </w:r>
            <w:r>
              <w:t xml:space="preserve"> </w:t>
            </w:r>
            <w:r>
              <w:t xml:space="preserve">removal showing the highest algae cover, the nested ANOVA showed that</w:t>
            </w:r>
            <w:r>
              <w:t xml:space="preserve"> </w:t>
            </w:r>
            <w:r>
              <w:t xml:space="preserve">these differences were not statistically significant at the α = 0.05</w:t>
            </w:r>
            <w:r>
              <w:t xml:space="preserve"> </w:t>
            </w:r>
            <w:r>
              <w:t xml:space="preserve">level (p = xxxx). The high variability among patches within treatments</w:t>
            </w:r>
            <w:r>
              <w:t xml:space="preserve"> </w:t>
            </w:r>
            <w:r>
              <w:t xml:space="preserve">likely contributed to the lack of statistical significance for the</w:t>
            </w:r>
            <w:r>
              <w:t xml:space="preserve"> </w:t>
            </w:r>
            <w:r>
              <w:t xml:space="preserve">treatment effect.</w:t>
            </w:r>
          </w:p>
        </w:tc>
      </w:tr>
    </w:tbl>
    <w:bookmarkEnd w:id="28"/>
    <w:bookmarkStart w:id="32" w:name="lecture-13-anova-assumptions-testing"/>
    <w:p>
      <w:pPr>
        <w:pStyle w:val="Heading1"/>
      </w:pPr>
      <w:r>
        <w:t xml:space="preserve">Lecture 13: ANOVA Assumptions Testing</w:t>
      </w:r>
    </w:p>
    <w:p>
      <w:pPr>
        <w:pStyle w:val="FirstParagraph"/>
      </w:pPr>
      <w:r>
        <w:t xml:space="preserve">For valid inference from ANOVA, several assumptions must be met. We test</w:t>
      </w:r>
      <w:r>
        <w:t xml:space="preserve"> </w:t>
      </w:r>
      <w:r>
        <w:t xml:space="preserve">these assumptions below.</w:t>
      </w:r>
    </w:p>
    <w:p>
      <w:pPr>
        <w:pStyle w:val="SourceCode"/>
      </w:pPr>
      <w:r>
        <w:rPr>
          <w:rStyle w:val="CommentTok"/>
        </w:rPr>
        <w:t xml:space="preserve"># Extract residuals</w:t>
      </w:r>
      <w:r>
        <w:br/>
      </w:r>
      <w:r>
        <w:rPr>
          <w:rStyle w:val="NormalTok"/>
        </w:rPr>
        <w:t xml:space="preserve">residuals </w:t>
      </w:r>
      <w:r>
        <w:rPr>
          <w:rStyle w:val="OtherTok"/>
        </w:rPr>
        <w:t xml:space="preserve">&lt;-</w:t>
      </w:r>
      <w:r>
        <w:rPr>
          <w:rStyle w:val="NormalTok"/>
        </w:rPr>
        <w:t xml:space="preserve"> </w:t>
      </w:r>
      <w:r>
        <w:rPr>
          <w:rStyle w:val="FunctionTok"/>
        </w:rPr>
        <w:t xml:space="preserve">residuals</w:t>
      </w:r>
      <w:r>
        <w:rPr>
          <w:rStyle w:val="NormalTok"/>
        </w:rPr>
        <w:t xml:space="preserve">(nested_model)</w:t>
      </w:r>
      <w:r>
        <w:br/>
      </w:r>
      <w:r>
        <w:br/>
      </w:r>
      <w:r>
        <w:rPr>
          <w:rStyle w:val="CommentTok"/>
        </w:rPr>
        <w:t xml:space="preserve"># QQ plot</w:t>
      </w:r>
      <w:r>
        <w:br/>
      </w:r>
      <w:r>
        <w:rPr>
          <w:rStyle w:val="NormalTok"/>
        </w:rPr>
        <w:t xml:space="preserve">qq_plot </w:t>
      </w:r>
      <w:r>
        <w:rPr>
          <w:rStyle w:val="OtherTok"/>
        </w:rPr>
        <w:t xml:space="preserve">&lt;-</w:t>
      </w:r>
      <w:r>
        <w:rPr>
          <w:rStyle w:val="NormalTok"/>
        </w:rPr>
        <w:t xml:space="preserve"> </w:t>
      </w:r>
      <w:r>
        <w:rPr>
          <w:rStyle w:val="FunctionTok"/>
        </w:rPr>
        <w:t xml:space="preserve">ggplot</w:t>
      </w:r>
      <w:r>
        <w:rPr>
          <w:rStyle w:val="NormalTok"/>
        </w:rPr>
        <w:t xml:space="preserve">(</w:t>
      </w:r>
      <w:r>
        <w:rPr>
          <w:rStyle w:val="FunctionTok"/>
        </w:rPr>
        <w:t xml:space="preserve">data.frame</w:t>
      </w:r>
      <w:r>
        <w:rPr>
          <w:rStyle w:val="NormalTok"/>
        </w:rPr>
        <w:t xml:space="preserve">(</w:t>
      </w:r>
      <w:r>
        <w:rPr>
          <w:rStyle w:val="AttributeTok"/>
        </w:rPr>
        <w:t xml:space="preserve">residuals =</w:t>
      </w:r>
      <w:r>
        <w:rPr>
          <w:rStyle w:val="NormalTok"/>
        </w:rPr>
        <w:t xml:space="preserve"> residuals), </w:t>
      </w:r>
      <w:r>
        <w:rPr>
          <w:rStyle w:val="FunctionTok"/>
        </w:rPr>
        <w:t xml:space="preserve">aes</w:t>
      </w:r>
      <w:r>
        <w:rPr>
          <w:rStyle w:val="NormalTok"/>
        </w:rPr>
        <w:t xml:space="preserve">(</w:t>
      </w:r>
      <w:r>
        <w:rPr>
          <w:rStyle w:val="AttributeTok"/>
        </w:rPr>
        <w:t xml:space="preserve">sample =</w:t>
      </w:r>
      <w:r>
        <w:rPr>
          <w:rStyle w:val="NormalTok"/>
        </w:rPr>
        <w:t xml:space="preserve"> residuals)) </w:t>
      </w:r>
      <w:r>
        <w:rPr>
          <w:rStyle w:val="SpecialCharTok"/>
        </w:rPr>
        <w:t xml:space="preserve">+</w:t>
      </w:r>
      <w:r>
        <w:br/>
      </w:r>
      <w:r>
        <w:rPr>
          <w:rStyle w:val="NormalTok"/>
        </w:rPr>
        <w:t xml:space="preserve">  </w:t>
      </w:r>
      <w:r>
        <w:rPr>
          <w:rStyle w:val="FunctionTok"/>
        </w:rPr>
        <w:t xml:space="preserve">stat_qq</w:t>
      </w:r>
      <w:r>
        <w:rPr>
          <w:rStyle w:val="NormalTok"/>
        </w:rPr>
        <w:t xml:space="preserve">() </w:t>
      </w:r>
      <w:r>
        <w:rPr>
          <w:rStyle w:val="SpecialCharTok"/>
        </w:rPr>
        <w:t xml:space="preserve">+</w:t>
      </w:r>
      <w:r>
        <w:br/>
      </w:r>
      <w:r>
        <w:rPr>
          <w:rStyle w:val="NormalTok"/>
        </w:rPr>
        <w:t xml:space="preserve">  </w:t>
      </w:r>
      <w:r>
        <w:rPr>
          <w:rStyle w:val="FunctionTok"/>
        </w:rPr>
        <w:t xml:space="preserve">stat_qq_line</w:t>
      </w:r>
      <w:r>
        <w:rPr>
          <w:rStyle w:val="NormalTok"/>
        </w:rPr>
        <w:t xml:space="preserve">() </w:t>
      </w:r>
      <w:r>
        <w:rPr>
          <w:rStyle w:val="SpecialCharTok"/>
        </w:rPr>
        <w:t xml:space="preserve">+</w:t>
      </w:r>
      <w:r>
        <w:br/>
      </w:r>
      <w:r>
        <w:rPr>
          <w:rStyle w:val="NormalTok"/>
        </w:rPr>
        <w:t xml:space="preserve">  </w:t>
      </w:r>
      <w:r>
        <w:rPr>
          <w:rStyle w:val="CommentTok"/>
        </w:rPr>
        <w:t xml:space="preserve"># theme_cowplot() +</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"Normal Q-Q Plot of Residuals"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"Theoretical Quantiles"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"Sample Quantiles"</w:t>
      </w:r>
      <w:r>
        <w:rPr>
          <w:rStyle w:val="NormalTok"/>
        </w:rPr>
        <w:t xml:space="preserve">)</w:t>
      </w:r>
      <w:r>
        <w:br/>
      </w:r>
      <w:r>
        <w:br/>
      </w:r>
      <w:r>
        <w:rPr>
          <w:rStyle w:val="CommentTok"/>
        </w:rPr>
        <w:t xml:space="preserve"># Histogram of residuals</w:t>
      </w:r>
      <w:r>
        <w:br/>
      </w:r>
      <w:r>
        <w:rPr>
          <w:rStyle w:val="NormalTok"/>
        </w:rPr>
        <w:t xml:space="preserve">hist_plot </w:t>
      </w:r>
      <w:r>
        <w:rPr>
          <w:rStyle w:val="OtherTok"/>
        </w:rPr>
        <w:t xml:space="preserve">&lt;-</w:t>
      </w:r>
      <w:r>
        <w:rPr>
          <w:rStyle w:val="NormalTok"/>
        </w:rPr>
        <w:t xml:space="preserve"> </w:t>
      </w:r>
      <w:r>
        <w:rPr>
          <w:rStyle w:val="FunctionTok"/>
        </w:rPr>
        <w:t xml:space="preserve">ggplot</w:t>
      </w:r>
      <w:r>
        <w:rPr>
          <w:rStyle w:val="NormalTok"/>
        </w:rPr>
        <w:t xml:space="preserve">(</w:t>
      </w:r>
      <w:r>
        <w:rPr>
          <w:rStyle w:val="FunctionTok"/>
        </w:rPr>
        <w:t xml:space="preserve">data.frame</w:t>
      </w:r>
      <w:r>
        <w:rPr>
          <w:rStyle w:val="NormalTok"/>
        </w:rPr>
        <w:t xml:space="preserve">(</w:t>
      </w:r>
      <w:r>
        <w:rPr>
          <w:rStyle w:val="AttributeTok"/>
        </w:rPr>
        <w:t xml:space="preserve">residuals =</w:t>
      </w:r>
      <w:r>
        <w:rPr>
          <w:rStyle w:val="NormalTok"/>
        </w:rPr>
        <w:t xml:space="preserve"> residuals), </w:t>
      </w:r>
      <w:r>
        <w:rPr>
          <w:rStyle w:val="FunctionTok"/>
        </w:rPr>
        <w:t xml:space="preserve">aes</w:t>
      </w:r>
      <w:r>
        <w:rPr>
          <w:rStyle w:val="NormalTok"/>
        </w:rPr>
        <w:t xml:space="preserve">(</w:t>
      </w:r>
      <w:r>
        <w:rPr>
          <w:rStyle w:val="AttributeTok"/>
        </w:rPr>
        <w:t xml:space="preserve">x =</w:t>
      </w:r>
      <w:r>
        <w:rPr>
          <w:rStyle w:val="NormalTok"/>
        </w:rPr>
        <w:t xml:space="preserve"> residuals))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bins =</w:t>
      </w:r>
      <w:r>
        <w:rPr>
          <w:rStyle w:val="NormalTok"/>
        </w:rPr>
        <w:t xml:space="preserve"> </w:t>
      </w:r>
      <w:r>
        <w:rPr>
          <w:rStyle w:val="DecValTok"/>
        </w:rPr>
        <w:t xml:space="preserve">15</w:t>
      </w:r>
      <w:r>
        <w:rPr>
          <w:rStyle w:val="NormalTok"/>
        </w:rPr>
        <w:t xml:space="preserve">, </w:t>
      </w:r>
      <w:r>
        <w:rPr>
          <w:rStyle w:val="AttributeTok"/>
        </w:rPr>
        <w:t xml:space="preserve">fill =</w:t>
      </w:r>
      <w:r>
        <w:rPr>
          <w:rStyle w:val="NormalTok"/>
        </w:rPr>
        <w:t xml:space="preserve"> </w:t>
      </w:r>
      <w:r>
        <w:rPr>
          <w:rStyle w:val="StringTok"/>
        </w:rPr>
        <w:t xml:space="preserve">"lightblue"</w:t>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SpecialCharTok"/>
        </w:rPr>
        <w:t xml:space="preserve">+</w:t>
      </w:r>
      <w:r>
        <w:br/>
      </w:r>
      <w:r>
        <w:rPr>
          <w:rStyle w:val="NormalTok"/>
        </w:rPr>
        <w:t xml:space="preserve">  </w:t>
      </w:r>
      <w:r>
        <w:rPr>
          <w:rStyle w:val="CommentTok"/>
        </w:rPr>
        <w:t xml:space="preserve"># theme_cowplot() +</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"Histogram of Residuals"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"Residuals"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"Frequency"</w:t>
      </w:r>
      <w:r>
        <w:rPr>
          <w:rStyle w:val="NormalTok"/>
        </w:rPr>
        <w:t xml:space="preserve">)</w:t>
      </w:r>
      <w:r>
        <w:br/>
      </w:r>
      <w:r>
        <w:br/>
      </w:r>
      <w:r>
        <w:rPr>
          <w:rStyle w:val="CommentTok"/>
        </w:rPr>
        <w:t xml:space="preserve"># Residuals vs. Fitted plot</w:t>
      </w:r>
      <w:r>
        <w:br/>
      </w:r>
      <w:r>
        <w:rPr>
          <w:rStyle w:val="NormalTok"/>
        </w:rPr>
        <w:t xml:space="preserve">fitted_values </w:t>
      </w:r>
      <w:r>
        <w:rPr>
          <w:rStyle w:val="OtherTok"/>
        </w:rPr>
        <w:t xml:space="preserve">&lt;-</w:t>
      </w:r>
      <w:r>
        <w:rPr>
          <w:rStyle w:val="NormalTok"/>
        </w:rPr>
        <w:t xml:space="preserve"> </w:t>
      </w:r>
      <w:r>
        <w:rPr>
          <w:rStyle w:val="FunctionTok"/>
        </w:rPr>
        <w:t xml:space="preserve">fitted</w:t>
      </w:r>
      <w:r>
        <w:rPr>
          <w:rStyle w:val="NormalTok"/>
        </w:rPr>
        <w:t xml:space="preserve">(nested_model)</w:t>
      </w:r>
      <w:r>
        <w:br/>
      </w:r>
      <w:r>
        <w:rPr>
          <w:rStyle w:val="NormalTok"/>
        </w:rPr>
        <w:t xml:space="preserve">resid_plot </w:t>
      </w:r>
      <w:r>
        <w:rPr>
          <w:rStyle w:val="OtherTok"/>
        </w:rPr>
        <w:t xml:space="preserve">&lt;-</w:t>
      </w:r>
      <w:r>
        <w:rPr>
          <w:rStyle w:val="NormalTok"/>
        </w:rPr>
        <w:t xml:space="preserve"> </w:t>
      </w:r>
      <w:r>
        <w:rPr>
          <w:rStyle w:val="FunctionTok"/>
        </w:rPr>
        <w:t xml:space="preserve">ggplot</w:t>
      </w:r>
      <w:r>
        <w:rPr>
          <w:rStyle w:val="NormalTok"/>
        </w:rPr>
        <w:t xml:space="preserve">(</w:t>
      </w:r>
      <w:r>
        <w:rPr>
          <w:rStyle w:val="FunctionTok"/>
        </w:rPr>
        <w:t xml:space="preserve">data.frame</w:t>
      </w:r>
      <w:r>
        <w:rPr>
          <w:rStyle w:val="NormalTok"/>
        </w:rPr>
        <w:t xml:space="preserve">(</w:t>
      </w:r>
      <w:r>
        <w:rPr>
          <w:rStyle w:val="AttributeTok"/>
        </w:rPr>
        <w:t xml:space="preserve">fitted =</w:t>
      </w:r>
      <w:r>
        <w:rPr>
          <w:rStyle w:val="NormalTok"/>
        </w:rPr>
        <w:t xml:space="preserve"> fitted_values, </w:t>
      </w:r>
      <w:r>
        <w:rPr>
          <w:rStyle w:val="AttributeTok"/>
        </w:rPr>
        <w:t xml:space="preserve">residuals =</w:t>
      </w:r>
      <w:r>
        <w:rPr>
          <w:rStyle w:val="NormalTok"/>
        </w:rPr>
        <w:t xml:space="preserve"> residuals),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fitted, </w:t>
      </w:r>
      <w:r>
        <w:rPr>
          <w:rStyle w:val="AttributeTok"/>
        </w:rPr>
        <w:t xml:space="preserve">y =</w:t>
      </w:r>
      <w:r>
        <w:rPr>
          <w:rStyle w:val="NormalTok"/>
        </w:rPr>
        <w:t xml:space="preserve"> residuals)) </w:t>
      </w:r>
      <w:r>
        <w:rPr>
          <w:rStyle w:val="SpecialCharTok"/>
        </w:rPr>
        <w:t xml:space="preserve">+</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 =</w:t>
      </w:r>
      <w:r>
        <w:rPr>
          <w:rStyle w:val="NormalTok"/>
        </w:rPr>
        <w:t xml:space="preserve"> </w:t>
      </w:r>
      <w:r>
        <w:rPr>
          <w:rStyle w:val="DecValTok"/>
        </w:rPr>
        <w:t xml:space="preserve">0</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CommentTok"/>
        </w:rPr>
        <w:t xml:space="preserve"># theme_cowplot() +</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"Residuals vs. Fitted Values"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"Fitted Values"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"Residuals"</w:t>
      </w:r>
      <w:r>
        <w:rPr>
          <w:rStyle w:val="NormalTok"/>
        </w:rPr>
        <w:t xml:space="preserve">)</w:t>
      </w:r>
      <w:r>
        <w:br/>
      </w:r>
      <w:r>
        <w:br/>
      </w:r>
      <w:r>
        <w:rPr>
          <w:rStyle w:val="CommentTok"/>
        </w:rPr>
        <w:t xml:space="preserve"># Combine plots</w:t>
      </w:r>
      <w:r>
        <w:br/>
      </w:r>
      <w:r>
        <w:rPr>
          <w:rStyle w:val="NormalTok"/>
        </w:rPr>
        <w:t xml:space="preserve">qq_plot </w:t>
      </w:r>
      <w:r>
        <w:rPr>
          <w:rStyle w:val="SpecialCharTok"/>
        </w:rPr>
        <w:t xml:space="preserve">+</w:t>
      </w:r>
      <w:r>
        <w:rPr>
          <w:rStyle w:val="NormalTok"/>
        </w:rPr>
        <w:t xml:space="preserve"> hist_plot </w:t>
      </w:r>
      <w:r>
        <w:rPr>
          <w:rStyle w:val="SpecialCharTok"/>
        </w:rPr>
        <w:t xml:space="preserve">+</w:t>
      </w:r>
      <w:r>
        <w:rPr>
          <w:rStyle w:val="NormalTok"/>
        </w:rPr>
        <w:t xml:space="preserve"> resid_plot </w:t>
      </w:r>
      <w:r>
        <w:rPr>
          <w:rStyle w:val="SpecialCharTok"/>
        </w:rPr>
        <w:t xml:space="preserve">+</w:t>
      </w:r>
      <w:r>
        <w:rPr>
          <w:rStyle w:val="NormalTok"/>
        </w:rPr>
        <w:t xml:space="preserve"> </w:t>
      </w:r>
      <w:r>
        <w:rPr>
          <w:rStyle w:val="FunctionTok"/>
        </w:rPr>
        <w:t xml:space="preserve">plot_layout</w:t>
      </w:r>
      <w:r>
        <w:rPr>
          <w:rStyle w:val="NormalTok"/>
        </w:rPr>
        <w:t xml:space="preserve">(</w:t>
      </w:r>
      <w:r>
        <w:rPr>
          <w:rStyle w:val="AttributeTok"/>
        </w:rPr>
        <w:t xml:space="preserve">ncol =</w:t>
      </w:r>
      <w:r>
        <w:rPr>
          <w:rStyle w:val="NormalTok"/>
        </w:rPr>
        <w:t xml:space="preserve"> </w:t>
      </w:r>
      <w:r>
        <w:rPr>
          <w:rStyle w:val="DecValTok"/>
        </w:rPr>
        <w:t xml:space="preserve">3</w:t>
      </w:r>
      <w:r>
        <w:rPr>
          <w:rStyle w:val="NormalTok"/>
        </w:rPr>
        <w:t xml:space="preserve">)</w:t>
      </w:r>
    </w:p>
    <w:p>
      <w:pPr>
        <w:pStyle w:val="FirstParagraph"/>
      </w:pPr>
      <w:r>
        <w:drawing>
          <wp:inline>
            <wp:extent cx="2743200" cy="2743200"/>
            <wp:effectExtent b="0" l="0" r="0" t="0"/>
            <wp:docPr descr="" title="" id="30" name="Picture"/>
            <a:graphic>
              <a:graphicData uri="http://schemas.openxmlformats.org/drawingml/2006/picture">
                <pic:pic>
                  <pic:nvPicPr>
                    <pic:cNvPr descr="13_02_class_activity_files/figure-docx/unnamed-chunk-5-1.jpeg" id="31" name="Picture"/>
                    <pic:cNvPicPr>
                      <a:picLocks noChangeArrowheads="1" noChangeAspect="1"/>
                    </pic:cNvPicPr>
                  </pic:nvPicPr>
                  <pic:blipFill>
                    <a:blip r:embed="rId29"/>
                    <a:stretch>
                      <a:fillRect/>
                    </a:stretch>
                  </pic:blipFill>
                  <pic:spPr bwMode="auto">
                    <a:xfrm>
                      <a:off x="0" y="0"/>
                      <a:ext cx="2743200" cy="2743200"/>
                    </a:xfrm>
                    <a:prstGeom prst="rect">
                      <a:avLst/>
                    </a:prstGeom>
                    <a:noFill/>
                    <a:ln w="9525">
                      <a:noFill/>
                      <a:headEnd/>
                      <a:tailEnd/>
                    </a:ln>
                  </pic:spPr>
                </pic:pic>
              </a:graphicData>
            </a:graphic>
          </wp:inline>
        </w:drawing>
      </w:r>
    </w:p>
    <w:bookmarkEnd w:id="32"/>
    <w:bookmarkStart w:id="35" w:name="X201babe474b4473b85cf4d766edac269755fd3b"/>
    <w:p>
      <w:pPr>
        <w:pStyle w:val="Heading1"/>
      </w:pPr>
      <w:r>
        <w:t xml:space="preserve">Lecture 13: Levenes Test for Homogeneity of Variance</w:t>
      </w:r>
    </w:p>
    <w:p>
      <w:pPr>
        <w:pStyle w:val="SourceCode"/>
      </w:pPr>
      <w:r>
        <w:rPr>
          <w:rStyle w:val="CommentTok"/>
        </w:rPr>
        <w:t xml:space="preserve"># 2. Homogeneity of Variance</w:t>
      </w:r>
      <w:r>
        <w:br/>
      </w:r>
      <w:r>
        <w:rPr>
          <w:rStyle w:val="CommentTok"/>
        </w:rPr>
        <w:t xml:space="preserve"># Levene's test</w:t>
      </w:r>
      <w:r>
        <w:br/>
      </w:r>
      <w:r>
        <w:rPr>
          <w:rStyle w:val="CommentTok"/>
        </w:rPr>
        <w:t xml:space="preserve"># Levene's test for homogeneity of variance</w:t>
      </w:r>
      <w:r>
        <w:br/>
      </w:r>
      <w:r>
        <w:rPr>
          <w:rStyle w:val="NormalTok"/>
        </w:rPr>
        <w:t xml:space="preserve">levene_test </w:t>
      </w:r>
      <w:r>
        <w:rPr>
          <w:rStyle w:val="OtherTok"/>
        </w:rPr>
        <w:t xml:space="preserve">&lt;-</w:t>
      </w:r>
      <w:r>
        <w:rPr>
          <w:rStyle w:val="NormalTok"/>
        </w:rPr>
        <w:t xml:space="preserve"> </w:t>
      </w:r>
      <w:r>
        <w:rPr>
          <w:rStyle w:val="FunctionTok"/>
        </w:rPr>
        <w:t xml:space="preserve">leveneTest</w:t>
      </w:r>
      <w:r>
        <w:rPr>
          <w:rStyle w:val="NormalTok"/>
        </w:rPr>
        <w:t xml:space="preserve">(algae </w:t>
      </w:r>
      <w:r>
        <w:rPr>
          <w:rStyle w:val="SpecialCharTok"/>
        </w:rPr>
        <w:t xml:space="preserve">~</w:t>
      </w:r>
      <w:r>
        <w:rPr>
          <w:rStyle w:val="NormalTok"/>
        </w:rPr>
        <w:t xml:space="preserve"> treat, </w:t>
      </w:r>
      <w:r>
        <w:rPr>
          <w:rStyle w:val="AttributeTok"/>
        </w:rPr>
        <w:t xml:space="preserve">data =</w:t>
      </w:r>
      <w:r>
        <w:rPr>
          <w:rStyle w:val="NormalTok"/>
        </w:rPr>
        <w:t xml:space="preserve"> urchin_df)</w:t>
      </w:r>
      <w:r>
        <w:br/>
      </w:r>
      <w:r>
        <w:rPr>
          <w:rStyle w:val="NormalTok"/>
        </w:rPr>
        <w:t xml:space="preserve">levene_test</w:t>
      </w:r>
    </w:p>
    <w:p>
      <w:pPr>
        <w:pStyle w:val="SourceCode"/>
      </w:pPr>
      <w:r>
        <w:rPr>
          <w:rStyle w:val="VerbatimChar"/>
        </w:rPr>
        <w:t xml:space="preserve">Levene's Test for Homogeneity of Variance (center = median)</w:t>
      </w:r>
      <w:r>
        <w:br/>
      </w:r>
      <w:r>
        <w:rPr>
          <w:rStyle w:val="VerbatimChar"/>
        </w:rPr>
        <w:t xml:space="preserve">      Df F value     Pr(&gt;F)    </w:t>
      </w:r>
      <w:r>
        <w:br/>
      </w:r>
      <w:r>
        <w:rPr>
          <w:rStyle w:val="VerbatimChar"/>
        </w:rPr>
        <w:t xml:space="preserve">group  3  8.1694 0.00008785 ***</w:t>
      </w:r>
      <w:r>
        <w:br/>
      </w:r>
      <w:r>
        <w:rPr>
          <w:rStyle w:val="VerbatimChar"/>
        </w:rPr>
        <w:t xml:space="preserve">      76                       </w:t>
      </w:r>
      <w:r>
        <w:br/>
      </w:r>
      <w:r>
        <w:rPr>
          <w:rStyle w:val="VerbatimChar"/>
        </w:rPr>
        <w:t xml:space="preserve">---</w:t>
      </w:r>
      <w:r>
        <w:br/>
      </w:r>
      <w:r>
        <w:rPr>
          <w:rStyle w:val="VerbatimChar"/>
        </w:rPr>
        <w:t xml:space="preserve">Signif. codes:  0 '***' 0.001 '**' 0.01 '*' 0.05 '.' 0.1 ' ' 1</w:t>
      </w:r>
    </w:p>
    <w:tbl>
      <w:tblPr>
        <w:tblStyle w:val="Table"/>
        <w:tblLook w:firstRow="0" w:lastRow="0" w:firstColumn="0" w:lastColumn="0" w:noHBand="0" w:noVBand="0" w:val="0000"/>
        <w:tblBorders>
          <w:left w:val="single" w:sz="24" w:space="0" w:color="CC1914"/>
        </w:tblBorders>
        <w:tblCellMar>
          <w:left w:w="0" w:type="dxa"/>
          <w:right w:w="0" w:type="dxa"/>
        </w:tblCellMar>
        <w:tblInd w:w="164" w:type="dxa"/>
      </w:tblPr>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33" name="Picture"/>
                  <a:graphic>
                    <a:graphicData uri="http://schemas.openxmlformats.org/drawingml/2006/picture">
                      <pic:pic>
                        <pic:nvPicPr>
                          <pic:cNvPr descr="/Applications/RStudio.app/Contents/Resources/app/quarto/share/formats/docx/important.png" id="34"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Interpretation of Assumption Tests The Q-Q plot shows some deviation</w:t>
            </w:r>
            <w:r>
              <w:t xml:space="preserve"> </w:t>
            </w:r>
            <w:r>
              <w:t xml:space="preserve">from normality, particularly in the tails, and Levene’s test indicates</w:t>
            </w:r>
            <w:r>
              <w:t xml:space="preserve"> </w:t>
            </w:r>
            <w:r>
              <w:t xml:space="preserve">significant heterogeneity of variances across treatments (F = (xxxxx).</w:t>
            </w:r>
            <w:r>
              <w:t xml:space="preserve"> </w:t>
            </w:r>
            <w:r>
              <w:t xml:space="preserve">As noted by Quinn &amp; Keough (2002), there were</w:t>
            </w:r>
            <w:r>
              <w:t xml:space="preserve"> </w:t>
            </w:r>
            <w:r>
              <w:t xml:space="preserve">“large differences in</w:t>
            </w:r>
            <w:r>
              <w:t xml:space="preserve"> </w:t>
            </w:r>
            <w:r>
              <w:t xml:space="preserve">within-cell variances”</w:t>
            </w:r>
            <w:r>
              <w:t xml:space="preserve"> </w:t>
            </w:r>
            <w:r>
              <w:t xml:space="preserve">in this dataset, and transformations (including</w:t>
            </w:r>
            <w:r>
              <w:t xml:space="preserve"> </w:t>
            </w:r>
            <w:r>
              <w:t xml:space="preserve">arcsin) did not improve variance homogeneity. However, ANOVA is</w:t>
            </w:r>
            <w:r>
              <w:t xml:space="preserve"> </w:t>
            </w:r>
            <w:r>
              <w:t xml:space="preserve">generally robust to heteroscedasticity with balanced designs, which is</w:t>
            </w:r>
            <w:r>
              <w:t xml:space="preserve"> </w:t>
            </w:r>
            <w:r>
              <w:t xml:space="preserve">why they chose to analyze untransformed data. The residuals vs. fitted</w:t>
            </w:r>
            <w:r>
              <w:t xml:space="preserve"> </w:t>
            </w:r>
            <w:r>
              <w:t xml:space="preserve">plot also shows a pattern of increasing variance with increasing fitted</w:t>
            </w:r>
            <w:r>
              <w:t xml:space="preserve"> </w:t>
            </w:r>
            <w:r>
              <w:t xml:space="preserve">values, confirming the heteroscedasticity.</w:t>
            </w:r>
          </w:p>
        </w:tc>
      </w:tr>
    </w:tbl>
    <w:bookmarkEnd w:id="35"/>
    <w:bookmarkStart w:id="39" w:name="lecture-13-visualization"/>
    <w:p>
      <w:pPr>
        <w:pStyle w:val="Heading1"/>
      </w:pPr>
      <w:r>
        <w:t xml:space="preserve">Lecture 13: Visualization</w:t>
      </w:r>
    </w:p>
    <w:p>
      <w:pPr>
        <w:pStyle w:val="SourceCode"/>
      </w:pPr>
      <w:r>
        <w:rPr>
          <w:rStyle w:val="CommentTok"/>
        </w:rPr>
        <w:t xml:space="preserve"># Create boxplot</w:t>
      </w:r>
      <w:r>
        <w:br/>
      </w:r>
      <w:r>
        <w:rPr>
          <w:rStyle w:val="NormalTok"/>
        </w:rPr>
        <w:t xml:space="preserve">ggplot_boxplot </w:t>
      </w:r>
      <w:r>
        <w:rPr>
          <w:rStyle w:val="OtherTok"/>
        </w:rPr>
        <w:t xml:space="preserve">&lt;-</w:t>
      </w:r>
      <w:r>
        <w:rPr>
          <w:rStyle w:val="NormalTok"/>
        </w:rPr>
        <w:t xml:space="preserve"> </w:t>
      </w:r>
      <w:r>
        <w:rPr>
          <w:rStyle w:val="FunctionTok"/>
        </w:rPr>
        <w:t xml:space="preserve">ggplot</w:t>
      </w:r>
      <w:r>
        <w:rPr>
          <w:rStyle w:val="NormalTok"/>
        </w:rPr>
        <w:t xml:space="preserve">(urchin_df, </w:t>
      </w:r>
      <w:r>
        <w:rPr>
          <w:rStyle w:val="FunctionTok"/>
        </w:rPr>
        <w:t xml:space="preserve">aes</w:t>
      </w:r>
      <w:r>
        <w:rPr>
          <w:rStyle w:val="NormalTok"/>
        </w:rPr>
        <w:t xml:space="preserve">(</w:t>
      </w:r>
      <w:r>
        <w:rPr>
          <w:rStyle w:val="AttributeTok"/>
        </w:rPr>
        <w:t xml:space="preserve">x =</w:t>
      </w:r>
      <w:r>
        <w:rPr>
          <w:rStyle w:val="NormalTok"/>
        </w:rPr>
        <w:t xml:space="preserve"> treat, </w:t>
      </w:r>
      <w:r>
        <w:rPr>
          <w:rStyle w:val="AttributeTok"/>
        </w:rPr>
        <w:t xml:space="preserve">y =</w:t>
      </w:r>
      <w:r>
        <w:rPr>
          <w:rStyle w:val="NormalTok"/>
        </w:rPr>
        <w:t xml:space="preserve"> algae, </w:t>
      </w:r>
      <w:r>
        <w:rPr>
          <w:rStyle w:val="AttributeTok"/>
        </w:rPr>
        <w:t xml:space="preserve">fill =</w:t>
      </w:r>
      <w:r>
        <w:rPr>
          <w:rStyle w:val="NormalTok"/>
        </w:rPr>
        <w:t xml:space="preserve"> treat))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geom_jitter</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AttributeTok"/>
        </w:rPr>
        <w:t xml:space="preserve">alpha =</w:t>
      </w:r>
      <w:r>
        <w:rPr>
          <w:rStyle w:val="NormalTok"/>
        </w:rPr>
        <w:t xml:space="preserve"> </w:t>
      </w:r>
      <w:r>
        <w:rPr>
          <w:rStyle w:val="FloatTok"/>
        </w:rPr>
        <w:t xml:space="preserve">0.4</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scale_fill_viridis_d</w:t>
      </w:r>
      <w:r>
        <w:rPr>
          <w:rStyle w:val="NormalTok"/>
        </w:rPr>
        <w:t xml:space="preserve">(</w:t>
      </w:r>
      <w:r>
        <w:rPr>
          <w:rStyle w:val="AttributeTok"/>
        </w:rPr>
        <w:t xml:space="preserve">option =</w:t>
      </w:r>
      <w:r>
        <w:rPr>
          <w:rStyle w:val="NormalTok"/>
        </w:rPr>
        <w:t xml:space="preserve"> </w:t>
      </w:r>
      <w:r>
        <w:rPr>
          <w:rStyle w:val="StringTok"/>
        </w:rPr>
        <w:t xml:space="preserve">"D"</w:t>
      </w:r>
      <w:r>
        <w:rPr>
          <w:rStyle w:val="NormalTok"/>
        </w:rPr>
        <w:t xml:space="preserve">, </w:t>
      </w:r>
      <w:r>
        <w:rPr>
          <w:rStyle w:val="AttributeTok"/>
        </w:rPr>
        <w:t xml:space="preserve">end =</w:t>
      </w:r>
      <w:r>
        <w:rPr>
          <w:rStyle w:val="NormalTok"/>
        </w:rPr>
        <w:t xml:space="preserve"> </w:t>
      </w:r>
      <w:r>
        <w:rPr>
          <w:rStyle w:val="FloatTok"/>
        </w:rPr>
        <w:t xml:space="preserve">0.85</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"Effect of Urchin Density on Filamentous Algae Cover"</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"Urchin Density Treatment"</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"Filamentous Algae Cover (%)"</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"Figure 1: Boxplots showing the distribution of algal cover across urchin density treatments.</w:t>
      </w:r>
      <w:r>
        <w:rPr>
          <w:rStyle w:val="SpecialCharTok"/>
        </w:rPr>
        <w:t xml:space="preserve">\n</w:t>
      </w:r>
      <w:r>
        <w:rPr>
          <w:rStyle w:val="StringTok"/>
        </w:rPr>
        <w:t xml:space="preserve">Despite visual differences, the treatment effect was not statistically significant (p = 0.091)."</w:t>
      </w:r>
      <w:r>
        <w:br/>
      </w:r>
      <w:r>
        <w:rPr>
          <w:rStyle w:val="NormalTok"/>
        </w:rPr>
        <w:t xml:space="preserve">  ) </w:t>
      </w:r>
      <w:r>
        <w:rPr>
          <w:rStyle w:val="SpecialCharTok"/>
        </w:rPr>
        <w:t xml:space="preserve">+</w:t>
      </w:r>
      <w:r>
        <w:br/>
      </w:r>
      <w:r>
        <w:rPr>
          <w:rStyle w:val="NormalTok"/>
        </w:rPr>
        <w:t xml:space="preserve">  </w:t>
      </w:r>
      <w:r>
        <w:rPr>
          <w:rStyle w:val="CommentTok"/>
        </w:rPr>
        <w:t xml:space="preserve"># theme_cowplot() +</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"none"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12</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plot.caption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DecValTok"/>
        </w:rPr>
        <w:t xml:space="preserve">0</w:t>
      </w:r>
      <w:r>
        <w:rPr>
          <w:rStyle w:val="NormalTok"/>
        </w:rPr>
        <w:t xml:space="preserve">, </w:t>
      </w:r>
      <w:r>
        <w:rPr>
          <w:rStyle w:val="AttributeTok"/>
        </w:rPr>
        <w:t xml:space="preserve">face =</w:t>
      </w:r>
      <w:r>
        <w:rPr>
          <w:rStyle w:val="NormalTok"/>
        </w:rPr>
        <w:t xml:space="preserve"> </w:t>
      </w:r>
      <w:r>
        <w:rPr>
          <w:rStyle w:val="StringTok"/>
        </w:rPr>
        <w:t xml:space="preserve">"italic"</w:t>
      </w:r>
      <w:r>
        <w:rPr>
          <w:rStyle w:val="NormalTok"/>
        </w:rPr>
        <w:t xml:space="preserve">, </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br/>
      </w:r>
      <w:r>
        <w:br/>
      </w:r>
      <w:r>
        <w:rPr>
          <w:rStyle w:val="FunctionTok"/>
        </w:rPr>
        <w:t xml:space="preserve">print</w:t>
      </w:r>
      <w:r>
        <w:rPr>
          <w:rStyle w:val="NormalTok"/>
        </w:rPr>
        <w:t xml:space="preserve">(ggplot_boxplot)</w:t>
      </w:r>
    </w:p>
    <w:p>
      <w:pPr>
        <w:pStyle w:val="FirstParagraph"/>
      </w:pPr>
      <w:r>
        <w:drawing>
          <wp:inline>
            <wp:extent cx="2743200" cy="2743200"/>
            <wp:effectExtent b="0" l="0" r="0" t="0"/>
            <wp:docPr descr="" title="" id="37" name="Picture"/>
            <a:graphic>
              <a:graphicData uri="http://schemas.openxmlformats.org/drawingml/2006/picture">
                <pic:pic>
                  <pic:nvPicPr>
                    <pic:cNvPr descr="13_02_class_activity_files/figure-docx/unnamed-chunk-7-1.jpeg" id="38" name="Picture"/>
                    <pic:cNvPicPr>
                      <a:picLocks noChangeArrowheads="1" noChangeAspect="1"/>
                    </pic:cNvPicPr>
                  </pic:nvPicPr>
                  <pic:blipFill>
                    <a:blip r:embed="rId36"/>
                    <a:stretch>
                      <a:fillRect/>
                    </a:stretch>
                  </pic:blipFill>
                  <pic:spPr bwMode="auto">
                    <a:xfrm>
                      <a:off x="0" y="0"/>
                      <a:ext cx="2743200" cy="2743200"/>
                    </a:xfrm>
                    <a:prstGeom prst="rect">
                      <a:avLst/>
                    </a:prstGeom>
                    <a:noFill/>
                    <a:ln w="9525">
                      <a:noFill/>
                      <a:headEnd/>
                      <a:tailEnd/>
                    </a:ln>
                  </pic:spPr>
                </pic:pic>
              </a:graphicData>
            </a:graphic>
          </wp:inline>
        </w:drawing>
      </w:r>
    </w:p>
    <w:bookmarkEnd w:id="39"/>
    <w:bookmarkStart w:id="43" w:name="lecture-13-means-plot"/>
    <w:p>
      <w:pPr>
        <w:pStyle w:val="Heading1"/>
      </w:pPr>
      <w:r>
        <w:t xml:space="preserve">Lecture 13: Means Plot</w:t>
      </w:r>
    </w:p>
    <w:p>
      <w:pPr>
        <w:pStyle w:val="Compact"/>
        <w:numPr>
          <w:ilvl w:val="0"/>
          <w:numId w:val="1003"/>
        </w:numPr>
      </w:pPr>
      <w:r>
        <w:t xml:space="preserve">text</w:t>
      </w:r>
    </w:p>
    <w:p>
      <w:pPr>
        <w:pStyle w:val="SourceCode"/>
      </w:pPr>
      <w:r>
        <w:rPr>
          <w:rStyle w:val="CommentTok"/>
        </w:rPr>
        <w:t xml:space="preserve"># Create means plot</w:t>
      </w:r>
      <w:r>
        <w:br/>
      </w:r>
      <w:r>
        <w:rPr>
          <w:rStyle w:val="NormalTok"/>
        </w:rPr>
        <w:t xml:space="preserve">means_plot </w:t>
      </w:r>
      <w:r>
        <w:rPr>
          <w:rStyle w:val="OtherTok"/>
        </w:rPr>
        <w:t xml:space="preserve">&lt;-</w:t>
      </w:r>
      <w:r>
        <w:rPr>
          <w:rStyle w:val="NormalTok"/>
        </w:rPr>
        <w:t xml:space="preserve"> </w:t>
      </w:r>
      <w:r>
        <w:rPr>
          <w:rStyle w:val="FunctionTok"/>
        </w:rPr>
        <w:t xml:space="preserve">ggplot</w:t>
      </w:r>
      <w:r>
        <w:rPr>
          <w:rStyle w:val="NormalTok"/>
        </w:rPr>
        <w:t xml:space="preserve">(summary_stats, </w:t>
      </w:r>
      <w:r>
        <w:rPr>
          <w:rStyle w:val="FunctionTok"/>
        </w:rPr>
        <w:t xml:space="preserve">aes</w:t>
      </w:r>
      <w:r>
        <w:rPr>
          <w:rStyle w:val="NormalTok"/>
        </w:rPr>
        <w:t xml:space="preserve">(</w:t>
      </w:r>
      <w:r>
        <w:rPr>
          <w:rStyle w:val="AttributeTok"/>
        </w:rPr>
        <w:t xml:space="preserve">x =</w:t>
      </w:r>
      <w:r>
        <w:rPr>
          <w:rStyle w:val="NormalTok"/>
        </w:rPr>
        <w:t xml:space="preserve"> treat, </w:t>
      </w:r>
      <w:r>
        <w:rPr>
          <w:rStyle w:val="AttributeTok"/>
        </w:rPr>
        <w:t xml:space="preserve">y =</w:t>
      </w:r>
      <w:r>
        <w:rPr>
          <w:rStyle w:val="NormalTok"/>
        </w:rPr>
        <w:t xml:space="preserve"> mean, </w:t>
      </w:r>
      <w:r>
        <w:rPr>
          <w:rStyle w:val="AttributeTok"/>
        </w:rPr>
        <w:t xml:space="preserve">group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CommentTok"/>
        </w:rPr>
        <w:t xml:space="preserve"># geom_line(size = 1) +</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shape =</w:t>
      </w:r>
      <w:r>
        <w:rPr>
          <w:rStyle w:val="NormalTok"/>
        </w:rPr>
        <w:t xml:space="preserve"> </w:t>
      </w:r>
      <w:r>
        <w:rPr>
          <w:rStyle w:val="DecValTok"/>
        </w:rPr>
        <w:t xml:space="preserve">21</w:t>
      </w:r>
      <w:r>
        <w:rPr>
          <w:rStyle w:val="NormalTok"/>
        </w:rPr>
        <w:t xml:space="preserve">, </w:t>
      </w:r>
      <w:r>
        <w:rPr>
          <w:rStyle w:val="AttributeTok"/>
        </w:rPr>
        <w:t xml:space="preserve">fill =</w:t>
      </w:r>
      <w:r>
        <w:rPr>
          <w:rStyle w:val="NormalTok"/>
        </w:rPr>
        <w:t xml:space="preserve"> </w:t>
      </w:r>
      <w:r>
        <w:rPr>
          <w:rStyle w:val="StringTok"/>
        </w:rPr>
        <w:t xml:space="preserve">"white"</w:t>
      </w:r>
      <w:r>
        <w:rPr>
          <w:rStyle w:val="NormalTok"/>
        </w:rPr>
        <w:t xml:space="preserve">) </w:t>
      </w:r>
      <w:r>
        <w:rPr>
          <w:rStyle w:val="SpecialCharTok"/>
        </w:rPr>
        <w:t xml:space="preserve">+</w:t>
      </w:r>
      <w:r>
        <w:br/>
      </w:r>
      <w:r>
        <w:rPr>
          <w:rStyle w:val="NormalTok"/>
        </w:rPr>
        <w:t xml:space="preserve">  </w:t>
      </w:r>
      <w:r>
        <w:rPr>
          <w:rStyle w:val="FunctionTok"/>
        </w:rPr>
        <w:t xml:space="preserve">geom_errorbar</w:t>
      </w:r>
      <w:r>
        <w:rPr>
          <w:rStyle w:val="NormalTok"/>
        </w:rPr>
        <w:t xml:space="preserve">(</w:t>
      </w:r>
      <w:r>
        <w:rPr>
          <w:rStyle w:val="FunctionTok"/>
        </w:rPr>
        <w:t xml:space="preserve">aes</w:t>
      </w:r>
      <w:r>
        <w:rPr>
          <w:rStyle w:val="NormalTok"/>
        </w:rPr>
        <w:t xml:space="preserve">(</w:t>
      </w:r>
      <w:r>
        <w:rPr>
          <w:rStyle w:val="AttributeTok"/>
        </w:rPr>
        <w:t xml:space="preserve">ymin =</w:t>
      </w:r>
      <w:r>
        <w:rPr>
          <w:rStyle w:val="NormalTok"/>
        </w:rPr>
        <w:t xml:space="preserve"> mean </w:t>
      </w:r>
      <w:r>
        <w:rPr>
          <w:rStyle w:val="SpecialCharTok"/>
        </w:rPr>
        <w:t xml:space="preserve">-</w:t>
      </w:r>
      <w:r>
        <w:rPr>
          <w:rStyle w:val="NormalTok"/>
        </w:rPr>
        <w:t xml:space="preserve"> se, </w:t>
      </w:r>
      <w:r>
        <w:rPr>
          <w:rStyle w:val="AttributeTok"/>
        </w:rPr>
        <w:t xml:space="preserve">ymax =</w:t>
      </w:r>
      <w:r>
        <w:rPr>
          <w:rStyle w:val="NormalTok"/>
        </w:rPr>
        <w:t xml:space="preserve"> mean </w:t>
      </w:r>
      <w:r>
        <w:rPr>
          <w:rStyle w:val="SpecialCharTok"/>
        </w:rPr>
        <w:t xml:space="preserve">+</w:t>
      </w:r>
      <w:r>
        <w:rPr>
          <w:rStyle w:val="NormalTok"/>
        </w:rPr>
        <w:t xml:space="preserve"> se), </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"Mean Algae Cover by Urchin Density Treatment"</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"Urchin Density Treatment"</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"Mean Filamentous Algae Cover (%)"</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"Figure 2: Mean (± SE) percentage cover of filamentous algae across urchin density treatments."</w:t>
      </w:r>
      <w:r>
        <w:br/>
      </w:r>
      <w:r>
        <w:rPr>
          <w:rStyle w:val="NormalTok"/>
        </w:rPr>
        <w:t xml:space="preserve">  ) </w:t>
      </w:r>
      <w:r>
        <w:rPr>
          <w:rStyle w:val="SpecialCharTok"/>
        </w:rPr>
        <w:t xml:space="preserve">+</w:t>
      </w:r>
      <w:r>
        <w:br/>
      </w:r>
      <w:r>
        <w:rPr>
          <w:rStyle w:val="NormalTok"/>
        </w:rPr>
        <w:t xml:space="preserve">  </w:t>
      </w:r>
      <w:r>
        <w:rPr>
          <w:rStyle w:val="CommentTok"/>
        </w:rPr>
        <w:t xml:space="preserve"># theme_cowplot() +</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12</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plot.caption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DecValTok"/>
        </w:rPr>
        <w:t xml:space="preserve">0</w:t>
      </w:r>
      <w:r>
        <w:rPr>
          <w:rStyle w:val="NormalTok"/>
        </w:rPr>
        <w:t xml:space="preserve">, </w:t>
      </w:r>
      <w:r>
        <w:rPr>
          <w:rStyle w:val="AttributeTok"/>
        </w:rPr>
        <w:t xml:space="preserve">face =</w:t>
      </w:r>
      <w:r>
        <w:rPr>
          <w:rStyle w:val="NormalTok"/>
        </w:rPr>
        <w:t xml:space="preserve"> </w:t>
      </w:r>
      <w:r>
        <w:rPr>
          <w:rStyle w:val="StringTok"/>
        </w:rPr>
        <w:t xml:space="preserve">"italic"</w:t>
      </w:r>
      <w:r>
        <w:rPr>
          <w:rStyle w:val="NormalTok"/>
        </w:rPr>
        <w:t xml:space="preserve">, </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br/>
      </w:r>
      <w:r>
        <w:br/>
      </w:r>
      <w:r>
        <w:rPr>
          <w:rStyle w:val="FunctionTok"/>
        </w:rPr>
        <w:t xml:space="preserve">print</w:t>
      </w:r>
      <w:r>
        <w:rPr>
          <w:rStyle w:val="NormalTok"/>
        </w:rPr>
        <w:t xml:space="preserve">(means_plot)</w:t>
      </w:r>
    </w:p>
    <w:p>
      <w:pPr>
        <w:pStyle w:val="FirstParagraph"/>
      </w:pPr>
      <w:r>
        <w:drawing>
          <wp:inline>
            <wp:extent cx="2743200" cy="2743200"/>
            <wp:effectExtent b="0" l="0" r="0" t="0"/>
            <wp:docPr descr="" title="" id="41" name="Picture"/>
            <a:graphic>
              <a:graphicData uri="http://schemas.openxmlformats.org/drawingml/2006/picture">
                <pic:pic>
                  <pic:nvPicPr>
                    <pic:cNvPr descr="13_02_class_activity_files/figure-docx/unnamed-chunk-8-1.jpeg" id="42" name="Picture"/>
                    <pic:cNvPicPr>
                      <a:picLocks noChangeArrowheads="1" noChangeAspect="1"/>
                    </pic:cNvPicPr>
                  </pic:nvPicPr>
                  <pic:blipFill>
                    <a:blip r:embed="rId40"/>
                    <a:stretch>
                      <a:fillRect/>
                    </a:stretch>
                  </pic:blipFill>
                  <pic:spPr bwMode="auto">
                    <a:xfrm>
                      <a:off x="0" y="0"/>
                      <a:ext cx="2743200" cy="2743200"/>
                    </a:xfrm>
                    <a:prstGeom prst="rect">
                      <a:avLst/>
                    </a:prstGeom>
                    <a:noFill/>
                    <a:ln w="9525">
                      <a:noFill/>
                      <a:headEnd/>
                      <a:tailEnd/>
                    </a:ln>
                  </pic:spPr>
                </pic:pic>
              </a:graphicData>
            </a:graphic>
          </wp:inline>
        </w:drawing>
      </w:r>
    </w:p>
    <w:bookmarkEnd w:id="43"/>
    <w:bookmarkStart w:id="46" w:name="lecture-13-discussion"/>
    <w:p>
      <w:pPr>
        <w:pStyle w:val="Heading1"/>
      </w:pPr>
      <w:r>
        <w:t xml:space="preserve">Lecture 13: Discussion</w:t>
      </w:r>
    </w:p>
    <w:tbl>
      <w:tblPr>
        <w:tblStyle w:val="Table"/>
        <w:tblLook w:firstRow="0" w:lastRow="0" w:firstColumn="0" w:lastColumn="0" w:noHBand="0" w:noVBand="0" w:val="0000"/>
        <w:tblBorders>
          <w:left w:val="single" w:sz="24" w:space="0" w:color="CC1914"/>
        </w:tblBorders>
        <w:tblCellMar>
          <w:left w:w="0" w:type="dxa"/>
          <w:right w:w="0" w:type="dxa"/>
        </w:tblCellMar>
        <w:tblInd w:w="164" w:type="dxa"/>
      </w:tblPr>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44" name="Picture"/>
                  <a:graphic>
                    <a:graphicData uri="http://schemas.openxmlformats.org/drawingml/2006/picture">
                      <pic:pic>
                        <pic:nvPicPr>
                          <pic:cNvPr descr="/Applications/RStudio.app/Contents/Resources/app/quarto/share/formats/docx/important.png" id="45"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Scientific Interpretation Our nested ANOVA analysis revealed substantial</w:t>
            </w:r>
            <w:r>
              <w:t xml:space="preserve"> </w:t>
            </w:r>
            <w:r>
              <w:t xml:space="preserve">spatial heterogeneity in algae cover, with significant variation among</w:t>
            </w:r>
            <w:r>
              <w:t xml:space="preserve"> </w:t>
            </w:r>
            <w:r>
              <w:t xml:space="preserve">patches within each treatment (p &lt; 0.001). Surprisingly, the effect of</w:t>
            </w:r>
            <w:r>
              <w:t xml:space="preserve"> </w:t>
            </w:r>
            <w:r>
              <w:t xml:space="preserve">urchin density treatments on filamentous algae cover was not</w:t>
            </w:r>
            <w:r>
              <w:t xml:space="preserve"> </w:t>
            </w:r>
            <w:r>
              <w:t xml:space="preserve">statistically significant at the α = 0.05 level (p = 0.091), despite</w:t>
            </w:r>
            <w:r>
              <w:t xml:space="preserve"> </w:t>
            </w:r>
            <w:r>
              <w:t xml:space="preserve">apparent trends in the data. The descriptive statistics show a pattern</w:t>
            </w:r>
            <w:r>
              <w:t xml:space="preserve"> </w:t>
            </w:r>
            <w:r>
              <w:t xml:space="preserve">where algae cover appears to increase as urchin density decreases, with</w:t>
            </w:r>
            <w:r>
              <w:t xml:space="preserve"> </w:t>
            </w:r>
            <w:r>
              <w:t xml:space="preserve">the Control treatment (mean = 1.3%) showing minimal algae cover compared</w:t>
            </w:r>
            <w:r>
              <w:t xml:space="preserve"> </w:t>
            </w:r>
            <w:r>
              <w:t xml:space="preserve">to reduced density treatments (66% Density: 21.55%, 33% Density: 19.00%,</w:t>
            </w:r>
            <w:r>
              <w:t xml:space="preserve"> </w:t>
            </w:r>
            <w:r>
              <w:t xml:space="preserve">and Removed: 39.20%). This pattern suggests a potential</w:t>
            </w:r>
            <w:r>
              <w:t xml:space="preserve"> </w:t>
            </w:r>
            <w:r>
              <w:t xml:space="preserve">density-dependent relationship between urchin grazing and algal</w:t>
            </w:r>
            <w:r>
              <w:t xml:space="preserve"> </w:t>
            </w:r>
            <w:r>
              <w:t xml:space="preserve">abundance, but the high variability among patches masked the treatment</w:t>
            </w:r>
            <w:r>
              <w:t xml:space="preserve"> </w:t>
            </w:r>
            <w:r>
              <w:t xml:space="preserve">effect. The substantial variance component associated with patches</w:t>
            </w:r>
            <w:r>
              <w:t xml:space="preserve"> </w:t>
            </w:r>
            <w:r>
              <w:t xml:space="preserve">nested within treatments (294.31, approximately 39.5% of total variance)</w:t>
            </w:r>
            <w:r>
              <w:t xml:space="preserve"> </w:t>
            </w:r>
            <w:r>
              <w:t xml:space="preserve">underscores the importance of spatial heterogeneity in structuring algal</w:t>
            </w:r>
            <w:r>
              <w:t xml:space="preserve"> </w:t>
            </w:r>
            <w:r>
              <w:t xml:space="preserve">communities. This finding highlights the necessity of accounting for</w:t>
            </w:r>
            <w:r>
              <w:t xml:space="preserve"> </w:t>
            </w:r>
            <w:r>
              <w:t xml:space="preserve">spatial variability when designing and analyzing ecological field</w:t>
            </w:r>
            <w:r>
              <w:t xml:space="preserve"> </w:t>
            </w:r>
            <w:r>
              <w:t xml:space="preserve">experiments. From an ecological perspective, these results suggest that</w:t>
            </w:r>
            <w:r>
              <w:t xml:space="preserve"> </w:t>
            </w:r>
            <w:r>
              <w:t xml:space="preserve">while sea urchins may influence algal communities through grazing, local</w:t>
            </w:r>
            <w:r>
              <w:t xml:space="preserve"> </w:t>
            </w:r>
            <w:r>
              <w:t xml:space="preserve">environmental factors and patch-specific conditions play a dominant role</w:t>
            </w:r>
            <w:r>
              <w:t xml:space="preserve"> </w:t>
            </w:r>
            <w:r>
              <w:t xml:space="preserve">in determining algae cover. This has important implications for</w:t>
            </w:r>
            <w:r>
              <w:t xml:space="preserve"> </w:t>
            </w:r>
            <w:r>
              <w:t xml:space="preserve">ecosystem management, as it indicates that the effects of urchin density</w:t>
            </w:r>
            <w:r>
              <w:t xml:space="preserve"> </w:t>
            </w:r>
            <w:r>
              <w:t xml:space="preserve">manipulations may be context-dependent and influenced by local</w:t>
            </w:r>
            <w:r>
              <w:t xml:space="preserve"> </w:t>
            </w:r>
            <w:r>
              <w:t xml:space="preserve">environmental conditions.</w:t>
            </w:r>
          </w:p>
        </w:tc>
      </w:tr>
    </w:tbl>
    <w:bookmarkEnd w:id="46"/>
    <w:bookmarkStart w:id="47" w:name="the-alternate-way-and-better"/>
    <w:p>
      <w:pPr>
        <w:pStyle w:val="Heading1"/>
      </w:pPr>
      <w:r>
        <w:t xml:space="preserve">THE ALTERNATE WAY AND BETTER!!!</w:t>
      </w:r>
    </w:p>
    <w:bookmarkEnd w:id="47"/>
    <w:bookmarkStart w:id="50" w:name="mixed-model-analysis"/>
    <w:p>
      <w:pPr>
        <w:pStyle w:val="Heading1"/>
      </w:pPr>
      <w:r>
        <w:t xml:space="preserve">Mixed Model Analysis</w:t>
      </w:r>
    </w:p>
    <w:p>
      <w:pPr>
        <w:pStyle w:val="FirstParagraph"/>
      </w:pPr>
      <w:r>
        <w:t xml:space="preserve">In this experimental design, patch is nested within treat because each</w:t>
      </w:r>
      <w:r>
        <w:t xml:space="preserve"> </w:t>
      </w:r>
      <w:r>
        <w:t xml:space="preserve">patch received only one treatment level. This hierarchical design is</w:t>
      </w:r>
      <w:r>
        <w:t xml:space="preserve"> </w:t>
      </w:r>
      <w:r>
        <w:t xml:space="preserve">well-suited for analysis using linear mixed-effects models.</w:t>
      </w:r>
    </w:p>
    <w:bookmarkStart w:id="48" w:name="model-specification"/>
    <w:p>
      <w:pPr>
        <w:pStyle w:val="Heading2"/>
      </w:pPr>
      <w:r>
        <w:t xml:space="preserve">Model Specification</w:t>
      </w:r>
    </w:p>
    <w:p>
      <w:pPr>
        <w:pStyle w:val="FirstParagraph"/>
      </w:pPr>
      <w:r>
        <w:t xml:space="preserve">We’ll use the following model specification:</w:t>
      </w:r>
    </w:p>
    <w:p>
      <w:pPr>
        <w:pStyle w:val="BodyText"/>
      </w:pPr>
      <m:oMath>
        <m:r>
          <m:t>a</m:t>
        </m:r>
        <m:r>
          <m:t>l</m:t>
        </m:r>
        <m:r>
          <m:t>g</m:t>
        </m:r>
        <m:r>
          <m:t>a</m:t>
        </m:r>
        <m:sSub>
          <m:e>
            <m:r>
              <m:t>e</m:t>
            </m:r>
          </m:e>
          <m:sub>
            <m:r>
              <m:t>i</m:t>
            </m:r>
            <m:r>
              <m:t>j</m:t>
            </m:r>
            <m:r>
              <m:t>k</m:t>
            </m:r>
          </m:sub>
        </m:sSub>
        <m:r>
          <m:rPr>
            <m:sty m:val="p"/>
          </m:rPr>
          <m:t>=</m:t>
        </m:r>
        <m:r>
          <m:t>μ</m:t>
        </m:r>
        <m:r>
          <m:rPr>
            <m:sty m:val="p"/>
          </m:rPr>
          <m:t>+</m:t>
        </m:r>
        <m:sSub>
          <m:e>
            <m:r>
              <m:t>α</m:t>
            </m:r>
          </m:e>
          <m:sub>
            <m:r>
              <m:t>i</m:t>
            </m:r>
          </m:sub>
        </m:sSub>
        <m:r>
          <m:rPr>
            <m:sty m:val="p"/>
          </m:rPr>
          <m:t>+</m:t>
        </m:r>
        <m:sSub>
          <m:e>
            <m:r>
              <m:t>β</m:t>
            </m:r>
          </m:e>
          <m:sub>
            <m:r>
              <m:t>j</m:t>
            </m:r>
            <m:d>
              <m:dPr>
                <m:begChr m:val="("/>
                <m:sepChr m:val=""/>
                <m:endChr m:val=")"/>
                <m:grow/>
              </m:dPr>
              <m:e>
                <m:r>
                  <m:t>i</m:t>
                </m:r>
              </m:e>
            </m:d>
          </m:sub>
        </m:sSub>
        <m:r>
          <m:rPr>
            <m:sty m:val="p"/>
          </m:rPr>
          <m:t>+</m:t>
        </m:r>
        <m:sSub>
          <m:e>
            <m:r>
              <m:t>ϵ</m:t>
            </m:r>
          </m:e>
          <m:sub>
            <m:r>
              <m:t>i</m:t>
            </m:r>
            <m:r>
              <m:t>j</m:t>
            </m:r>
            <m:r>
              <m:t>k</m:t>
            </m:r>
          </m:sub>
        </m:sSub>
      </m:oMath>
    </w:p>
    <w:p>
      <w:pPr>
        <w:pStyle w:val="BodyText"/>
      </w:pPr>
      <w:r>
        <w:t xml:space="preserve">Where: -</w:t>
      </w:r>
      <w:r>
        <w:t xml:space="preserve"> </w:t>
      </w:r>
      <m:oMath>
        <m:r>
          <m:t>μ</m:t>
        </m:r>
      </m:oMath>
      <w:r>
        <w:t xml:space="preserve"> </w:t>
      </w:r>
      <w:r>
        <w:t xml:space="preserve">is the overall mean -</w:t>
      </w:r>
      <w:r>
        <w:t xml:space="preserve"> </w:t>
      </w:r>
      <m:oMath>
        <m:sSub>
          <m:e>
            <m:r>
              <m:t>α</m:t>
            </m:r>
          </m:e>
          <m:sub>
            <m:r>
              <m:t>i</m:t>
            </m:r>
          </m:sub>
        </m:sSub>
      </m:oMath>
      <w:r>
        <w:t xml:space="preserve"> </w:t>
      </w:r>
      <w:r>
        <w:t xml:space="preserve">is the fixed effect of</w:t>
      </w:r>
      <w:r>
        <w:t xml:space="preserve"> </w:t>
      </w:r>
      <w:r>
        <w:t xml:space="preserve">treatment</w:t>
      </w:r>
      <w:r>
        <w:t xml:space="preserve"> </w:t>
      </w:r>
      <m:oMath>
        <m:r>
          <m:t>i</m:t>
        </m:r>
      </m:oMath>
      <w:r>
        <w:t xml:space="preserve"> </w:t>
      </w:r>
      <w:r>
        <w:t xml:space="preserve">-</w:t>
      </w:r>
      <w:r>
        <w:t xml:space="preserve"> </w:t>
      </w:r>
      <m:oMath>
        <m:sSub>
          <m:e>
            <m:r>
              <m:t>β</m:t>
            </m:r>
          </m:e>
          <m:sub>
            <m:r>
              <m:t>j</m:t>
            </m:r>
            <m:d>
              <m:dPr>
                <m:begChr m:val="("/>
                <m:sepChr m:val=""/>
                <m:endChr m:val=")"/>
                <m:grow/>
              </m:dPr>
              <m:e>
                <m:r>
                  <m:t>i</m:t>
                </m:r>
              </m:e>
            </m:d>
          </m:sub>
        </m:sSub>
      </m:oMath>
      <w:r>
        <w:t xml:space="preserve"> </w:t>
      </w:r>
      <w:r>
        <w:t xml:space="preserve">is the random effect of patch</w:t>
      </w:r>
      <w:r>
        <w:t xml:space="preserve"> </w:t>
      </w:r>
      <m:oMath>
        <m:r>
          <m:t>j</m:t>
        </m:r>
      </m:oMath>
      <w:r>
        <w:t xml:space="preserve"> </w:t>
      </w:r>
      <w:r>
        <w:t xml:space="preserve">nested</w:t>
      </w:r>
      <w:r>
        <w:t xml:space="preserve"> </w:t>
      </w:r>
      <w:r>
        <w:t xml:space="preserve">within treatment</w:t>
      </w:r>
      <w:r>
        <w:t xml:space="preserve"> </w:t>
      </w:r>
      <m:oMath>
        <m:r>
          <m:t>i</m:t>
        </m:r>
      </m:oMath>
      <w:r>
        <w:t xml:space="preserve"> </w:t>
      </w:r>
      <w:r>
        <w:t xml:space="preserve">-</w:t>
      </w:r>
      <w:r>
        <w:t xml:space="preserve"> </w:t>
      </w:r>
      <m:oMath>
        <m:sSub>
          <m:e>
            <m:r>
              <m:t>ϵ</m:t>
            </m:r>
          </m:e>
          <m:sub>
            <m:r>
              <m:t>i</m:t>
            </m:r>
            <m:r>
              <m:t>j</m:t>
            </m:r>
            <m:r>
              <m:t>k</m:t>
            </m:r>
          </m:sub>
        </m:sSub>
      </m:oMath>
      <w:r>
        <w:t xml:space="preserve"> </w:t>
      </w:r>
      <w:r>
        <w:t xml:space="preserve">is the residual error for</w:t>
      </w:r>
      <w:r>
        <w:t xml:space="preserve"> </w:t>
      </w:r>
      <w:r>
        <w:t xml:space="preserve">quadrat</w:t>
      </w:r>
      <w:r>
        <w:t xml:space="preserve"> </w:t>
      </w:r>
      <m:oMath>
        <m:r>
          <m:t>k</m:t>
        </m:r>
      </m:oMath>
      <w:r>
        <w:t xml:space="preserve"> </w:t>
      </w:r>
      <w:r>
        <w:t xml:space="preserve">in patch</w:t>
      </w:r>
      <w:r>
        <w:t xml:space="preserve"> </w:t>
      </w:r>
      <m:oMath>
        <m:r>
          <m:t>j</m:t>
        </m:r>
      </m:oMath>
      <w:r>
        <w:t xml:space="preserve"> </w:t>
      </w:r>
      <w:r>
        <w:t xml:space="preserve">within treatment</w:t>
      </w:r>
      <w:r>
        <w:t xml:space="preserve"> </w:t>
      </w:r>
      <m:oMath>
        <m:r>
          <m:t>i</m:t>
        </m:r>
      </m:oMath>
    </w:p>
    <w:p>
      <w:pPr>
        <w:pStyle w:val="BodyText"/>
      </w:pPr>
      <w:r>
        <w:t xml:space="preserve">In</w:t>
      </w:r>
      <w:r>
        <w:t xml:space="preserve"> </w:t>
      </w:r>
      <w:r>
        <w:rPr>
          <w:rStyle w:val="VerbatimChar"/>
        </w:rPr>
        <w:t xml:space="preserve">lme4</w:t>
      </w:r>
      <w:r>
        <w:t xml:space="preserve">, this model is specified as</w:t>
      </w:r>
    </w:p>
    <w:p>
      <w:pPr>
        <w:pStyle w:val="SourceCode"/>
      </w:pPr>
      <w:r>
        <w:rPr>
          <w:rStyle w:val="CommentTok"/>
        </w:rPr>
        <w:t xml:space="preserve"># Fit the mixed model</w:t>
      </w:r>
      <w:r>
        <w:br/>
      </w:r>
      <w:r>
        <w:rPr>
          <w:rStyle w:val="NormalTok"/>
        </w:rPr>
        <w:t xml:space="preserve">mixed_model </w:t>
      </w:r>
      <w:r>
        <w:rPr>
          <w:rStyle w:val="OtherTok"/>
        </w:rPr>
        <w:t xml:space="preserve">&lt;-</w:t>
      </w:r>
      <w:r>
        <w:rPr>
          <w:rStyle w:val="NormalTok"/>
        </w:rPr>
        <w:t xml:space="preserve"> </w:t>
      </w:r>
      <w:r>
        <w:rPr>
          <w:rStyle w:val="FunctionTok"/>
        </w:rPr>
        <w:t xml:space="preserve">lmer</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w:t>
      </w:r>
      <w:r>
        <w:rPr>
          <w:rStyle w:val="DecValTok"/>
        </w:rPr>
        <w:t xml:space="preserve">1</w:t>
      </w:r>
      <w:r>
        <w:rPr>
          <w:rStyle w:val="SpecialCharTok"/>
        </w:rPr>
        <w:t xml:space="preserve">|</w:t>
      </w:r>
      <w:r>
        <w:rPr>
          <w:rStyle w:val="NormalTok"/>
        </w:rPr>
        <w:t xml:space="preserve">treat</w:t>
      </w:r>
      <w:r>
        <w:rPr>
          <w:rStyle w:val="SpecialCharTok"/>
        </w:rPr>
        <w:t xml:space="preserve">:</w:t>
      </w:r>
      <w:r>
        <w:rPr>
          <w:rStyle w:val="NormalTok"/>
        </w:rPr>
        <w:t xml:space="preserve">patch), </w:t>
      </w:r>
      <w:r>
        <w:rPr>
          <w:rStyle w:val="AttributeTok"/>
        </w:rPr>
        <w:t xml:space="preserve">data =</w:t>
      </w:r>
      <w:r>
        <w:rPr>
          <w:rStyle w:val="NormalTok"/>
        </w:rPr>
        <w:t xml:space="preserve"> urchin_df)</w:t>
      </w:r>
      <w:r>
        <w:br/>
      </w:r>
      <w:r>
        <w:br/>
      </w:r>
      <w:r>
        <w:rPr>
          <w:rStyle w:val="CommentTok"/>
        </w:rPr>
        <w:t xml:space="preserve"># Display model summary</w:t>
      </w:r>
      <w:r>
        <w:br/>
      </w:r>
      <w:r>
        <w:rPr>
          <w:rStyle w:val="FunctionTok"/>
        </w:rPr>
        <w:t xml:space="preserve">summary</w:t>
      </w:r>
      <w:r>
        <w:rPr>
          <w:rStyle w:val="NormalTok"/>
        </w:rPr>
        <w:t xml:space="preserve">(mixed_model)</w:t>
      </w:r>
    </w:p>
    <w:p>
      <w:pPr>
        <w:pStyle w:val="SourceCode"/>
      </w:pPr>
      <w:r>
        <w:rPr>
          <w:rStyle w:val="VerbatimChar"/>
        </w:rPr>
        <w:t xml:space="preserve">Linear mixed model fit by REML. t-tests use Satterthwaite's method [</w:t>
      </w:r>
      <w:r>
        <w:br/>
      </w:r>
      <w:r>
        <w:rPr>
          <w:rStyle w:val="VerbatimChar"/>
        </w:rPr>
        <w:t xml:space="preserve">lmerModLmerTest]</w:t>
      </w:r>
      <w:r>
        <w:br/>
      </w:r>
      <w:r>
        <w:rPr>
          <w:rStyle w:val="VerbatimChar"/>
        </w:rPr>
        <w:t xml:space="preserve">Formula: algae ~ treat + (1 | treat:patch)</w:t>
      </w:r>
      <w:r>
        <w:br/>
      </w:r>
      <w:r>
        <w:rPr>
          <w:rStyle w:val="VerbatimChar"/>
        </w:rPr>
        <w:t xml:space="preserve">   Data: urchin_df</w:t>
      </w:r>
      <w:r>
        <w:br/>
      </w:r>
      <w:r>
        <w:br/>
      </w:r>
      <w:r>
        <w:rPr>
          <w:rStyle w:val="VerbatimChar"/>
        </w:rPr>
        <w:t xml:space="preserve">REML criterion at convergence: 682.2</w:t>
      </w:r>
      <w:r>
        <w:br/>
      </w:r>
      <w:r>
        <w:br/>
      </w:r>
      <w:r>
        <w:rPr>
          <w:rStyle w:val="VerbatimChar"/>
        </w:rPr>
        <w:t xml:space="preserve">Scaled residuals: </w:t>
      </w:r>
      <w:r>
        <w:br/>
      </w:r>
      <w:r>
        <w:rPr>
          <w:rStyle w:val="VerbatimChar"/>
        </w:rPr>
        <w:t xml:space="preserve">    Min      1Q  Median      3Q     Max </w:t>
      </w:r>
      <w:r>
        <w:br/>
      </w:r>
      <w:r>
        <w:rPr>
          <w:rStyle w:val="VerbatimChar"/>
        </w:rPr>
        <w:t xml:space="preserve">-1.9808 -0.3106 -0.1093  0.2831  2.5910 </w:t>
      </w:r>
      <w:r>
        <w:br/>
      </w:r>
      <w:r>
        <w:br/>
      </w:r>
      <w:r>
        <w:rPr>
          <w:rStyle w:val="VerbatimChar"/>
        </w:rPr>
        <w:t xml:space="preserve">Random effects:</w:t>
      </w:r>
      <w:r>
        <w:br/>
      </w:r>
      <w:r>
        <w:rPr>
          <w:rStyle w:val="VerbatimChar"/>
        </w:rPr>
        <w:t xml:space="preserve"> Groups      Name        Variance Std.Dev.</w:t>
      </w:r>
      <w:r>
        <w:br/>
      </w:r>
      <w:r>
        <w:rPr>
          <w:rStyle w:val="VerbatimChar"/>
        </w:rPr>
        <w:t xml:space="preserve"> treat:patch (Intercept) 294.3    17.16   </w:t>
      </w:r>
      <w:r>
        <w:br/>
      </w:r>
      <w:r>
        <w:rPr>
          <w:rStyle w:val="VerbatimChar"/>
        </w:rPr>
        <w:t xml:space="preserve"> Residual                298.6    17.28   </w:t>
      </w:r>
      <w:r>
        <w:br/>
      </w:r>
      <w:r>
        <w:rPr>
          <w:rStyle w:val="VerbatimChar"/>
        </w:rPr>
        <w:t xml:space="preserve">Number of obs: 80, groups:  treat:patch, 16</w:t>
      </w:r>
      <w:r>
        <w:br/>
      </w:r>
      <w:r>
        <w:br/>
      </w:r>
      <w:r>
        <w:rPr>
          <w:rStyle w:val="VerbatimChar"/>
        </w:rPr>
        <w:t xml:space="preserve">Fixed effects:</w:t>
      </w:r>
      <w:r>
        <w:br/>
      </w:r>
      <w:r>
        <w:rPr>
          <w:rStyle w:val="VerbatimChar"/>
        </w:rPr>
        <w:t xml:space="preserve">             Estimate Std. Error     df t value Pr(&gt;|t|)  </w:t>
      </w:r>
      <w:r>
        <w:br/>
      </w:r>
      <w:r>
        <w:rPr>
          <w:rStyle w:val="VerbatimChar"/>
        </w:rPr>
        <w:t xml:space="preserve">(Intercept)     1.300      9.408 12.000   0.138   0.8924  </w:t>
      </w:r>
      <w:r>
        <w:br/>
      </w:r>
      <w:r>
        <w:rPr>
          <w:rStyle w:val="VerbatimChar"/>
        </w:rPr>
        <w:t xml:space="preserve">treatdens_33   20.250     13.305 12.000   1.522   0.1539  </w:t>
      </w:r>
      <w:r>
        <w:br/>
      </w:r>
      <w:r>
        <w:rPr>
          <w:rStyle w:val="VerbatimChar"/>
        </w:rPr>
        <w:t xml:space="preserve">treatdens_66   17.700     13.305 12.000   1.330   0.2081  </w:t>
      </w:r>
      <w:r>
        <w:br/>
      </w:r>
      <w:r>
        <w:rPr>
          <w:rStyle w:val="VerbatimChar"/>
        </w:rPr>
        <w:t xml:space="preserve">treatremoval   37.900     13.305 12.000   2.849   0.0147 *</w:t>
      </w:r>
      <w:r>
        <w:br/>
      </w:r>
      <w:r>
        <w:rPr>
          <w:rStyle w:val="VerbatimChar"/>
        </w:rPr>
        <w:t xml:space="preserve">---</w:t>
      </w:r>
      <w:r>
        <w:br/>
      </w:r>
      <w:r>
        <w:rPr>
          <w:rStyle w:val="VerbatimChar"/>
        </w:rPr>
        <w:t xml:space="preserve">Signif. codes:  0 '***' 0.001 '**' 0.01 '*' 0.05 '.' 0.1 ' ' 1</w:t>
      </w:r>
      <w:r>
        <w:br/>
      </w:r>
      <w:r>
        <w:br/>
      </w:r>
      <w:r>
        <w:rPr>
          <w:rStyle w:val="VerbatimChar"/>
        </w:rPr>
        <w:t xml:space="preserve">Correlation of Fixed Effects:</w:t>
      </w:r>
      <w:r>
        <w:br/>
      </w:r>
      <w:r>
        <w:rPr>
          <w:rStyle w:val="VerbatimChar"/>
        </w:rPr>
        <w:t xml:space="preserve">            (Intr) trt_33 trt_66</w:t>
      </w:r>
      <w:r>
        <w:br/>
      </w:r>
      <w:r>
        <w:rPr>
          <w:rStyle w:val="VerbatimChar"/>
        </w:rPr>
        <w:t xml:space="preserve">treatdns_33 -0.707              </w:t>
      </w:r>
      <w:r>
        <w:br/>
      </w:r>
      <w:r>
        <w:rPr>
          <w:rStyle w:val="VerbatimChar"/>
        </w:rPr>
        <w:t xml:space="preserve">treatdns_66 -0.707  0.500       </w:t>
      </w:r>
      <w:r>
        <w:br/>
      </w:r>
      <w:r>
        <w:rPr>
          <w:rStyle w:val="VerbatimChar"/>
        </w:rPr>
        <w:t xml:space="preserve">treatremovl -0.707  0.500  0.500</w:t>
      </w:r>
    </w:p>
    <w:bookmarkEnd w:id="48"/>
    <w:bookmarkStart w:id="49" w:name="anova-table"/>
    <w:p>
      <w:pPr>
        <w:pStyle w:val="Heading2"/>
      </w:pPr>
      <w:r>
        <w:t xml:space="preserve">ANOVA Table</w:t>
      </w:r>
    </w:p>
    <w:p>
      <w:pPr>
        <w:pStyle w:val="FirstParagraph"/>
      </w:pPr>
      <w:r>
        <w:t xml:space="preserve">The ANOVA table for the mixed model:</w:t>
      </w:r>
    </w:p>
    <w:p>
      <w:pPr>
        <w:pStyle w:val="SourceCode"/>
      </w:pPr>
      <w:r>
        <w:rPr>
          <w:rStyle w:val="CommentTok"/>
        </w:rPr>
        <w:t xml:space="preserve"># Get ANOVA table with Type III tests</w:t>
      </w:r>
      <w:r>
        <w:br/>
      </w:r>
      <w:r>
        <w:rPr>
          <w:rStyle w:val="NormalTok"/>
        </w:rPr>
        <w:t xml:space="preserve">anova_table </w:t>
      </w:r>
      <w:r>
        <w:rPr>
          <w:rStyle w:val="OtherTok"/>
        </w:rPr>
        <w:t xml:space="preserve">&lt;-</w:t>
      </w:r>
      <w:r>
        <w:rPr>
          <w:rStyle w:val="NormalTok"/>
        </w:rPr>
        <w:t xml:space="preserve"> </w:t>
      </w:r>
      <w:r>
        <w:rPr>
          <w:rStyle w:val="FunctionTok"/>
        </w:rPr>
        <w:t xml:space="preserve">anova</w:t>
      </w:r>
      <w:r>
        <w:rPr>
          <w:rStyle w:val="NormalTok"/>
        </w:rPr>
        <w:t xml:space="preserve">(mixed_model, </w:t>
      </w:r>
      <w:r>
        <w:rPr>
          <w:rStyle w:val="AttributeTok"/>
        </w:rPr>
        <w:t xml:space="preserve">type =</w:t>
      </w:r>
      <w:r>
        <w:rPr>
          <w:rStyle w:val="NormalTok"/>
        </w:rPr>
        <w:t xml:space="preserve"> </w:t>
      </w:r>
      <w:r>
        <w:rPr>
          <w:rStyle w:val="DecValTok"/>
        </w:rPr>
        <w:t xml:space="preserve">3</w:t>
      </w:r>
      <w:r>
        <w:rPr>
          <w:rStyle w:val="NormalTok"/>
        </w:rPr>
        <w:t xml:space="preserve">)</w:t>
      </w:r>
      <w:r>
        <w:br/>
      </w:r>
      <w:r>
        <w:rPr>
          <w:rStyle w:val="FunctionTok"/>
        </w:rPr>
        <w:t xml:space="preserve">print</w:t>
      </w:r>
      <w:r>
        <w:rPr>
          <w:rStyle w:val="NormalTok"/>
        </w:rPr>
        <w:t xml:space="preserve">(anova_table)</w:t>
      </w:r>
    </w:p>
    <w:p>
      <w:pPr>
        <w:pStyle w:val="SourceCode"/>
      </w:pPr>
      <w:r>
        <w:rPr>
          <w:rStyle w:val="VerbatimChar"/>
        </w:rPr>
        <w:t xml:space="preserve">Type III Analysis of Variance Table with Satterthwaite's method</w:t>
      </w:r>
      <w:r>
        <w:br/>
      </w:r>
      <w:r>
        <w:rPr>
          <w:rStyle w:val="VerbatimChar"/>
        </w:rPr>
        <w:t xml:space="preserve">      Sum Sq Mean Sq NumDF DenDF F value  Pr(&gt;F)  </w:t>
      </w:r>
      <w:r>
        <w:br/>
      </w:r>
      <w:r>
        <w:rPr>
          <w:rStyle w:val="VerbatimChar"/>
        </w:rPr>
        <w:t xml:space="preserve">treat   2434  811.33     3    12  2.7171 0.09126 .</w:t>
      </w:r>
      <w:r>
        <w:br/>
      </w:r>
      <w:r>
        <w:rPr>
          <w:rStyle w:val="VerbatimChar"/>
        </w:rPr>
        <w:t xml:space="preserve">---</w:t>
      </w:r>
      <w:r>
        <w:br/>
      </w:r>
      <w:r>
        <w:rPr>
          <w:rStyle w:val="VerbatimChar"/>
        </w:rPr>
        <w:t xml:space="preserve">Signif. codes:  0 '***' 0.001 '**' 0.01 '*' 0.05 '.' 0.1 ' ' 1</w:t>
      </w:r>
    </w:p>
    <w:bookmarkEnd w:id="49"/>
    <w:bookmarkEnd w:id="50"/>
    <w:bookmarkStart w:id="65" w:name="assumption-testing"/>
    <w:p>
      <w:pPr>
        <w:pStyle w:val="Heading1"/>
      </w:pPr>
      <w:r>
        <w:t xml:space="preserve">Assumption Testing</w:t>
      </w:r>
    </w:p>
    <w:p>
      <w:pPr>
        <w:pStyle w:val="FirstParagraph"/>
      </w:pPr>
      <w:r>
        <w:t xml:space="preserve">For valid inference from mixed models, several assumptions must be met.</w:t>
      </w:r>
      <w:r>
        <w:t xml:space="preserve"> </w:t>
      </w:r>
      <w:r>
        <w:t xml:space="preserve">We test these assumptions below.</w:t>
      </w:r>
    </w:p>
    <w:bookmarkStart w:id="60" w:name="normality-of-residuals"/>
    <w:p>
      <w:pPr>
        <w:pStyle w:val="Heading2"/>
      </w:pPr>
      <w:r>
        <w:t xml:space="preserve">Normality of Residuals</w:t>
      </w:r>
    </w:p>
    <w:p>
      <w:pPr>
        <w:pStyle w:val="SourceCode"/>
      </w:pPr>
      <w:r>
        <w:rPr>
          <w:rStyle w:val="CommentTok"/>
        </w:rPr>
        <w:t xml:space="preserve"># QQ plot of residuals</w:t>
      </w:r>
      <w:r>
        <w:br/>
      </w:r>
      <w:r>
        <w:rPr>
          <w:rStyle w:val="FunctionTok"/>
        </w:rPr>
        <w:t xml:space="preserve">qqnorm</w:t>
      </w:r>
      <w:r>
        <w:rPr>
          <w:rStyle w:val="NormalTok"/>
        </w:rPr>
        <w:t xml:space="preserve">(</w:t>
      </w:r>
      <w:r>
        <w:rPr>
          <w:rStyle w:val="FunctionTok"/>
        </w:rPr>
        <w:t xml:space="preserve">resid</w:t>
      </w:r>
      <w:r>
        <w:rPr>
          <w:rStyle w:val="NormalTok"/>
        </w:rPr>
        <w:t xml:space="preserve">(mixed_model))</w:t>
      </w:r>
      <w:r>
        <w:br/>
      </w:r>
      <w:r>
        <w:rPr>
          <w:rStyle w:val="FunctionTok"/>
        </w:rPr>
        <w:t xml:space="preserve">qqline</w:t>
      </w:r>
      <w:r>
        <w:rPr>
          <w:rStyle w:val="NormalTok"/>
        </w:rPr>
        <w:t xml:space="preserve">(</w:t>
      </w:r>
      <w:r>
        <w:rPr>
          <w:rStyle w:val="FunctionTok"/>
        </w:rPr>
        <w:t xml:space="preserve">resid</w:t>
      </w:r>
      <w:r>
        <w:rPr>
          <w:rStyle w:val="NormalTok"/>
        </w:rPr>
        <w:t xml:space="preserve">(mixed_model))</w:t>
      </w:r>
    </w:p>
    <w:p>
      <w:pPr>
        <w:pStyle w:val="FirstParagraph"/>
      </w:pPr>
      <w:r>
        <w:drawing>
          <wp:inline>
            <wp:extent cx="2743200" cy="2743200"/>
            <wp:effectExtent b="0" l="0" r="0" t="0"/>
            <wp:docPr descr="" title="" id="52" name="Picture"/>
            <a:graphic>
              <a:graphicData uri="http://schemas.openxmlformats.org/drawingml/2006/picture">
                <pic:pic>
                  <pic:nvPicPr>
                    <pic:cNvPr descr="13_02_class_activity_files/figure-docx/normality-1.jpeg" id="53" name="Picture"/>
                    <pic:cNvPicPr>
                      <a:picLocks noChangeArrowheads="1" noChangeAspect="1"/>
                    </pic:cNvPicPr>
                  </pic:nvPicPr>
                  <pic:blipFill>
                    <a:blip r:embed="rId51"/>
                    <a:stretch>
                      <a:fillRect/>
                    </a:stretch>
                  </pic:blipFill>
                  <pic:spPr bwMode="auto">
                    <a:xfrm>
                      <a:off x="0" y="0"/>
                      <a:ext cx="2743200" cy="2743200"/>
                    </a:xfrm>
                    <a:prstGeom prst="rect">
                      <a:avLst/>
                    </a:prstGeom>
                    <a:noFill/>
                    <a:ln w="9525">
                      <a:noFill/>
                      <a:headEnd/>
                      <a:tailEnd/>
                    </a:ln>
                  </pic:spPr>
                </pic:pic>
              </a:graphicData>
            </a:graphic>
          </wp:inline>
        </w:drawing>
      </w:r>
    </w:p>
    <w:p>
      <w:pPr>
        <w:pStyle w:val="SourceCode"/>
      </w:pPr>
      <w:r>
        <w:rPr>
          <w:rStyle w:val="CommentTok"/>
        </w:rPr>
        <w:t xml:space="preserve"># Histogram of residuals</w:t>
      </w:r>
      <w:r>
        <w:br/>
      </w:r>
      <w:r>
        <w:rPr>
          <w:rStyle w:val="FunctionTok"/>
        </w:rPr>
        <w:t xml:space="preserve">hist</w:t>
      </w:r>
      <w:r>
        <w:rPr>
          <w:rStyle w:val="NormalTok"/>
        </w:rPr>
        <w:t xml:space="preserve">(</w:t>
      </w:r>
      <w:r>
        <w:rPr>
          <w:rStyle w:val="FunctionTok"/>
        </w:rPr>
        <w:t xml:space="preserve">resid</w:t>
      </w:r>
      <w:r>
        <w:rPr>
          <w:rStyle w:val="NormalTok"/>
        </w:rPr>
        <w:t xml:space="preserve">(mixed_model), </w:t>
      </w:r>
      <w:r>
        <w:rPr>
          <w:rStyle w:val="AttributeTok"/>
        </w:rPr>
        <w:t xml:space="preserve">main =</w:t>
      </w:r>
      <w:r>
        <w:rPr>
          <w:rStyle w:val="NormalTok"/>
        </w:rPr>
        <w:t xml:space="preserve"> </w:t>
      </w:r>
      <w:r>
        <w:rPr>
          <w:rStyle w:val="StringTok"/>
        </w:rPr>
        <w:t xml:space="preserve">"Histogram of Residuals"</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"Residuals"</w:t>
      </w:r>
      <w:r>
        <w:rPr>
          <w:rStyle w:val="NormalTok"/>
        </w:rPr>
        <w:t xml:space="preserve">, </w:t>
      </w:r>
      <w:r>
        <w:rPr>
          <w:rStyle w:val="AttributeTok"/>
        </w:rPr>
        <w:t xml:space="preserve">breaks =</w:t>
      </w:r>
      <w:r>
        <w:rPr>
          <w:rStyle w:val="NormalTok"/>
        </w:rPr>
        <w:t xml:space="preserve"> </w:t>
      </w:r>
      <w:r>
        <w:rPr>
          <w:rStyle w:val="DecValTok"/>
        </w:rPr>
        <w:t xml:space="preserve">15</w:t>
      </w:r>
      <w:r>
        <w:rPr>
          <w:rStyle w:val="NormalTok"/>
        </w:rPr>
        <w:t xml:space="preserve">)</w:t>
      </w:r>
    </w:p>
    <w:p>
      <w:pPr>
        <w:pStyle w:val="FirstParagraph"/>
      </w:pPr>
      <w:r>
        <w:drawing>
          <wp:inline>
            <wp:extent cx="2743200" cy="2743200"/>
            <wp:effectExtent b="0" l="0" r="0" t="0"/>
            <wp:docPr descr="" title="" id="55" name="Picture"/>
            <a:graphic>
              <a:graphicData uri="http://schemas.openxmlformats.org/drawingml/2006/picture">
                <pic:pic>
                  <pic:nvPicPr>
                    <pic:cNvPr descr="13_02_class_activity_files/figure-docx/normality-2.jpeg" id="56" name="Picture"/>
                    <pic:cNvPicPr>
                      <a:picLocks noChangeArrowheads="1" noChangeAspect="1"/>
                    </pic:cNvPicPr>
                  </pic:nvPicPr>
                  <pic:blipFill>
                    <a:blip r:embed="rId54"/>
                    <a:stretch>
                      <a:fillRect/>
                    </a:stretch>
                  </pic:blipFill>
                  <pic:spPr bwMode="auto">
                    <a:xfrm>
                      <a:off x="0" y="0"/>
                      <a:ext cx="2743200" cy="2743200"/>
                    </a:xfrm>
                    <a:prstGeom prst="rect">
                      <a:avLst/>
                    </a:prstGeom>
                    <a:noFill/>
                    <a:ln w="9525">
                      <a:noFill/>
                      <a:headEnd/>
                      <a:tailEnd/>
                    </a:ln>
                  </pic:spPr>
                </pic:pic>
              </a:graphicData>
            </a:graphic>
          </wp:inline>
        </w:drawing>
      </w:r>
    </w:p>
    <w:p>
      <w:pPr>
        <w:pStyle w:val="SourceCode"/>
      </w:pPr>
      <w:r>
        <w:rPr>
          <w:rStyle w:val="CommentTok"/>
        </w:rPr>
        <w:t xml:space="preserve"># More advanced residual diagnostics using DHARMa</w:t>
      </w:r>
      <w:r>
        <w:br/>
      </w:r>
      <w:r>
        <w:rPr>
          <w:rStyle w:val="NormalTok"/>
        </w:rPr>
        <w:t xml:space="preserve">sim_residuals </w:t>
      </w:r>
      <w:r>
        <w:rPr>
          <w:rStyle w:val="OtherTok"/>
        </w:rPr>
        <w:t xml:space="preserve">&lt;-</w:t>
      </w:r>
      <w:r>
        <w:rPr>
          <w:rStyle w:val="NormalTok"/>
        </w:rPr>
        <w:t xml:space="preserve"> </w:t>
      </w:r>
      <w:r>
        <w:rPr>
          <w:rStyle w:val="FunctionTok"/>
        </w:rPr>
        <w:t xml:space="preserve">simulateResiduals</w:t>
      </w:r>
      <w:r>
        <w:rPr>
          <w:rStyle w:val="NormalTok"/>
        </w:rPr>
        <w:t xml:space="preserve">(</w:t>
      </w:r>
      <w:r>
        <w:rPr>
          <w:rStyle w:val="AttributeTok"/>
        </w:rPr>
        <w:t xml:space="preserve">fittedModel =</w:t>
      </w:r>
      <w:r>
        <w:rPr>
          <w:rStyle w:val="NormalTok"/>
        </w:rPr>
        <w:t xml:space="preserve"> mixed_model)</w:t>
      </w:r>
      <w:r>
        <w:br/>
      </w:r>
      <w:r>
        <w:rPr>
          <w:rStyle w:val="FunctionTok"/>
        </w:rPr>
        <w:t xml:space="preserve">plot</w:t>
      </w:r>
      <w:r>
        <w:rPr>
          <w:rStyle w:val="NormalTok"/>
        </w:rPr>
        <w:t xml:space="preserve">(sim_residuals)</w:t>
      </w:r>
    </w:p>
    <w:p>
      <w:pPr>
        <w:pStyle w:val="FirstParagraph"/>
      </w:pPr>
      <w:r>
        <w:drawing>
          <wp:inline>
            <wp:extent cx="2743200" cy="2743200"/>
            <wp:effectExtent b="0" l="0" r="0" t="0"/>
            <wp:docPr descr="" title="" id="58" name="Picture"/>
            <a:graphic>
              <a:graphicData uri="http://schemas.openxmlformats.org/drawingml/2006/picture">
                <pic:pic>
                  <pic:nvPicPr>
                    <pic:cNvPr descr="13_02_class_activity_files/figure-docx/normality-3.jpeg" id="59" name="Picture"/>
                    <pic:cNvPicPr>
                      <a:picLocks noChangeArrowheads="1" noChangeAspect="1"/>
                    </pic:cNvPicPr>
                  </pic:nvPicPr>
                  <pic:blipFill>
                    <a:blip r:embed="rId57"/>
                    <a:stretch>
                      <a:fillRect/>
                    </a:stretch>
                  </pic:blipFill>
                  <pic:spPr bwMode="auto">
                    <a:xfrm>
                      <a:off x="0" y="0"/>
                      <a:ext cx="2743200" cy="2743200"/>
                    </a:xfrm>
                    <a:prstGeom prst="rect">
                      <a:avLst/>
                    </a:prstGeom>
                    <a:noFill/>
                    <a:ln w="9525">
                      <a:noFill/>
                      <a:headEnd/>
                      <a:tailEnd/>
                    </a:ln>
                  </pic:spPr>
                </pic:pic>
              </a:graphicData>
            </a:graphic>
          </wp:inline>
        </w:drawing>
      </w:r>
    </w:p>
    <w:bookmarkEnd w:id="60"/>
    <w:bookmarkStart w:id="64" w:name="homogeneity-of-variance"/>
    <w:p>
      <w:pPr>
        <w:pStyle w:val="Heading2"/>
      </w:pPr>
      <w:r>
        <w:t xml:space="preserve">Homogeneity of Variance</w:t>
      </w:r>
    </w:p>
    <w:p>
      <w:pPr>
        <w:pStyle w:val="SourceCode"/>
      </w:pPr>
      <w:r>
        <w:rPr>
          <w:rStyle w:val="CommentTok"/>
        </w:rPr>
        <w:t xml:space="preserve"># Residuals vs. fitted values plot</w:t>
      </w:r>
      <w:r>
        <w:br/>
      </w:r>
      <w:r>
        <w:rPr>
          <w:rStyle w:val="FunctionTok"/>
        </w:rPr>
        <w:t xml:space="preserve">plot</w:t>
      </w:r>
      <w:r>
        <w:rPr>
          <w:rStyle w:val="NormalTok"/>
        </w:rPr>
        <w:t xml:space="preserve">(</w:t>
      </w:r>
      <w:r>
        <w:rPr>
          <w:rStyle w:val="FunctionTok"/>
        </w:rPr>
        <w:t xml:space="preserve">fitted</w:t>
      </w:r>
      <w:r>
        <w:rPr>
          <w:rStyle w:val="NormalTok"/>
        </w:rPr>
        <w:t xml:space="preserve">(mixed_model), </w:t>
      </w:r>
      <w:r>
        <w:rPr>
          <w:rStyle w:val="FunctionTok"/>
        </w:rPr>
        <w:t xml:space="preserve">resid</w:t>
      </w:r>
      <w:r>
        <w:rPr>
          <w:rStyle w:val="NormalTok"/>
        </w:rPr>
        <w:t xml:space="preserve">(mixed_model),</w:t>
      </w:r>
      <w:r>
        <w:br/>
      </w:r>
      <w:r>
        <w:rPr>
          <w:rStyle w:val="NormalTok"/>
        </w:rPr>
        <w:t xml:space="preserve">     </w:t>
      </w:r>
      <w:r>
        <w:rPr>
          <w:rStyle w:val="AttributeTok"/>
        </w:rPr>
        <w:t xml:space="preserve">xlab =</w:t>
      </w:r>
      <w:r>
        <w:rPr>
          <w:rStyle w:val="NormalTok"/>
        </w:rPr>
        <w:t xml:space="preserve"> </w:t>
      </w:r>
      <w:r>
        <w:rPr>
          <w:rStyle w:val="StringTok"/>
        </w:rPr>
        <w:t xml:space="preserve">"Fitted Values"</w:t>
      </w:r>
      <w:r>
        <w:rPr>
          <w:rStyle w:val="NormalTok"/>
        </w:rPr>
        <w:t xml:space="preserve">, </w:t>
      </w:r>
      <w:r>
        <w:rPr>
          <w:rStyle w:val="AttributeTok"/>
        </w:rPr>
        <w:t xml:space="preserve">ylab =</w:t>
      </w:r>
      <w:r>
        <w:rPr>
          <w:rStyle w:val="NormalTok"/>
        </w:rPr>
        <w:t xml:space="preserve"> </w:t>
      </w:r>
      <w:r>
        <w:rPr>
          <w:rStyle w:val="StringTok"/>
        </w:rPr>
        <w:t xml:space="preserve">"Residuals"</w:t>
      </w:r>
      <w:r>
        <w:rPr>
          <w:rStyle w:val="NormalTok"/>
        </w:rPr>
        <w:t xml:space="preserve">,</w:t>
      </w:r>
      <w:r>
        <w:br/>
      </w:r>
      <w:r>
        <w:rPr>
          <w:rStyle w:val="NormalTok"/>
        </w:rPr>
        <w:t xml:space="preserve">     </w:t>
      </w:r>
      <w:r>
        <w:rPr>
          <w:rStyle w:val="AttributeTok"/>
        </w:rPr>
        <w:t xml:space="preserve">main =</w:t>
      </w:r>
      <w:r>
        <w:rPr>
          <w:rStyle w:val="NormalTok"/>
        </w:rPr>
        <w:t xml:space="preserve"> </w:t>
      </w:r>
      <w:r>
        <w:rPr>
          <w:rStyle w:val="StringTok"/>
        </w:rPr>
        <w:t xml:space="preserve">"Residuals vs. Fitted Values"</w:t>
      </w:r>
      <w:r>
        <w:rPr>
          <w:rStyle w:val="NormalTok"/>
        </w:rPr>
        <w:t xml:space="preserve">)</w:t>
      </w:r>
      <w:r>
        <w:br/>
      </w:r>
      <w:r>
        <w:rPr>
          <w:rStyle w:val="FunctionTok"/>
        </w:rPr>
        <w:t xml:space="preserve">abline</w:t>
      </w:r>
      <w:r>
        <w:rPr>
          <w:rStyle w:val="NormalTok"/>
        </w:rPr>
        <w:t xml:space="preserve">(</w:t>
      </w:r>
      <w:r>
        <w:rPr>
          <w:rStyle w:val="AttributeTok"/>
        </w:rPr>
        <w:t xml:space="preserve">h =</w:t>
      </w:r>
      <w:r>
        <w:rPr>
          <w:rStyle w:val="NormalTok"/>
        </w:rPr>
        <w:t xml:space="preserve"> </w:t>
      </w:r>
      <w:r>
        <w:rPr>
          <w:rStyle w:val="DecValTok"/>
        </w:rPr>
        <w:t xml:space="preserve">0</w:t>
      </w:r>
      <w:r>
        <w:rPr>
          <w:rStyle w:val="NormalTok"/>
        </w:rPr>
        <w:t xml:space="preserve">, </w:t>
      </w:r>
      <w:r>
        <w:rPr>
          <w:rStyle w:val="AttributeTok"/>
        </w:rPr>
        <w:t xml:space="preserve">lty =</w:t>
      </w:r>
      <w:r>
        <w:rPr>
          <w:rStyle w:val="NormalTok"/>
        </w:rPr>
        <w:t xml:space="preserve"> </w:t>
      </w:r>
      <w:r>
        <w:rPr>
          <w:rStyle w:val="DecValTok"/>
        </w:rPr>
        <w:t xml:space="preserve">2</w:t>
      </w:r>
      <w:r>
        <w:rPr>
          <w:rStyle w:val="NormalTok"/>
        </w:rPr>
        <w:t xml:space="preserve">, </w:t>
      </w:r>
      <w:r>
        <w:rPr>
          <w:rStyle w:val="AttributeTok"/>
        </w:rPr>
        <w:t xml:space="preserve">col =</w:t>
      </w:r>
      <w:r>
        <w:rPr>
          <w:rStyle w:val="NormalTok"/>
        </w:rPr>
        <w:t xml:space="preserve"> </w:t>
      </w:r>
      <w:r>
        <w:rPr>
          <w:rStyle w:val="StringTok"/>
        </w:rPr>
        <w:t xml:space="preserve">"red"</w:t>
      </w:r>
      <w:r>
        <w:rPr>
          <w:rStyle w:val="NormalTok"/>
        </w:rPr>
        <w:t xml:space="preserve">)</w:t>
      </w:r>
    </w:p>
    <w:p>
      <w:pPr>
        <w:pStyle w:val="FirstParagraph"/>
      </w:pPr>
      <w:r>
        <w:drawing>
          <wp:inline>
            <wp:extent cx="2743200" cy="2743200"/>
            <wp:effectExtent b="0" l="0" r="0" t="0"/>
            <wp:docPr descr="" title="" id="62" name="Picture"/>
            <a:graphic>
              <a:graphicData uri="http://schemas.openxmlformats.org/drawingml/2006/picture">
                <pic:pic>
                  <pic:nvPicPr>
                    <pic:cNvPr descr="13_02_class_activity_files/figure-docx/homogeneity-1.jpeg" id="63" name="Picture"/>
                    <pic:cNvPicPr>
                      <a:picLocks noChangeArrowheads="1" noChangeAspect="1"/>
                    </pic:cNvPicPr>
                  </pic:nvPicPr>
                  <pic:blipFill>
                    <a:blip r:embed="rId61"/>
                    <a:stretch>
                      <a:fillRect/>
                    </a:stretch>
                  </pic:blipFill>
                  <pic:spPr bwMode="auto">
                    <a:xfrm>
                      <a:off x="0" y="0"/>
                      <a:ext cx="2743200" cy="2743200"/>
                    </a:xfrm>
                    <a:prstGeom prst="rect">
                      <a:avLst/>
                    </a:prstGeom>
                    <a:noFill/>
                    <a:ln w="9525">
                      <a:noFill/>
                      <a:headEnd/>
                      <a:tailEnd/>
                    </a:ln>
                  </pic:spPr>
                </pic:pic>
              </a:graphicData>
            </a:graphic>
          </wp:inline>
        </w:drawing>
      </w:r>
    </w:p>
    <w:p>
      <w:pPr>
        <w:pStyle w:val="SourceCode"/>
      </w:pPr>
      <w:r>
        <w:rPr>
          <w:rStyle w:val="CommentTok"/>
        </w:rPr>
        <w:t xml:space="preserve"># Levene's test for homogeneity of variance</w:t>
      </w:r>
      <w:r>
        <w:br/>
      </w:r>
      <w:r>
        <w:rPr>
          <w:rStyle w:val="NormalTok"/>
        </w:rPr>
        <w:t xml:space="preserve">levene_test </w:t>
      </w:r>
      <w:r>
        <w:rPr>
          <w:rStyle w:val="OtherTok"/>
        </w:rPr>
        <w:t xml:space="preserve">&lt;-</w:t>
      </w:r>
      <w:r>
        <w:rPr>
          <w:rStyle w:val="NormalTok"/>
        </w:rPr>
        <w:t xml:space="preserve"> </w:t>
      </w:r>
      <w:r>
        <w:rPr>
          <w:rStyle w:val="FunctionTok"/>
        </w:rPr>
        <w:t xml:space="preserve">leveneTest</w:t>
      </w:r>
      <w:r>
        <w:rPr>
          <w:rStyle w:val="NormalTok"/>
        </w:rPr>
        <w:t xml:space="preserve">(algae </w:t>
      </w:r>
      <w:r>
        <w:rPr>
          <w:rStyle w:val="SpecialCharTok"/>
        </w:rPr>
        <w:t xml:space="preserve">~</w:t>
      </w:r>
      <w:r>
        <w:rPr>
          <w:rStyle w:val="NormalTok"/>
        </w:rPr>
        <w:t xml:space="preserve"> treat, </w:t>
      </w:r>
      <w:r>
        <w:rPr>
          <w:rStyle w:val="AttributeTok"/>
        </w:rPr>
        <w:t xml:space="preserve">data =</w:t>
      </w:r>
      <w:r>
        <w:rPr>
          <w:rStyle w:val="NormalTok"/>
        </w:rPr>
        <w:t xml:space="preserve"> urchin_df)</w:t>
      </w:r>
      <w:r>
        <w:br/>
      </w:r>
      <w:r>
        <w:rPr>
          <w:rStyle w:val="NormalTok"/>
        </w:rPr>
        <w:t xml:space="preserve">levene_test</w:t>
      </w:r>
    </w:p>
    <w:p>
      <w:pPr>
        <w:pStyle w:val="SourceCode"/>
      </w:pPr>
      <w:r>
        <w:rPr>
          <w:rStyle w:val="VerbatimChar"/>
        </w:rPr>
        <w:t xml:space="preserve">Levene's Test for Homogeneity of Variance (center = median)</w:t>
      </w:r>
      <w:r>
        <w:br/>
      </w:r>
      <w:r>
        <w:rPr>
          <w:rStyle w:val="VerbatimChar"/>
        </w:rPr>
        <w:t xml:space="preserve">      Df F value     Pr(&gt;F)    </w:t>
      </w:r>
      <w:r>
        <w:br/>
      </w:r>
      <w:r>
        <w:rPr>
          <w:rStyle w:val="VerbatimChar"/>
        </w:rPr>
        <w:t xml:space="preserve">group  3  8.1694 0.00008785 ***</w:t>
      </w:r>
      <w:r>
        <w:br/>
      </w:r>
      <w:r>
        <w:rPr>
          <w:rStyle w:val="VerbatimChar"/>
        </w:rPr>
        <w:t xml:space="preserve">      76                       </w:t>
      </w:r>
      <w:r>
        <w:br/>
      </w:r>
      <w:r>
        <w:rPr>
          <w:rStyle w:val="VerbatimChar"/>
        </w:rPr>
        <w:t xml:space="preserve">---</w:t>
      </w:r>
      <w:r>
        <w:br/>
      </w:r>
      <w:r>
        <w:rPr>
          <w:rStyle w:val="VerbatimChar"/>
        </w:rPr>
        <w:t xml:space="preserve">Signif. codes:  0 '***' 0.001 '**' 0.01 '*' 0.05 '.' 0.1 ' ' 1</w:t>
      </w:r>
    </w:p>
    <w:bookmarkEnd w:id="64"/>
    <w:bookmarkEnd w:id="65"/>
    <w:bookmarkStart w:id="66" w:name="post-hoc-comparisons"/>
    <w:p>
      <w:pPr>
        <w:pStyle w:val="Heading1"/>
      </w:pPr>
      <w:r>
        <w:t xml:space="preserve">Post-hoc Comparisons</w:t>
      </w:r>
    </w:p>
    <w:p>
      <w:pPr>
        <w:pStyle w:val="FirstParagraph"/>
      </w:pPr>
      <w:r>
        <w:t xml:space="preserve">Although the main effect of treatment was not significant in the nested</w:t>
      </w:r>
      <w:r>
        <w:t xml:space="preserve"> </w:t>
      </w:r>
      <w:r>
        <w:t xml:space="preserve">ANOVA (p = xxxxx), we can still examine the mean differences between</w:t>
      </w:r>
      <w:r>
        <w:t xml:space="preserve"> </w:t>
      </w:r>
      <w:r>
        <w:t xml:space="preserve">treatments to understand patterns in the data.</w:t>
      </w:r>
    </w:p>
    <w:p>
      <w:pPr>
        <w:pStyle w:val="SourceCode"/>
      </w:pPr>
      <w:r>
        <w:rPr>
          <w:rStyle w:val="CommentTok"/>
        </w:rPr>
        <w:t xml:space="preserve"># Calculate estimated marginal means</w:t>
      </w:r>
      <w:r>
        <w:br/>
      </w:r>
      <w:r>
        <w:rPr>
          <w:rStyle w:val="NormalTok"/>
        </w:rPr>
        <w:t xml:space="preserve">emm </w:t>
      </w:r>
      <w:r>
        <w:rPr>
          <w:rStyle w:val="OtherTok"/>
        </w:rPr>
        <w:t xml:space="preserve">&lt;-</w:t>
      </w:r>
      <w:r>
        <w:rPr>
          <w:rStyle w:val="NormalTok"/>
        </w:rPr>
        <w:t xml:space="preserve"> </w:t>
      </w:r>
      <w:r>
        <w:rPr>
          <w:rStyle w:val="FunctionTok"/>
        </w:rPr>
        <w:t xml:space="preserve">emmeans</w:t>
      </w:r>
      <w:r>
        <w:rPr>
          <w:rStyle w:val="NormalTok"/>
        </w:rPr>
        <w:t xml:space="preserve">(mixed_model, </w:t>
      </w:r>
      <w:r>
        <w:rPr>
          <w:rStyle w:val="SpecialCharTok"/>
        </w:rPr>
        <w:t xml:space="preserve">~</w:t>
      </w:r>
      <w:r>
        <w:rPr>
          <w:rStyle w:val="NormalTok"/>
        </w:rPr>
        <w:t xml:space="preserve"> treat)</w:t>
      </w:r>
      <w:r>
        <w:br/>
      </w:r>
      <w:r>
        <w:rPr>
          <w:rStyle w:val="NormalTok"/>
        </w:rPr>
        <w:t xml:space="preserve">emm</w:t>
      </w:r>
    </w:p>
    <w:p>
      <w:pPr>
        <w:pStyle w:val="SourceCode"/>
      </w:pPr>
      <w:r>
        <w:rPr>
          <w:rStyle w:val="VerbatimChar"/>
        </w:rPr>
        <w:t xml:space="preserve"> treat   emmean   SE df lower.CL upper.CL</w:t>
      </w:r>
      <w:r>
        <w:br/>
      </w:r>
      <w:r>
        <w:rPr>
          <w:rStyle w:val="VerbatimChar"/>
        </w:rPr>
        <w:t xml:space="preserve"> control    1.3 9.41 12   -19.20     21.8</w:t>
      </w:r>
      <w:r>
        <w:br/>
      </w:r>
      <w:r>
        <w:rPr>
          <w:rStyle w:val="VerbatimChar"/>
        </w:rPr>
        <w:t xml:space="preserve"> dens_33   21.6 9.41 12     1.05     42.0</w:t>
      </w:r>
      <w:r>
        <w:br/>
      </w:r>
      <w:r>
        <w:rPr>
          <w:rStyle w:val="VerbatimChar"/>
        </w:rPr>
        <w:t xml:space="preserve"> dens_66   19.0 9.41 12    -1.50     39.5</w:t>
      </w:r>
      <w:r>
        <w:br/>
      </w:r>
      <w:r>
        <w:rPr>
          <w:rStyle w:val="VerbatimChar"/>
        </w:rPr>
        <w:t xml:space="preserve"> removal   39.2 9.41 12    18.70     59.7</w:t>
      </w:r>
      <w:r>
        <w:br/>
      </w:r>
      <w:r>
        <w:br/>
      </w:r>
      <w:r>
        <w:rPr>
          <w:rStyle w:val="VerbatimChar"/>
        </w:rPr>
        <w:t xml:space="preserve">Degrees-of-freedom method: kenward-roger </w:t>
      </w:r>
      <w:r>
        <w:br/>
      </w:r>
      <w:r>
        <w:rPr>
          <w:rStyle w:val="VerbatimChar"/>
        </w:rPr>
        <w:t xml:space="preserve">Confidence level used: 0.95 </w:t>
      </w:r>
    </w:p>
    <w:p>
      <w:pPr>
        <w:pStyle w:val="SourceCode"/>
      </w:pPr>
      <w:r>
        <w:rPr>
          <w:rStyle w:val="CommentTok"/>
        </w:rPr>
        <w:t xml:space="preserve"># Pairwise comparisons with Tukey adjustment</w:t>
      </w:r>
      <w:r>
        <w:br/>
      </w:r>
      <w:r>
        <w:rPr>
          <w:rStyle w:val="NormalTok"/>
        </w:rPr>
        <w:t xml:space="preserve">pairs </w:t>
      </w:r>
      <w:r>
        <w:rPr>
          <w:rStyle w:val="OtherTok"/>
        </w:rPr>
        <w:t xml:space="preserve">&lt;-</w:t>
      </w:r>
      <w:r>
        <w:rPr>
          <w:rStyle w:val="NormalTok"/>
        </w:rPr>
        <w:t xml:space="preserve"> </w:t>
      </w:r>
      <w:r>
        <w:rPr>
          <w:rStyle w:val="FunctionTok"/>
        </w:rPr>
        <w:t xml:space="preserve">pairs</w:t>
      </w:r>
      <w:r>
        <w:rPr>
          <w:rStyle w:val="NormalTok"/>
        </w:rPr>
        <w:t xml:space="preserve">(emm, </w:t>
      </w:r>
      <w:r>
        <w:rPr>
          <w:rStyle w:val="AttributeTok"/>
        </w:rPr>
        <w:t xml:space="preserve">adjust =</w:t>
      </w:r>
      <w:r>
        <w:rPr>
          <w:rStyle w:val="NormalTok"/>
        </w:rPr>
        <w:t xml:space="preserve"> </w:t>
      </w:r>
      <w:r>
        <w:rPr>
          <w:rStyle w:val="StringTok"/>
        </w:rPr>
        <w:t xml:space="preserve">"tukey"</w:t>
      </w:r>
      <w:r>
        <w:rPr>
          <w:rStyle w:val="NormalTok"/>
        </w:rPr>
        <w:t xml:space="preserve">)</w:t>
      </w:r>
      <w:r>
        <w:br/>
      </w:r>
      <w:r>
        <w:rPr>
          <w:rStyle w:val="NormalTok"/>
        </w:rPr>
        <w:t xml:space="preserve">pairs</w:t>
      </w:r>
    </w:p>
    <w:p>
      <w:pPr>
        <w:pStyle w:val="SourceCode"/>
      </w:pPr>
      <w:r>
        <w:rPr>
          <w:rStyle w:val="VerbatimChar"/>
        </w:rPr>
        <w:t xml:space="preserve"> contrast          estimate   SE df t.ratio p.value</w:t>
      </w:r>
      <w:r>
        <w:br/>
      </w:r>
      <w:r>
        <w:rPr>
          <w:rStyle w:val="VerbatimChar"/>
        </w:rPr>
        <w:t xml:space="preserve"> control - dens_33   -20.25 13.3 12  -1.522  0.4553</w:t>
      </w:r>
      <w:r>
        <w:br/>
      </w:r>
      <w:r>
        <w:rPr>
          <w:rStyle w:val="VerbatimChar"/>
        </w:rPr>
        <w:t xml:space="preserve"> control - dens_66   -17.70 13.3 12  -1.330  0.5625</w:t>
      </w:r>
      <w:r>
        <w:br/>
      </w:r>
      <w:r>
        <w:rPr>
          <w:rStyle w:val="VerbatimChar"/>
        </w:rPr>
        <w:t xml:space="preserve"> control - removal   -37.90 13.3 12  -2.849  0.0615</w:t>
      </w:r>
      <w:r>
        <w:br/>
      </w:r>
      <w:r>
        <w:rPr>
          <w:rStyle w:val="VerbatimChar"/>
        </w:rPr>
        <w:t xml:space="preserve"> dens_33 - dens_66     2.55 13.3 12   0.192  0.9974</w:t>
      </w:r>
      <w:r>
        <w:br/>
      </w:r>
      <w:r>
        <w:rPr>
          <w:rStyle w:val="VerbatimChar"/>
        </w:rPr>
        <w:t xml:space="preserve"> dens_33 - removal   -17.65 13.3 12  -1.327  0.5646</w:t>
      </w:r>
      <w:r>
        <w:br/>
      </w:r>
      <w:r>
        <w:rPr>
          <w:rStyle w:val="VerbatimChar"/>
        </w:rPr>
        <w:t xml:space="preserve"> dens_66 - removal   -20.20 13.3 12  -1.518  0.4573</w:t>
      </w:r>
      <w:r>
        <w:br/>
      </w:r>
      <w:r>
        <w:br/>
      </w:r>
      <w:r>
        <w:rPr>
          <w:rStyle w:val="VerbatimChar"/>
        </w:rPr>
        <w:t xml:space="preserve">Degrees-of-freedom method: kenward-roger </w:t>
      </w:r>
      <w:r>
        <w:br/>
      </w:r>
      <w:r>
        <w:rPr>
          <w:rStyle w:val="VerbatimChar"/>
        </w:rPr>
        <w:t xml:space="preserve">P value adjustment: tukey method for comparing a family of 4 estimates </w:t>
      </w:r>
    </w:p>
    <w:p>
      <w:pPr>
        <w:pStyle w:val="SourceCode"/>
      </w:pPr>
      <w:r>
        <w:rPr>
          <w:rStyle w:val="CommentTok"/>
        </w:rPr>
        <w:t xml:space="preserve"># Compact letter display</w:t>
      </w:r>
      <w:r>
        <w:br/>
      </w:r>
      <w:r>
        <w:rPr>
          <w:rStyle w:val="NormalTok"/>
        </w:rPr>
        <w:t xml:space="preserve">cld </w:t>
      </w:r>
      <w:r>
        <w:rPr>
          <w:rStyle w:val="OtherTok"/>
        </w:rPr>
        <w:t xml:space="preserve">&lt;-</w:t>
      </w:r>
      <w:r>
        <w:rPr>
          <w:rStyle w:val="NormalTok"/>
        </w:rPr>
        <w:t xml:space="preserve"> multcomp</w:t>
      </w:r>
      <w:r>
        <w:rPr>
          <w:rStyle w:val="SpecialCharTok"/>
        </w:rPr>
        <w:t xml:space="preserve">::</w:t>
      </w:r>
      <w:r>
        <w:rPr>
          <w:rStyle w:val="FunctionTok"/>
        </w:rPr>
        <w:t xml:space="preserve">cld</w:t>
      </w:r>
      <w:r>
        <w:rPr>
          <w:rStyle w:val="NormalTok"/>
        </w:rPr>
        <w:t xml:space="preserve">(emm, </w:t>
      </w:r>
      <w:r>
        <w:rPr>
          <w:rStyle w:val="AttributeTok"/>
        </w:rPr>
        <w:t xml:space="preserve">alpha =</w:t>
      </w:r>
      <w:r>
        <w:rPr>
          <w:rStyle w:val="NormalTok"/>
        </w:rPr>
        <w:t xml:space="preserve"> </w:t>
      </w:r>
      <w:r>
        <w:rPr>
          <w:rStyle w:val="FloatTok"/>
        </w:rPr>
        <w:t xml:space="preserve">0.05</w:t>
      </w:r>
      <w:r>
        <w:rPr>
          <w:rStyle w:val="NormalTok"/>
        </w:rPr>
        <w:t xml:space="preserve">, </w:t>
      </w:r>
      <w:r>
        <w:rPr>
          <w:rStyle w:val="AttributeTok"/>
        </w:rPr>
        <w:t xml:space="preserve">Letters =</w:t>
      </w:r>
      <w:r>
        <w:rPr>
          <w:rStyle w:val="NormalTok"/>
        </w:rPr>
        <w:t xml:space="preserve"> letters)</w:t>
      </w:r>
      <w:r>
        <w:br/>
      </w:r>
      <w:r>
        <w:rPr>
          <w:rStyle w:val="NormalTok"/>
        </w:rPr>
        <w:t xml:space="preserve">cld</w:t>
      </w:r>
    </w:p>
    <w:p>
      <w:pPr>
        <w:pStyle w:val="SourceCode"/>
      </w:pPr>
      <w:r>
        <w:rPr>
          <w:rStyle w:val="VerbatimChar"/>
        </w:rPr>
        <w:t xml:space="preserve"> treat   emmean   SE df lower.CL upper.CL .group</w:t>
      </w:r>
      <w:r>
        <w:br/>
      </w:r>
      <w:r>
        <w:rPr>
          <w:rStyle w:val="VerbatimChar"/>
        </w:rPr>
        <w:t xml:space="preserve"> control    1.3 9.41 12   -19.20     21.8  a    </w:t>
      </w:r>
      <w:r>
        <w:br/>
      </w:r>
      <w:r>
        <w:rPr>
          <w:rStyle w:val="VerbatimChar"/>
        </w:rPr>
        <w:t xml:space="preserve"> dens_66   19.0 9.41 12    -1.50     39.5  a    </w:t>
      </w:r>
      <w:r>
        <w:br/>
      </w:r>
      <w:r>
        <w:rPr>
          <w:rStyle w:val="VerbatimChar"/>
        </w:rPr>
        <w:t xml:space="preserve"> dens_33   21.6 9.41 12     1.05     42.0  a    </w:t>
      </w:r>
      <w:r>
        <w:br/>
      </w:r>
      <w:r>
        <w:rPr>
          <w:rStyle w:val="VerbatimChar"/>
        </w:rPr>
        <w:t xml:space="preserve"> removal   39.2 9.41 12    18.70     59.7  a    </w:t>
      </w:r>
      <w:r>
        <w:br/>
      </w:r>
      <w:r>
        <w:br/>
      </w:r>
      <w:r>
        <w:rPr>
          <w:rStyle w:val="VerbatimChar"/>
        </w:rPr>
        <w:t xml:space="preserve">Degrees-of-freedom method: kenward-roger </w:t>
      </w:r>
      <w:r>
        <w:br/>
      </w:r>
      <w:r>
        <w:rPr>
          <w:rStyle w:val="VerbatimChar"/>
        </w:rPr>
        <w:t xml:space="preserve">Confidence level used: 0.95 </w:t>
      </w:r>
      <w:r>
        <w:br/>
      </w:r>
      <w:r>
        <w:rPr>
          <w:rStyle w:val="VerbatimChar"/>
        </w:rPr>
        <w:t xml:space="preserve">P value adjustment: tukey method for comparing a family of 4 estimates </w:t>
      </w:r>
      <w:r>
        <w:br/>
      </w:r>
      <w:r>
        <w:rPr>
          <w:rStyle w:val="VerbatimChar"/>
        </w:rPr>
        <w:t xml:space="preserve">significance level used: alpha = 0.05 </w:t>
      </w:r>
      <w:r>
        <w:br/>
      </w:r>
      <w:r>
        <w:rPr>
          <w:rStyle w:val="VerbatimChar"/>
        </w:rPr>
        <w:t xml:space="preserve">NOTE: If two or more means share the same grouping symbol,</w:t>
      </w:r>
      <w:r>
        <w:br/>
      </w:r>
      <w:r>
        <w:rPr>
          <w:rStyle w:val="VerbatimChar"/>
        </w:rPr>
        <w:t xml:space="preserve">      then we cannot show them to be different.</w:t>
      </w:r>
      <w:r>
        <w:br/>
      </w:r>
      <w:r>
        <w:rPr>
          <w:rStyle w:val="VerbatimChar"/>
        </w:rPr>
        <w:t xml:space="preserve">      But we also did not show them to be the same. </w:t>
      </w:r>
    </w:p>
    <w:bookmarkEnd w:id="66"/>
    <w:bookmarkStart w:id="76" w:name="visualization"/>
    <w:p>
      <w:pPr>
        <w:pStyle w:val="Heading1"/>
      </w:pPr>
      <w:r>
        <w:t xml:space="preserve">Visualization</w:t>
      </w:r>
    </w:p>
    <w:p>
      <w:pPr>
        <w:pStyle w:val="SourceCode"/>
      </w:pPr>
      <w:r>
        <w:rPr>
          <w:rStyle w:val="CommentTok"/>
        </w:rPr>
        <w:t xml:space="preserve"># Create boxplot with jittered points</w:t>
      </w:r>
      <w:r>
        <w:br/>
      </w:r>
      <w:r>
        <w:rPr>
          <w:rStyle w:val="NormalTok"/>
        </w:rPr>
        <w:t xml:space="preserve">ggplot_boxplot </w:t>
      </w:r>
      <w:r>
        <w:rPr>
          <w:rStyle w:val="OtherTok"/>
        </w:rPr>
        <w:t xml:space="preserve">&lt;-</w:t>
      </w:r>
      <w:r>
        <w:rPr>
          <w:rStyle w:val="NormalTok"/>
        </w:rPr>
        <w:t xml:space="preserve"> </w:t>
      </w:r>
      <w:r>
        <w:rPr>
          <w:rStyle w:val="FunctionTok"/>
        </w:rPr>
        <w:t xml:space="preserve">ggplot</w:t>
      </w:r>
      <w:r>
        <w:rPr>
          <w:rStyle w:val="NormalTok"/>
        </w:rPr>
        <w:t xml:space="preserve">(urchin_df, </w:t>
      </w:r>
      <w:r>
        <w:rPr>
          <w:rStyle w:val="FunctionTok"/>
        </w:rPr>
        <w:t xml:space="preserve">aes</w:t>
      </w:r>
      <w:r>
        <w:rPr>
          <w:rStyle w:val="NormalTok"/>
        </w:rPr>
        <w:t xml:space="preserve">(</w:t>
      </w:r>
      <w:r>
        <w:rPr>
          <w:rStyle w:val="AttributeTok"/>
        </w:rPr>
        <w:t xml:space="preserve">x =</w:t>
      </w:r>
      <w:r>
        <w:rPr>
          <w:rStyle w:val="NormalTok"/>
        </w:rPr>
        <w:t xml:space="preserve"> treat, </w:t>
      </w:r>
      <w:r>
        <w:rPr>
          <w:rStyle w:val="AttributeTok"/>
        </w:rPr>
        <w:t xml:space="preserve">y =</w:t>
      </w:r>
      <w:r>
        <w:rPr>
          <w:rStyle w:val="NormalTok"/>
        </w:rPr>
        <w:t xml:space="preserve"> algae, </w:t>
      </w:r>
      <w:r>
        <w:rPr>
          <w:rStyle w:val="AttributeTok"/>
        </w:rPr>
        <w:t xml:space="preserve">fill =</w:t>
      </w:r>
      <w:r>
        <w:rPr>
          <w:rStyle w:val="NormalTok"/>
        </w:rPr>
        <w:t xml:space="preserve"> treat))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geom_jitter</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AttributeTok"/>
        </w:rPr>
        <w:t xml:space="preserve">alpha =</w:t>
      </w:r>
      <w:r>
        <w:rPr>
          <w:rStyle w:val="NormalTok"/>
        </w:rPr>
        <w:t xml:space="preserve"> </w:t>
      </w:r>
      <w:r>
        <w:rPr>
          <w:rStyle w:val="FloatTok"/>
        </w:rPr>
        <w:t xml:space="preserve">0.4</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scale_fill_viridis_d</w:t>
      </w:r>
      <w:r>
        <w:rPr>
          <w:rStyle w:val="NormalTok"/>
        </w:rPr>
        <w:t xml:space="preserve">(</w:t>
      </w:r>
      <w:r>
        <w:rPr>
          <w:rStyle w:val="AttributeTok"/>
        </w:rPr>
        <w:t xml:space="preserve">option =</w:t>
      </w:r>
      <w:r>
        <w:rPr>
          <w:rStyle w:val="NormalTok"/>
        </w:rPr>
        <w:t xml:space="preserve"> </w:t>
      </w:r>
      <w:r>
        <w:rPr>
          <w:rStyle w:val="StringTok"/>
        </w:rPr>
        <w:t xml:space="preserve">"D"</w:t>
      </w:r>
      <w:r>
        <w:rPr>
          <w:rStyle w:val="NormalTok"/>
        </w:rPr>
        <w:t xml:space="preserve">, </w:t>
      </w:r>
      <w:r>
        <w:rPr>
          <w:rStyle w:val="AttributeTok"/>
        </w:rPr>
        <w:t xml:space="preserve">end =</w:t>
      </w:r>
      <w:r>
        <w:rPr>
          <w:rStyle w:val="NormalTok"/>
        </w:rPr>
        <w:t xml:space="preserve"> </w:t>
      </w:r>
      <w:r>
        <w:rPr>
          <w:rStyle w:val="FloatTok"/>
        </w:rPr>
        <w:t xml:space="preserve">0.85</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"Urchin Density effect on Algae Cover"</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"Urchin Density "</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"Algae Cover (%)"</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"Figure 1: Boxplots showing the distribution of algal cover across urchin density.</w:t>
      </w:r>
      <w:r>
        <w:rPr>
          <w:rStyle w:val="SpecialCharTok"/>
        </w:rPr>
        <w:t xml:space="preserve">\n</w:t>
      </w:r>
      <w:r>
        <w:rPr>
          <w:rStyle w:val="StringTok"/>
        </w:rPr>
        <w:t xml:space="preserve">Despite visual differences, the treatment effect was not statistically significant (p = 0.091)."</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"none"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12</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plot.caption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DecValTok"/>
        </w:rPr>
        <w:t xml:space="preserve">0</w:t>
      </w:r>
      <w:r>
        <w:rPr>
          <w:rStyle w:val="NormalTok"/>
        </w:rPr>
        <w:t xml:space="preserve">, </w:t>
      </w:r>
      <w:r>
        <w:rPr>
          <w:rStyle w:val="AttributeTok"/>
        </w:rPr>
        <w:t xml:space="preserve">face =</w:t>
      </w:r>
      <w:r>
        <w:rPr>
          <w:rStyle w:val="NormalTok"/>
        </w:rPr>
        <w:t xml:space="preserve"> </w:t>
      </w:r>
      <w:r>
        <w:rPr>
          <w:rStyle w:val="StringTok"/>
        </w:rPr>
        <w:t xml:space="preserve">"italic"</w:t>
      </w:r>
      <w:r>
        <w:rPr>
          <w:rStyle w:val="NormalTok"/>
        </w:rPr>
        <w:t xml:space="preserve">, </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br/>
      </w:r>
      <w:r>
        <w:br/>
      </w:r>
      <w:r>
        <w:rPr>
          <w:rStyle w:val="CommentTok"/>
        </w:rPr>
        <w:t xml:space="preserve"># Create means plot with error bars</w:t>
      </w:r>
      <w:r>
        <w:br/>
      </w:r>
      <w:r>
        <w:rPr>
          <w:rStyle w:val="NormalTok"/>
        </w:rPr>
        <w:t xml:space="preserve">means_plot </w:t>
      </w:r>
      <w:r>
        <w:rPr>
          <w:rStyle w:val="OtherTok"/>
        </w:rPr>
        <w:t xml:space="preserve">&lt;-</w:t>
      </w:r>
      <w:r>
        <w:rPr>
          <w:rStyle w:val="NormalTok"/>
        </w:rPr>
        <w:t xml:space="preserve"> </w:t>
      </w:r>
      <w:r>
        <w:rPr>
          <w:rStyle w:val="FunctionTok"/>
        </w:rPr>
        <w:t xml:space="preserve">ggplot</w:t>
      </w:r>
      <w:r>
        <w:rPr>
          <w:rStyle w:val="NormalTok"/>
        </w:rPr>
        <w:t xml:space="preserve">(summary_stats, </w:t>
      </w:r>
      <w:r>
        <w:rPr>
          <w:rStyle w:val="FunctionTok"/>
        </w:rPr>
        <w:t xml:space="preserve">aes</w:t>
      </w:r>
      <w:r>
        <w:rPr>
          <w:rStyle w:val="NormalTok"/>
        </w:rPr>
        <w:t xml:space="preserve">(</w:t>
      </w:r>
      <w:r>
        <w:rPr>
          <w:rStyle w:val="AttributeTok"/>
        </w:rPr>
        <w:t xml:space="preserve">x =</w:t>
      </w:r>
      <w:r>
        <w:rPr>
          <w:rStyle w:val="NormalTok"/>
        </w:rPr>
        <w:t xml:space="preserve"> treat, </w:t>
      </w:r>
      <w:r>
        <w:rPr>
          <w:rStyle w:val="AttributeTok"/>
        </w:rPr>
        <w:t xml:space="preserve">y =</w:t>
      </w:r>
      <w:r>
        <w:rPr>
          <w:rStyle w:val="NormalTok"/>
        </w:rPr>
        <w:t xml:space="preserve"> mean, </w:t>
      </w:r>
      <w:r>
        <w:rPr>
          <w:rStyle w:val="AttributeTok"/>
        </w:rPr>
        <w:t xml:space="preserve">group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shape =</w:t>
      </w:r>
      <w:r>
        <w:rPr>
          <w:rStyle w:val="NormalTok"/>
        </w:rPr>
        <w:t xml:space="preserve"> </w:t>
      </w:r>
      <w:r>
        <w:rPr>
          <w:rStyle w:val="DecValTok"/>
        </w:rPr>
        <w:t xml:space="preserve">21</w:t>
      </w:r>
      <w:r>
        <w:rPr>
          <w:rStyle w:val="NormalTok"/>
        </w:rPr>
        <w:t xml:space="preserve">, </w:t>
      </w:r>
      <w:r>
        <w:rPr>
          <w:rStyle w:val="AttributeTok"/>
        </w:rPr>
        <w:t xml:space="preserve">fill =</w:t>
      </w:r>
      <w:r>
        <w:rPr>
          <w:rStyle w:val="NormalTok"/>
        </w:rPr>
        <w:t xml:space="preserve"> </w:t>
      </w:r>
      <w:r>
        <w:rPr>
          <w:rStyle w:val="StringTok"/>
        </w:rPr>
        <w:t xml:space="preserve">"white"</w:t>
      </w:r>
      <w:r>
        <w:rPr>
          <w:rStyle w:val="NormalTok"/>
        </w:rPr>
        <w:t xml:space="preserve">) </w:t>
      </w:r>
      <w:r>
        <w:rPr>
          <w:rStyle w:val="SpecialCharTok"/>
        </w:rPr>
        <w:t xml:space="preserve">+</w:t>
      </w:r>
      <w:r>
        <w:br/>
      </w:r>
      <w:r>
        <w:rPr>
          <w:rStyle w:val="NormalTok"/>
        </w:rPr>
        <w:t xml:space="preserve">  </w:t>
      </w:r>
      <w:r>
        <w:rPr>
          <w:rStyle w:val="FunctionTok"/>
        </w:rPr>
        <w:t xml:space="preserve">geom_errorbar</w:t>
      </w:r>
      <w:r>
        <w:rPr>
          <w:rStyle w:val="NormalTok"/>
        </w:rPr>
        <w:t xml:space="preserve">(</w:t>
      </w:r>
      <w:r>
        <w:rPr>
          <w:rStyle w:val="FunctionTok"/>
        </w:rPr>
        <w:t xml:space="preserve">aes</w:t>
      </w:r>
      <w:r>
        <w:rPr>
          <w:rStyle w:val="NormalTok"/>
        </w:rPr>
        <w:t xml:space="preserve">(</w:t>
      </w:r>
      <w:r>
        <w:rPr>
          <w:rStyle w:val="AttributeTok"/>
        </w:rPr>
        <w:t xml:space="preserve">ymin =</w:t>
      </w:r>
      <w:r>
        <w:rPr>
          <w:rStyle w:val="NormalTok"/>
        </w:rPr>
        <w:t xml:space="preserve"> mean </w:t>
      </w:r>
      <w:r>
        <w:rPr>
          <w:rStyle w:val="SpecialCharTok"/>
        </w:rPr>
        <w:t xml:space="preserve">-</w:t>
      </w:r>
      <w:r>
        <w:rPr>
          <w:rStyle w:val="NormalTok"/>
        </w:rPr>
        <w:t xml:space="preserve"> se, </w:t>
      </w:r>
      <w:r>
        <w:rPr>
          <w:rStyle w:val="AttributeTok"/>
        </w:rPr>
        <w:t xml:space="preserve">ymax =</w:t>
      </w:r>
      <w:r>
        <w:rPr>
          <w:rStyle w:val="NormalTok"/>
        </w:rPr>
        <w:t xml:space="preserve"> mean </w:t>
      </w:r>
      <w:r>
        <w:rPr>
          <w:rStyle w:val="SpecialCharTok"/>
        </w:rPr>
        <w:t xml:space="preserve">+</w:t>
      </w:r>
      <w:r>
        <w:rPr>
          <w:rStyle w:val="NormalTok"/>
        </w:rPr>
        <w:t xml:space="preserve"> se), </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"Mean Algae Cover by Urchin Density"</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"Urchin Density"</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"Algae Cover (%)"</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"Figure 2: Mean (± SE) percentage cover of algae across urchin density treatments."</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12</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plot.caption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DecValTok"/>
        </w:rPr>
        <w:t xml:space="preserve">0</w:t>
      </w:r>
      <w:r>
        <w:rPr>
          <w:rStyle w:val="NormalTok"/>
        </w:rPr>
        <w:t xml:space="preserve">, </w:t>
      </w:r>
      <w:r>
        <w:rPr>
          <w:rStyle w:val="AttributeTok"/>
        </w:rPr>
        <w:t xml:space="preserve">face =</w:t>
      </w:r>
      <w:r>
        <w:rPr>
          <w:rStyle w:val="NormalTok"/>
        </w:rPr>
        <w:t xml:space="preserve"> </w:t>
      </w:r>
      <w:r>
        <w:rPr>
          <w:rStyle w:val="StringTok"/>
        </w:rPr>
        <w:t xml:space="preserve">"italic"</w:t>
      </w:r>
      <w:r>
        <w:rPr>
          <w:rStyle w:val="NormalTok"/>
        </w:rPr>
        <w:t xml:space="preserve">, </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p>
    <w:p>
      <w:pPr>
        <w:pStyle w:val="SourceCode"/>
      </w:pPr>
      <w:r>
        <w:rPr>
          <w:rStyle w:val="CommentTok"/>
        </w:rPr>
        <w:t xml:space="preserve"># Display plots</w:t>
      </w:r>
      <w:r>
        <w:br/>
      </w:r>
      <w:r>
        <w:rPr>
          <w:rStyle w:val="NormalTok"/>
        </w:rPr>
        <w:t xml:space="preserve">ggplot_boxplot</w:t>
      </w:r>
    </w:p>
    <w:p>
      <w:pPr>
        <w:pStyle w:val="FirstParagraph"/>
      </w:pPr>
      <w:r>
        <w:drawing>
          <wp:inline>
            <wp:extent cx="2743200" cy="2743200"/>
            <wp:effectExtent b="0" l="0" r="0" t="0"/>
            <wp:docPr descr="" title="" id="68" name="Picture"/>
            <a:graphic>
              <a:graphicData uri="http://schemas.openxmlformats.org/drawingml/2006/picture">
                <pic:pic>
                  <pic:nvPicPr>
                    <pic:cNvPr descr="13_02_class_activity_files/figure-docx/unnamed-chunk-12-1.jpeg" id="69" name="Picture"/>
                    <pic:cNvPicPr>
                      <a:picLocks noChangeArrowheads="1" noChangeAspect="1"/>
                    </pic:cNvPicPr>
                  </pic:nvPicPr>
                  <pic:blipFill>
                    <a:blip r:embed="rId67"/>
                    <a:stretch>
                      <a:fillRect/>
                    </a:stretch>
                  </pic:blipFill>
                  <pic:spPr bwMode="auto">
                    <a:xfrm>
                      <a:off x="0" y="0"/>
                      <a:ext cx="2743200" cy="2743200"/>
                    </a:xfrm>
                    <a:prstGeom prst="rect">
                      <a:avLst/>
                    </a:prstGeom>
                    <a:noFill/>
                    <a:ln w="9525">
                      <a:noFill/>
                      <a:headEnd/>
                      <a:tailEnd/>
                    </a:ln>
                  </pic:spPr>
                </pic:pic>
              </a:graphicData>
            </a:graphic>
          </wp:inline>
        </w:drawing>
      </w:r>
    </w:p>
    <w:p>
      <w:pPr>
        <w:pStyle w:val="SourceCode"/>
      </w:pPr>
      <w:r>
        <w:rPr>
          <w:rStyle w:val="NormalTok"/>
        </w:rPr>
        <w:t xml:space="preserve">means_plot</w:t>
      </w:r>
    </w:p>
    <w:p>
      <w:pPr>
        <w:pStyle w:val="FirstParagraph"/>
      </w:pPr>
      <w:r>
        <w:drawing>
          <wp:inline>
            <wp:extent cx="2743200" cy="2743200"/>
            <wp:effectExtent b="0" l="0" r="0" t="0"/>
            <wp:docPr descr="" title="" id="71" name="Picture"/>
            <a:graphic>
              <a:graphicData uri="http://schemas.openxmlformats.org/drawingml/2006/picture">
                <pic:pic>
                  <pic:nvPicPr>
                    <pic:cNvPr descr="13_02_class_activity_files/figure-docx/unnamed-chunk-13-1.jpeg" id="72" name="Picture"/>
                    <pic:cNvPicPr>
                      <a:picLocks noChangeArrowheads="1" noChangeAspect="1"/>
                    </pic:cNvPicPr>
                  </pic:nvPicPr>
                  <pic:blipFill>
                    <a:blip r:embed="rId70"/>
                    <a:stretch>
                      <a:fillRect/>
                    </a:stretch>
                  </pic:blipFill>
                  <pic:spPr bwMode="auto">
                    <a:xfrm>
                      <a:off x="0" y="0"/>
                      <a:ext cx="2743200" cy="2743200"/>
                    </a:xfrm>
                    <a:prstGeom prst="rect">
                      <a:avLst/>
                    </a:prstGeom>
                    <a:noFill/>
                    <a:ln w="9525">
                      <a:noFill/>
                      <a:headEnd/>
                      <a:tailEnd/>
                    </a:ln>
                  </pic:spPr>
                </pic:pic>
              </a:graphicData>
            </a:graphic>
          </wp:inline>
        </w:drawing>
      </w:r>
    </w:p>
    <w:p>
      <w:pPr>
        <w:pStyle w:val="SourceCode"/>
      </w:pPr>
      <w:r>
        <w:rPr>
          <w:rStyle w:val="CommentTok"/>
        </w:rPr>
        <w:t xml:space="preserve"># Combined plot using patchwork</w:t>
      </w:r>
      <w:r>
        <w:br/>
      </w:r>
      <w:r>
        <w:rPr>
          <w:rStyle w:val="NormalTok"/>
        </w:rPr>
        <w:t xml:space="preserve">ggplot_boxplot </w:t>
      </w:r>
      <w:r>
        <w:rPr>
          <w:rStyle w:val="SpecialCharTok"/>
        </w:rPr>
        <w:t xml:space="preserve">+</w:t>
      </w:r>
      <w:r>
        <w:rPr>
          <w:rStyle w:val="NormalTok"/>
        </w:rPr>
        <w:t xml:space="preserve"> means_plot </w:t>
      </w:r>
      <w:r>
        <w:rPr>
          <w:rStyle w:val="SpecialCharTok"/>
        </w:rPr>
        <w:t xml:space="preserve">+</w:t>
      </w:r>
      <w:r>
        <w:rPr>
          <w:rStyle w:val="NormalTok"/>
        </w:rPr>
        <w:t xml:space="preserve"> </w:t>
      </w:r>
      <w:r>
        <w:rPr>
          <w:rStyle w:val="FunctionTok"/>
        </w:rPr>
        <w:t xml:space="preserve">plot_layout</w:t>
      </w:r>
      <w:r>
        <w:rPr>
          <w:rStyle w:val="NormalTok"/>
        </w:rPr>
        <w:t xml:space="preserve">(</w:t>
      </w:r>
      <w:r>
        <w:rPr>
          <w:rStyle w:val="AttributeTok"/>
        </w:rPr>
        <w:t xml:space="preserve">ncol =</w:t>
      </w:r>
      <w:r>
        <w:rPr>
          <w:rStyle w:val="NormalTok"/>
        </w:rPr>
        <w:t xml:space="preserve"> </w:t>
      </w:r>
      <w:r>
        <w:rPr>
          <w:rStyle w:val="DecValTok"/>
        </w:rPr>
        <w:t xml:space="preserve">1</w:t>
      </w:r>
      <w:r>
        <w:rPr>
          <w:rStyle w:val="NormalTok"/>
        </w:rPr>
        <w:t xml:space="preserve">)</w:t>
      </w:r>
    </w:p>
    <w:p>
      <w:pPr>
        <w:pStyle w:val="FirstParagraph"/>
      </w:pPr>
      <w:r>
        <w:drawing>
          <wp:inline>
            <wp:extent cx="5486400" cy="5486400"/>
            <wp:effectExtent b="0" l="0" r="0" t="0"/>
            <wp:docPr descr="" title="" id="74" name="Picture"/>
            <a:graphic>
              <a:graphicData uri="http://schemas.openxmlformats.org/drawingml/2006/picture">
                <pic:pic>
                  <pic:nvPicPr>
                    <pic:cNvPr descr="13_02_class_activity_files/figure-docx/unnamed-chunk-14-1.jpeg" id="75" name="Picture"/>
                    <pic:cNvPicPr>
                      <a:picLocks noChangeArrowheads="1" noChangeAspect="1"/>
                    </pic:cNvPicPr>
                  </pic:nvPicPr>
                  <pic:blipFill>
                    <a:blip r:embed="rId73"/>
                    <a:stretch>
                      <a:fillRect/>
                    </a:stretch>
                  </pic:blipFill>
                  <pic:spPr bwMode="auto">
                    <a:xfrm>
                      <a:off x="0" y="0"/>
                      <a:ext cx="5486400" cy="5486400"/>
                    </a:xfrm>
                    <a:prstGeom prst="rect">
                      <a:avLst/>
                    </a:prstGeom>
                    <a:noFill/>
                    <a:ln w="9525">
                      <a:noFill/>
                      <a:headEnd/>
                      <a:tailEnd/>
                    </a:ln>
                  </pic:spPr>
                </pic:pic>
              </a:graphicData>
            </a:graphic>
          </wp:inline>
        </w:drawing>
      </w:r>
    </w:p>
    <w:bookmarkEnd w:id="76"/>
    <w:bookmarkStart w:id="77" w:name="comparison-with-traditional-nested-anova"/>
    <w:p>
      <w:pPr>
        <w:pStyle w:val="Heading1"/>
      </w:pPr>
      <w:r>
        <w:t xml:space="preserve">Comparison with Traditional Nested ANOVA</w:t>
      </w:r>
    </w:p>
    <w:p>
      <w:pPr>
        <w:pStyle w:val="FirstParagraph"/>
      </w:pPr>
      <w:r>
        <w:t xml:space="preserve">The linear mixed model approach provides similar results to the</w:t>
      </w:r>
      <w:r>
        <w:t xml:space="preserve"> </w:t>
      </w:r>
      <w:r>
        <w:t xml:space="preserve">traditional nested ANOVA approach. The main advantage of the mixed model</w:t>
      </w:r>
      <w:r>
        <w:t xml:space="preserve"> </w:t>
      </w:r>
      <w:r>
        <w:t xml:space="preserve">is the more elegant handling of random effects and the extensive</w:t>
      </w:r>
      <w:r>
        <w:t xml:space="preserve"> </w:t>
      </w:r>
      <w:r>
        <w:t xml:space="preserve">diagnostic tools available through packages like DHARMa.</w:t>
      </w:r>
    </w:p>
    <w:p>
      <w:pPr>
        <w:pStyle w:val="BodyText"/>
      </w:pPr>
      <w:r>
        <w:t xml:space="preserve">The mixed model approach confirms that:</w:t>
      </w:r>
    </w:p>
    <w:p>
      <w:pPr>
        <w:pStyle w:val="Compact"/>
        <w:numPr>
          <w:ilvl w:val="0"/>
          <w:numId w:val="1004"/>
        </w:numPr>
      </w:pPr>
      <w:r>
        <w:t xml:space="preserve">Treatment effects are not significant (p = 0.091)</w:t>
      </w:r>
    </w:p>
    <w:p>
      <w:pPr>
        <w:pStyle w:val="Compact"/>
        <w:numPr>
          <w:ilvl w:val="0"/>
          <w:numId w:val="1004"/>
        </w:numPr>
      </w:pPr>
      <w:r>
        <w:t xml:space="preserve">Patches within treatments show significant variation (p &lt; 0.001)</w:t>
      </w:r>
    </w:p>
    <w:p>
      <w:pPr>
        <w:pStyle w:val="Compact"/>
        <w:numPr>
          <w:ilvl w:val="0"/>
          <w:numId w:val="1004"/>
        </w:numPr>
      </w:pPr>
      <w:r>
        <w:t xml:space="preserve">The variance components are similar to those from the traditional</w:t>
      </w:r>
      <w:r>
        <w:t xml:space="preserve"> </w:t>
      </w:r>
      <w:r>
        <w:t xml:space="preserve">approach</w:t>
      </w:r>
    </w:p>
    <w:p>
      <w:pPr>
        <w:pStyle w:val="FirstParagraph"/>
      </w:pPr>
      <w:r>
        <w:t xml:space="preserve">In both methods, the key ecological finding is the strong spatial</w:t>
      </w:r>
      <w:r>
        <w:t xml:space="preserve"> </w:t>
      </w:r>
      <w:r>
        <w:t xml:space="preserve">heterogeneity in algal cover that overrides the grazing effect of</w:t>
      </w:r>
      <w:r>
        <w:t xml:space="preserve"> </w:t>
      </w:r>
      <w:r>
        <w:t xml:space="preserve">urchins at different densities.</w:t>
      </w:r>
    </w:p>
    <w:bookmarkEnd w:id="77"/>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61" Target="media/rId61.jpg" /><Relationship Type="http://schemas.openxmlformats.org/officeDocument/2006/relationships/image" Id="rId51" Target="media/rId51.jpg" /><Relationship Type="http://schemas.openxmlformats.org/officeDocument/2006/relationships/image" Id="rId54" Target="media/rId54.jpg" /><Relationship Type="http://schemas.openxmlformats.org/officeDocument/2006/relationships/image" Id="rId57" Target="media/rId57.jpg" /><Relationship Type="http://schemas.openxmlformats.org/officeDocument/2006/relationships/image" Id="rId67" Target="media/rId67.jpg" /><Relationship Type="http://schemas.openxmlformats.org/officeDocument/2006/relationships/image" Id="rId70" Target="media/rId70.jpg" /><Relationship Type="http://schemas.openxmlformats.org/officeDocument/2006/relationships/image" Id="rId73" Target="media/rId73.jpg" /><Relationship Type="http://schemas.openxmlformats.org/officeDocument/2006/relationships/image" Id="rId29" Target="media/rId29.jpg" /><Relationship Type="http://schemas.openxmlformats.org/officeDocument/2006/relationships/image" Id="rId36" Target="media/rId36.jpg" /><Relationship Type="http://schemas.openxmlformats.org/officeDocument/2006/relationships/image" Id="rId40" Target="media/rId40.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13 - Class Activity Multifactor ANOVA</dc:title>
  <dc:creator>Bill Perry</dc:creator>
  <cp:keywords/>
  <dcterms:created xsi:type="dcterms:W3CDTF">2025-10-22T16:57:36Z</dcterms:created>
  <dcterms:modified xsi:type="dcterms:W3CDTF">2025-10-22T16:57:36Z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execute">
    <vt:lpwstr/>
  </property>
  <property fmtid="{D5CDD505-2E9C-101B-9397-08002B2CF9AE}" pid="8" name="format">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