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60.png" ContentType="image/png"/>
  <Override PartName="/word/media/rId39.png" ContentType="image/png"/>
  <Override PartName="/word/media/rId28.png" ContentType="image/png"/>
  <Override PartName="/word/media/rId32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T-Test</w:t>
      </w:r>
    </w:p>
    <w:p>
      <w:pPr>
        <w:pStyle w:val="Author"/>
      </w:pPr>
      <w:r>
        <w:t xml:space="preserve">Bill Perry</w:t>
      </w:r>
    </w:p>
    <w:bookmarkStart w:id="22" w:name="introduction-to-two-sample-t-test"/>
    <w:p>
      <w:pPr>
        <w:pStyle w:val="Heading1"/>
      </w:pPr>
      <w:r>
        <w:t xml:space="preserve">Introduction to Two-Sample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two-sample t-test (also known as independent samples t-test) is used</w:t>
      </w:r>
      <w:r>
        <w:t xml:space="preserve"> </w:t>
      </w:r>
      <w:r>
        <w:t xml:space="preserve">to determine whether there is a statistically significant difference</w:t>
      </w:r>
      <w:r>
        <w:t xml:space="preserve"> </w:t>
      </w:r>
      <w:r>
        <w:t xml:space="preserve">between the means of two independent groups. In this analysis, we will</w:t>
      </w:r>
      <w:r>
        <w:t xml:space="preserve"> </w:t>
      </w:r>
      <w:r>
        <w:t xml:space="preserve">examine whether there are significant differences in the total length of</w:t>
      </w:r>
      <w:r>
        <w:t xml:space="preserve"> </w:t>
      </w:r>
      <w:r>
        <w:t xml:space="preserve">slimy sculpin fish between two different lakes.</w:t>
      </w:r>
    </w:p>
    <w:p>
      <w:pPr>
        <w:pStyle w:val="BodyText"/>
      </w:pPr>
      <w:r>
        <w:t xml:space="preserve">The two-sample t-test makes the following comparison: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</w:t>
      </w:r>
      <w:r>
        <w:t xml:space="preserve"> </w:t>
      </w:r>
      <w:r>
        <w:t xml:space="preserve">are equal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"/>
    <w:p>
      <w:pPr>
        <w:pStyle w:val="Heading2"/>
      </w:pPr>
      <w:r>
        <w:t xml:space="preserve">Formula</w:t>
      </w:r>
    </w:p>
    <w:p>
      <w:pPr>
        <w:pStyle w:val="FirstParagraph"/>
      </w:pPr>
      <w:r>
        <w:t xml:space="preserve">The formula for the two-sample t-test with equal variances (pooled</w:t>
      </w:r>
      <w:r>
        <w:t xml:space="preserve"> </w:t>
      </w:r>
      <w:r>
        <w:t xml:space="preserve">variance) is: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pooled standard deviation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pooled standard deviation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first group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second group</w:t>
      </w:r>
    </w:p>
    <w:p>
      <w:pPr>
        <w:numPr>
          <w:ilvl w:val="0"/>
          <w:numId w:val="1003"/>
        </w:numPr>
      </w:pPr>
      <w:r>
        <w:t xml:space="preserve">The degrees of freedom (df) for this test is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For unequal variances (Welch’s t-test), the formula is slightly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With degrees of freedom approximated using the Welch-Satterthwaite</w:t>
      </w:r>
      <w:r>
        <w:rPr>
          <w:b/>
          <w:bCs/>
        </w:rPr>
        <w:t xml:space="preserve"> </w:t>
      </w:r>
      <w:r>
        <w:rPr>
          <w:b/>
          <w:bCs/>
        </w:rPr>
        <w:t xml:space="preserve">equation: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</m:oMath>
      </m:oMathPara>
    </w:p>
    <w:bookmarkEnd w:id="21"/>
    <w:bookmarkEnd w:id="22"/>
    <w:bookmarkStart w:id="37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CommentTok"/>
        </w:rPr>
        <w:t xml:space="preserve"># install.packages("gt")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6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Start w:id="24" w:name="manual-summary-method"/>
    <w:p>
      <w:pPr>
        <w:pStyle w:val="Heading3"/>
      </w:pPr>
      <w:r>
        <w:t xml:space="preserve">Manual Summary Method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mean_length_mm stddev_length_mm stderr_length_mm coef_var_length_mm</w:t>
      </w:r>
      <w:r>
        <w:br/>
      </w:r>
      <w:r>
        <w:rPr>
          <w:rStyle w:val="VerbatimChar"/>
        </w:rPr>
        <w:t xml:space="preserve">  &lt;chr&gt;          &lt;dbl&gt;            &lt;dbl&gt;            &lt;dbl&gt;              &lt;dbl&gt;</w:t>
      </w:r>
      <w:r>
        <w:br/>
      </w:r>
      <w:r>
        <w:rPr>
          <w:rStyle w:val="VerbatimChar"/>
        </w:rPr>
        <w:t xml:space="preserve">1 NE 14           47.3             10.5             0.28               22.2</w:t>
      </w:r>
      <w:r>
        <w:br/>
      </w:r>
      <w:r>
        <w:rPr>
          <w:rStyle w:val="VerbatimChar"/>
        </w:rPr>
        <w:t xml:space="preserve">2 S 07            55.6             12.6             0.17               22.8</w:t>
      </w:r>
    </w:p>
    <w:bookmarkEnd w:id="24"/>
    <w:bookmarkStart w:id="25" w:name="fancy-table-with-the-tidytable-package"/>
    <w:p>
      <w:pPr>
        <w:pStyle w:val="Heading3"/>
      </w:pPr>
      <w:r>
        <w:t xml:space="preserve">Fancy Table with the tidytable package</w:t>
      </w:r>
    </w:p>
    <w:p>
      <w:pPr>
        <w:pStyle w:val="SourceCode"/>
      </w:pPr>
      <w:r>
        <w:rPr>
          <w:rStyle w:val="NormalTok"/>
        </w:rPr>
        <w:t xml:space="preserve">gt_table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tab_header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 1. Sculpin Length Statistics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cols_label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Dev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Error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"CV (%)"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tab_options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column_labels.border.bottom.style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table_body.hlines.style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opt_align_table_header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align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gt_table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1. Sculpin Length Statistics by Lake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Lake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Length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Dev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Error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CV (%)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 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 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22.77</w:t>
            </w:r>
          </w:p>
        </w:tc>
      </w:tr>
    </w:tbl>
    <w:bookmarkEnd w:id="25"/>
    <w:bookmarkEnd w:id="26"/>
    <w:bookmarkStart w:id="27" w:name="section"/>
    <w:p>
      <w:pPr>
        <w:pStyle w:val="Heading2"/>
      </w:pPr>
    </w:p>
    <w:bookmarkEnd w:id="27"/>
    <w:bookmarkStart w:id="36" w:name="data-visualization"/>
    <w:p>
      <w:pPr>
        <w:pStyle w:val="Heading2"/>
      </w:pPr>
      <w:r>
        <w:t xml:space="preserve">Data Visualization</w:t>
      </w:r>
    </w:p>
    <w:bookmarkStart w:id="31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FirstParagraph"/>
      </w:pPr>
      <w:r>
        <w:t xml:space="preserve">Let’s create a box plot with individual data points to visualize the</w:t>
      </w:r>
      <w:r>
        <w:t xml:space="preserve"> </w:t>
      </w:r>
      <w:r>
        <w:t xml:space="preserve">distribution of total length in the two lakes: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NormalTok"/>
        </w:rPr>
        <w:t xml:space="preserve">sculpin_histo_plot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br/>
      </w:r>
      <w:r>
        <w:rPr>
          <w:rStyle w:val="NormalTok"/>
        </w:rPr>
        <w:t xml:space="preserve">sculpin_histo_plot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4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mean-and-standard-error-plot"/>
    <w:p>
      <w:pPr>
        <w:pStyle w:val="Heading3"/>
      </w:pPr>
      <w:r>
        <w:t xml:space="preserve">Mean and Standard Error Plot</w:t>
      </w:r>
    </w:p>
    <w:p>
      <w:pPr>
        <w:pStyle w:val="FirstParagraph"/>
      </w:pPr>
      <w:r>
        <w:t xml:space="preserve">Now, let’s create a plot showing the mean and standard error for each</w:t>
      </w:r>
      <w:r>
        <w:t xml:space="preserve"> </w:t>
      </w:r>
      <w:r>
        <w:t xml:space="preserve">lake, with individual data points in the background:</w:t>
      </w:r>
    </w:p>
    <w:p>
      <w:pPr>
        <w:pStyle w:val="SourceCode"/>
      </w:pPr>
      <w:r>
        <w:rPr>
          <w:rStyle w:val="CommentTok"/>
        </w:rPr>
        <w:t xml:space="preserve"># Create mean and standard error plot with data points</w:t>
      </w:r>
      <w:r>
        <w:br/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Total Length (± SE)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5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End w:id="37"/>
    <w:bookmarkStart w:id="55" w:name="testing-t-test-assumptions"/>
    <w:p>
      <w:pPr>
        <w:pStyle w:val="Heading1"/>
      </w:pPr>
      <w:r>
        <w:t xml:space="preserve">Testing t-Test Assumptions</w:t>
      </w:r>
    </w:p>
    <w:p>
      <w:pPr>
        <w:pStyle w:val="FirstParagraph"/>
      </w:pPr>
      <w:r>
        <w:t xml:space="preserve">Before conducting the t-test, we need to verify that our data meets the</w:t>
      </w:r>
      <w:r>
        <w:t xml:space="preserve"> </w:t>
      </w:r>
      <w:r>
        <w:t xml:space="preserve">underlying assumptions:</w:t>
      </w:r>
    </w:p>
    <w:bookmarkStart w:id="53" w:name="assumptions-of-the-two-sample-t-test"/>
    <w:p>
      <w:pPr>
        <w:pStyle w:val="Heading2"/>
      </w:pPr>
      <w:r>
        <w:t xml:space="preserve">Assumptions of the Two-Sample t-Test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in each group follow a normal distribution.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Variances</w:t>
      </w:r>
      <w:r>
        <w:t xml:space="preserve">: The variances of the two groups are</w:t>
      </w:r>
      <w:r>
        <w:t xml:space="preserve"> </w:t>
      </w:r>
      <w:r>
        <w:t xml:space="preserve">approximately equal (for the standard t-test).</w:t>
      </w:r>
    </w:p>
    <w:p>
      <w:pPr>
        <w:pStyle w:val="FirstParagraph"/>
      </w:pPr>
      <w:r>
        <w:t xml:space="preserve">Let’s test each of these assumptions:</w:t>
      </w:r>
    </w:p>
    <w:bookmarkStart w:id="38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8"/>
    <w:bookmarkStart w:id="43" w:name="normality-assumption"/>
    <w:p>
      <w:pPr>
        <w:pStyle w:val="Heading3"/>
      </w:pPr>
      <w:r>
        <w:t xml:space="preserve">2. Normality Assumption</w:t>
      </w:r>
    </w:p>
    <w:p>
      <w:pPr>
        <w:pStyle w:val="FirstParagraph"/>
      </w:pPr>
      <w:r>
        <w:t xml:space="preserve">We’ll check normality using:</w:t>
      </w:r>
    </w:p>
    <w:p>
      <w:pPr>
        <w:numPr>
          <w:ilvl w:val="0"/>
          <w:numId w:val="1005"/>
        </w:numPr>
      </w:pPr>
      <w:r>
        <w:t xml:space="preserve">- Histograms</w:t>
      </w:r>
    </w:p>
    <w:p>
      <w:pPr>
        <w:numPr>
          <w:ilvl w:val="0"/>
          <w:numId w:val="1005"/>
        </w:numPr>
      </w:pPr>
      <w:r>
        <w:t xml:space="preserve">- Q-Q plots</w:t>
      </w:r>
    </w:p>
    <w:p>
      <w:pPr>
        <w:numPr>
          <w:ilvl w:val="0"/>
          <w:numId w:val="1005"/>
        </w:numPr>
      </w:pPr>
      <w:r>
        <w:t xml:space="preserve">- Shapiro-Wilk test</w:t>
      </w:r>
    </w:p>
    <w:bookmarkStart w:id="42" w:name="histograms"/>
    <w:p>
      <w:pPr>
        <w:pStyle w:val="Heading4"/>
      </w:pPr>
      <w:r>
        <w:t xml:space="preserve">Histograms</w:t>
      </w:r>
    </w:p>
    <w:p>
      <w:pPr>
        <w:pStyle w:val="SourceCode"/>
      </w:pPr>
      <w:r>
        <w:rPr>
          <w:rStyle w:val="NormalTok"/>
        </w:rPr>
        <w:t xml:space="preserve">sculpin_histo_plot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1_two_sample_ttest_files/figure-docx/sculpin_histo_2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End w:id="43"/>
    <w:bookmarkStart w:id="47" w:name="qq-plots"/>
    <w:p>
      <w:pPr>
        <w:pStyle w:val="Heading3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6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bookmarkEnd w:id="48"/>
    <w:bookmarkStart w:id="49" w:name="nicer-way-1"/>
    <w:p>
      <w:pPr>
        <w:pStyle w:val="Heading3"/>
      </w:pPr>
      <w:r>
        <w:t xml:space="preserve">nicer way #1</w:t>
      </w:r>
    </w:p>
    <w:p>
      <w:pPr>
        <w:pStyle w:val="SourceCode"/>
      </w:pPr>
      <w:r>
        <w:rPr>
          <w:rStyle w:val="CommentTok"/>
        </w:rPr>
        <w:t xml:space="preserve"># using the broom package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# Groups:   lake [2]</w:t>
      </w:r>
      <w:r>
        <w:br/>
      </w:r>
      <w:r>
        <w:rPr>
          <w:rStyle w:val="VerbatimChar"/>
        </w:rPr>
        <w:t xml:space="preserve">  lake  statistic p.value method                     </w:t>
      </w:r>
      <w:r>
        <w:br/>
      </w:r>
      <w:r>
        <w:rPr>
          <w:rStyle w:val="VerbatimChar"/>
        </w:rPr>
        <w:t xml:space="preserve">  &lt;chr&gt;     &lt;dbl&gt;   &lt;dbl&gt; &lt;chr&gt;                      </w:t>
      </w:r>
      <w:r>
        <w:br/>
      </w:r>
      <w:r>
        <w:rPr>
          <w:rStyle w:val="VerbatimChar"/>
        </w:rPr>
        <w:t xml:space="preserve">1 NE 14     0.948  0.0826 Shapiro-Wilk normality test</w:t>
      </w:r>
      <w:r>
        <w:br/>
      </w:r>
      <w:r>
        <w:rPr>
          <w:rStyle w:val="VerbatimChar"/>
        </w:rPr>
        <w:t xml:space="preserve">2 S 07      0.980  0.313  Shapiro-Wilk normality test</w:t>
      </w:r>
    </w:p>
    <w:bookmarkEnd w:id="49"/>
    <w:bookmarkStart w:id="50" w:name="nicer-way-2"/>
    <w:p>
      <w:pPr>
        <w:pStyle w:val="Heading3"/>
      </w:pPr>
      <w:r>
        <w:t xml:space="preserve">nicer way #2</w:t>
      </w:r>
    </w:p>
    <w:p>
      <w:pPr>
        <w:pStyle w:val="SourceCode"/>
      </w:pP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normality_results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shapiro_stat shapiro_p_value normal_distribution</w:t>
      </w:r>
      <w:r>
        <w:br/>
      </w:r>
      <w:r>
        <w:rPr>
          <w:rStyle w:val="VerbatimChar"/>
        </w:rPr>
        <w:t xml:space="preserve">  &lt;chr&gt;        &lt;dbl&gt;           &lt;dbl&gt; &lt;chr&gt;              </w:t>
      </w:r>
      <w:r>
        <w:br/>
      </w:r>
      <w:r>
        <w:rPr>
          <w:rStyle w:val="VerbatimChar"/>
        </w:rPr>
        <w:t xml:space="preserve">1 NE 14        0.948          0.0826 Normal             </w:t>
      </w:r>
      <w:r>
        <w:br/>
      </w:r>
      <w:r>
        <w:rPr>
          <w:rStyle w:val="VerbatimChar"/>
        </w:rPr>
        <w:t xml:space="preserve">2 S 07         0.980          0.313  Normal             </w:t>
      </w:r>
    </w:p>
    <w:bookmarkEnd w:id="50"/>
    <w:bookmarkStart w:id="51" w:name="nicer-way-3"/>
    <w:p>
      <w:pPr>
        <w:pStyle w:val="Heading3"/>
      </w:pPr>
      <w:r>
        <w:t xml:space="preserve">nicer way #3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bookmarkEnd w:id="51"/>
    <w:bookmarkStart w:id="52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</w:t>
      </w:r>
    </w:p>
    <w:p>
      <w:pPr>
        <w:pStyle w:val="Compact"/>
        <w:numPr>
          <w:ilvl w:val="0"/>
          <w:numId w:val="1006"/>
        </w:numPr>
      </w:pPr>
      <w:r>
        <w:t xml:space="preserve">Visual inspection of boxplots (already done above)</w:t>
      </w:r>
    </w:p>
    <w:p>
      <w:pPr>
        <w:pStyle w:val="Compact"/>
        <w:numPr>
          <w:ilvl w:val="0"/>
          <w:numId w:val="1006"/>
        </w:numPr>
      </w:pPr>
      <w:r>
        <w:t xml:space="preserve">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52"/>
    <w:bookmarkEnd w:id="53"/>
    <w:bookmarkStart w:id="54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8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8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9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9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9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54"/>
    <w:bookmarkEnd w:id="55"/>
    <w:bookmarkStart w:id="64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Now that we’ve checked the assumptions, we can perform the two-sample</w:t>
      </w:r>
      <w:r>
        <w:t xml:space="preserve"> </w:t>
      </w:r>
      <w:r>
        <w:t xml:space="preserve">t-test:</w:t>
      </w:r>
    </w:p>
    <w:p>
      <w:pPr>
        <w:pStyle w:val="SourceCode"/>
      </w:pPr>
      <w:r>
        <w:rPr>
          <w:rStyle w:val="CommentTok"/>
        </w:rPr>
        <w:t xml:space="preserve"># Perform the t-test with equal variance (standard t-test)</w:t>
      </w:r>
      <w:r>
        <w:br/>
      </w:r>
      <w:r>
        <w:rPr>
          <w:rStyle w:val="NormalTok"/>
        </w:rPr>
        <w:t xml:space="preserve">t_test_equal_var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pooled 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t_test_equal_var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-3.4314, df = 108, p-value = 0.0008519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-13.080929  -3.501818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p>
      <w:pPr>
        <w:pStyle w:val="SourceCode"/>
      </w:pPr>
      <w:r>
        <w:rPr>
          <w:rStyle w:val="CommentTok"/>
        </w:rPr>
        <w:t xml:space="preserve"># For comparison, also perform Welch's t-test (unequal variances)</w:t>
      </w:r>
      <w:r>
        <w:br/>
      </w:r>
      <w:r>
        <w:rPr>
          <w:rStyle w:val="NormalTok"/>
        </w:rPr>
        <w:t xml:space="preserve">t_test_welch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Welch's correction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t_test_welch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6" w:name="Xa30e1033041c0a19bd968f1658f7583eb9deb3b"/>
    <w:p>
      <w:pPr>
        <w:pStyle w:val="Heading2"/>
      </w:pPr>
      <w:r>
        <w:t xml:space="preserve">Line-by-Line Interpretation of t-Test Results</w:t>
      </w:r>
    </w:p>
    <w:p>
      <w:pPr>
        <w:pStyle w:val="FirstParagraph"/>
      </w:pPr>
      <w:r>
        <w:t xml:space="preserve">Let’s break down the t-test output: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 Type</w:t>
      </w:r>
      <w:r>
        <w:t xml:space="preserve">: Two Sample t-test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</w:t>
      </w:r>
      <w:r>
        <w:t xml:space="preserve">: Our filtered sculpin dataset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t-value</w:t>
      </w:r>
      <w:r>
        <w:t xml:space="preserve">: The calculated t-statistic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Degrees of Freedom (df)</w:t>
      </w:r>
      <w:r>
        <w:t xml:space="preserve">: n₁ + n₂ - 2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p-value</w:t>
      </w:r>
      <w:r>
        <w:t xml:space="preserve">: The probability of observing this data (or more</w:t>
      </w:r>
      <w:r>
        <w:t xml:space="preserve"> </w:t>
      </w:r>
      <w:r>
        <w:t xml:space="preserve">extreme) if the null hypothesis is true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Alternative Hypothesis</w:t>
      </w:r>
      <w:r>
        <w:t xml:space="preserve">: The means are different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Sample Estimates</w:t>
      </w:r>
      <w:r>
        <w:t xml:space="preserve">: The means of each group</w:t>
      </w:r>
    </w:p>
    <w:bookmarkEnd w:id="56"/>
    <w:bookmarkStart w:id="63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1_two_sample_ttest_files/figure-docx/final_histo_plot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bars for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bars for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1_two_sample_ttest_files/figure-docx/final_mean_se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6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mean_se_by_lake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percent_diff</w:t>
      </w:r>
    </w:p>
    <w:p>
      <w:pPr>
        <w:pStyle w:val="SourceCode"/>
      </w:pPr>
      <w:r>
        <w:rPr>
          <w:rStyle w:val="VerbatimChar"/>
        </w:rPr>
        <w:t xml:space="preserve">[1] 17.54036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(two-sample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</w:t>
      </w:r>
      <w:r>
        <w:t xml:space="preserve"> </w:t>
      </w:r>
      <w:r>
        <w:t xml:space="preserve">&lt; 0.001). Fish from Lake S 07 were on average</w:t>
      </w:r>
      <w:r>
        <w:t xml:space="preserve"> </w:t>
      </w:r>
      <w:r>
        <w:rPr>
          <w:rStyle w:val="VerbatimChar"/>
        </w:rPr>
        <w:t xml:space="preserve">(mean_diff)</w:t>
      </w:r>
      <w:r>
        <w:t xml:space="preserve"> </w:t>
      </w:r>
      <w:r>
        <w:t xml:space="preserve">mm longer</w:t>
      </w:r>
      <w:r>
        <w:t xml:space="preserve"> </w:t>
      </w:r>
      <w:r>
        <w:t xml:space="preserve">than those from Lake NE 14 (mean ± SE: mm).</w:t>
      </w:r>
    </w:p>
    <w:bookmarkStart w:id="65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</w:t>
      </w:r>
    </w:p>
    <w:p>
      <w:pPr>
        <w:pStyle w:val="BodyText"/>
      </w:pPr>
      <w:r>
        <w:t xml:space="preserve">respectively; two-sample t-test: t(df)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</w:t>
      </w:r>
      <w:r>
        <w:t xml:space="preserve"> </w:t>
      </w:r>
      <w:r>
        <w:t xml:space="preserve">This represents an approximately</w:t>
      </w:r>
      <w:r>
        <w:rPr>
          <w:rStyle w:val="VerbatimChar"/>
        </w:rPr>
        <w:t xml:space="preserve">percent_diff</w:t>
      </w:r>
      <w:r>
        <w:t xml:space="preserve">% difference in total</w:t>
      </w:r>
      <w:r>
        <w:t xml:space="preserve"> </w:t>
      </w:r>
      <w:r>
        <w:t xml:space="preserve">length between the two populations.”</w:t>
      </w:r>
    </w:p>
    <w:p>
      <w:pPr>
        <w:pStyle w:val="BodyText"/>
      </w:pPr>
      <w:r>
        <w:t xml:space="preserve">For figures, include:</w:t>
      </w:r>
    </w:p>
    <w:p>
      <w:pPr>
        <w:pStyle w:val="Compact"/>
        <w:numPr>
          <w:ilvl w:val="0"/>
          <w:numId w:val="1011"/>
        </w:numPr>
      </w:pPr>
      <w:r>
        <w:t xml:space="preserve">A boxplot or mean/SE plot showing the difference</w:t>
      </w:r>
    </w:p>
    <w:p>
      <w:pPr>
        <w:pStyle w:val="Compact"/>
        <w:numPr>
          <w:ilvl w:val="0"/>
          <w:numId w:val="1011"/>
        </w:numPr>
      </w:pPr>
      <w:r>
        <w:t xml:space="preserve">Clear labels and scales</w:t>
      </w:r>
    </w:p>
    <w:p>
      <w:pPr>
        <w:pStyle w:val="Compact"/>
        <w:numPr>
          <w:ilvl w:val="0"/>
          <w:numId w:val="1011"/>
        </w:numPr>
      </w:pPr>
      <w:r>
        <w:t xml:space="preserve">Sample sizes</w:t>
      </w:r>
    </w:p>
    <w:p>
      <w:pPr>
        <w:pStyle w:val="Compact"/>
        <w:numPr>
          <w:ilvl w:val="0"/>
          <w:numId w:val="1011"/>
        </w:numPr>
      </w:pPr>
      <w:r>
        <w:t xml:space="preserve">Statistical test information in the figure caption</w:t>
      </w:r>
    </w:p>
    <w:p>
      <w:pPr>
        <w:pStyle w:val="FirstParagraph"/>
      </w:pPr>
      <w:r>
        <w:t xml:space="preserve">A typical caption would read:</w:t>
      </w:r>
    </w:p>
    <w:p>
      <w:pPr>
        <w:pStyle w:val="BodyText"/>
      </w:pPr>
      <w:r>
        <w:t xml:space="preserve">Note I would also add the mean and SE of each lake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(two-sample t-test: t(108) = 3.46, p</w:t>
      </w:r>
      <w:r>
        <w:t xml:space="preserve"> </w:t>
      </w:r>
      <w:r>
        <w:t xml:space="preserve">&lt; 0.001).”</w:t>
      </w:r>
    </w:p>
    <w:bookmarkEnd w:id="65"/>
    <w:bookmarkEnd w:id="6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60" Target="media/rId60.png" /><Relationship Type="http://schemas.openxmlformats.org/officeDocument/2006/relationships/image" Id="rId39" Target="media/rId39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44" Target="media/rId4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T-Test</dc:title>
  <dc:creator>Bill Perry</dc:creator>
  <cp:keywords/>
  <dcterms:created xsi:type="dcterms:W3CDTF">2025-10-27T16:12:11Z</dcterms:created>
  <dcterms:modified xsi:type="dcterms:W3CDTF">2025-10-27T16:12:11Z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