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70.png" ContentType="image/png"/>
  <Override PartName="/word/media/rId60.jpg" ContentType="image/jpeg"/>
  <Override PartName="/word/media/rId52.jpg" ContentType="image/jpeg"/>
  <Override PartName="/word/media/rId28.jpg" ContentType="image/jpeg"/>
  <Override PartName="/word/media/rId40.jpg" ContentType="image/jpeg"/>
  <Override PartName="/word/media/rId65.jpg" ContentType="image/jpeg"/>
  <Override PartName="/word/media/rId36.jpg" ContentType="image/jpeg"/>
  <Override PartName="/word/media/rId4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bookmarkStart w:id="26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20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</w:t>
      </w:r>
      <w:r>
        <w:t xml:space="preserve"> </w:t>
      </w:r>
      <w:r>
        <w:t xml:space="preserve">that: - Visualizes dissimilarity between objects in reduced dimensions -</w:t>
      </w:r>
      <w:r>
        <w:t xml:space="preserve"> </w:t>
      </w:r>
      <w:r>
        <w:t xml:space="preserve">Preserves rank order of distances, not exact distances - Works well with</w:t>
      </w:r>
      <w:r>
        <w:t xml:space="preserve"> </w:t>
      </w:r>
      <w:r>
        <w:t xml:space="preserve">non-linear ecological relationships - Makes few assumptions about data</w:t>
      </w:r>
      <w:r>
        <w:t xml:space="preserve"> </w:t>
      </w:r>
      <w:r>
        <w:t xml:space="preserve">structure</w:t>
      </w:r>
    </w:p>
    <w:bookmarkEnd w:id="20"/>
    <w:bookmarkStart w:id="21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</w:t>
      </w:r>
      <w:r>
        <w:t xml:space="preserve"> </w:t>
      </w:r>
      <w:r>
        <w:t xml:space="preserve">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</w:t>
      </w:r>
      <w:r>
        <w:t xml:space="preserve"> </w:t>
      </w:r>
      <w:r>
        <w:t xml:space="preserve">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</w:t>
      </w:r>
      <w:r>
        <w:t xml:space="preserve"> </w:t>
      </w:r>
      <w:r>
        <w:t xml:space="preserve">environmental factors affecting communities</w:t>
      </w:r>
    </w:p>
    <w:bookmarkEnd w:id="21"/>
    <w:bookmarkStart w:id="25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</w:t>
            </w:r>
            <w:r>
              <w:t xml:space="preserve"> </w:t>
            </w:r>
            <w:r>
              <w:t xml:space="preserve">good, &gt; 0.2 is poor representation.</w:t>
            </w:r>
          </w:p>
        </w:tc>
      </w:tr>
    </w:tbl>
    <w:bookmarkEnd w:id="25"/>
    <w:bookmarkEnd w:id="26"/>
    <w:bookmarkStart w:id="32" w:name="part-1-data-preparation-and-exploration"/>
    <w:p>
      <w:pPr>
        <w:pStyle w:val="Heading1"/>
      </w:pPr>
      <w:r>
        <w:t xml:space="preserve">Part 1: Data Preparation and Exploration</w:t>
      </w:r>
    </w:p>
    <w:bookmarkStart w:id="27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</w:t>
      </w:r>
      <w:r>
        <w:t xml:space="preserve"> </w:t>
      </w:r>
      <w:r>
        <w:t xml:space="preserve">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27"/>
    <w:bookmarkStart w:id="31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8_02_class_activity_files/figure-docx/initial_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48" w:name="part-2-running-nmds"/>
    <w:p>
      <w:pPr>
        <w:pStyle w:val="Heading1"/>
      </w:pPr>
      <w:r>
        <w:t xml:space="preserve">Part 2: Running NMDS</w:t>
      </w:r>
    </w:p>
    <w:bookmarkStart w:id="33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33"/>
    <w:bookmarkStart w:id="34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</w:t>
      </w:r>
      <w:r>
        <w:t xml:space="preserve"> </w:t>
      </w:r>
      <w:r>
        <w:t xml:space="preserve">0.025 - This is</w:t>
      </w:r>
      <w:r>
        <w:t xml:space="preserve"> </w:t>
      </w:r>
      <w:r>
        <w:t xml:space="preserve">excellent</w:t>
      </w:r>
      <w:r>
        <w:t xml:space="preserve"> </w:t>
      </w:r>
      <w:r>
        <w:t xml:space="preserve">representation</w:t>
      </w:r>
    </w:p>
    <w:bookmarkEnd w:id="34"/>
    <w:bookmarkStart w:id="35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35"/>
    <w:bookmarkStart w:id="39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8_02_class_activity_files/figure-docx/nmds_plot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8_02_class_activity_files/figure-docx/nmds_ellipse_plot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8_02_class_activity_files/figure-docx/stress_plot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57" w:name="part-3-permanova-analysis"/>
    <w:p>
      <w:pPr>
        <w:pStyle w:val="Heading1"/>
      </w:pPr>
      <w:r>
        <w:t xml:space="preserve">Part 3: PERMANOVA Analysis</w:t>
      </w:r>
    </w:p>
    <w:bookmarkStart w:id="49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</w:t>
      </w:r>
      <w:r>
        <w:t xml:space="preserve"> </w:t>
      </w:r>
      <w:r>
        <w:t xml:space="preserve">whether groups have different multivariate centroids using permutation</w:t>
      </w:r>
      <w:r>
        <w:t xml:space="preserve"> </w:t>
      </w:r>
      <w:r>
        <w:t xml:space="preserve">tests.</w:t>
      </w:r>
    </w:p>
    <w:bookmarkEnd w:id="49"/>
    <w:bookmarkStart w:id="50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</w:t>
      </w:r>
      <w:r>
        <w:t xml:space="preserve"> </w:t>
      </w:r>
      <w:r>
        <w:t xml:space="preserve">487.33 - R² (variance explained):</w:t>
      </w:r>
      <w:r>
        <w:t xml:space="preserve"> </w:t>
      </w:r>
      <w:r>
        <w:t xml:space="preserve">0.869 - p-value:</w:t>
      </w:r>
      <w:r>
        <w:t xml:space="preserve"> </w:t>
      </w:r>
      <w:r>
        <w:t xml:space="preserve">0.001</w:t>
      </w:r>
    </w:p>
    <w:bookmarkEnd w:id="50"/>
    <w:bookmarkStart w:id="51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</w:t>
      </w:r>
      <w:r>
        <w:t xml:space="preserve"> </w:t>
      </w:r>
      <w:r>
        <w:t xml:space="preserve">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5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2_class_activity_files/figure-docx/dispersion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56"/>
    <w:bookmarkEnd w:id="57"/>
    <w:bookmarkStart w:id="64" w:name="part-4-anosim-analysis"/>
    <w:p>
      <w:pPr>
        <w:pStyle w:val="Heading1"/>
      </w:pPr>
      <w:r>
        <w:t xml:space="preserve">Part 4: ANOSIM Analysis</w:t>
      </w:r>
    </w:p>
    <w:bookmarkStart w:id="58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</w:t>
      </w:r>
      <w:r>
        <w:t xml:space="preserve"> </w:t>
      </w:r>
      <w:r>
        <w:t xml:space="preserve">difference between groups using rank dissimilarities.</w:t>
      </w:r>
    </w:p>
    <w:bookmarkEnd w:id="58"/>
    <w:bookmarkStart w:id="59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</w:t>
      </w:r>
      <w:r>
        <w:t xml:space="preserve"> </w:t>
      </w:r>
      <w:r>
        <w:t xml:space="preserve">0.879 - p-value:</w:t>
      </w:r>
      <w:r>
        <w:t xml:space="preserve"> </w:t>
      </w:r>
      <w:r>
        <w:t xml:space="preserve">0.001 - R close to 1 indicates strong separation</w:t>
      </w:r>
      <w:r>
        <w:t xml:space="preserve"> </w:t>
      </w:r>
      <w:r>
        <w:t xml:space="preserve">between groups</w:t>
      </w:r>
    </w:p>
    <w:bookmarkEnd w:id="59"/>
    <w:bookmarkStart w:id="63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2_class_activity_files/figure-docx/anosim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9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68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8_02_class_activity_files/figure-docx/nmds_envfit_plot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6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75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</w:t>
      </w:r>
      <w:r>
        <w:t xml:space="preserve"> </w:t>
      </w:r>
      <w:r>
        <w:t xml:space="preserve">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</w:t>
            </w:r>
            <w:r>
              <w:t xml:space="preserve"> </w:t>
            </w:r>
            <w:r>
              <w:t xml:space="preserve">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</w:t>
            </w:r>
            <w:r>
              <w:t xml:space="preserve"> </w:t>
            </w:r>
            <w:r>
              <w:t xml:space="preserve">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</w:t>
            </w:r>
            <w:r>
              <w:t xml:space="preserve"> </w:t>
            </w:r>
            <w:r>
              <w:t xml:space="preserve">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</w:t>
            </w:r>
            <w:r>
              <w:t xml:space="preserve"> </w:t>
            </w:r>
            <w:r>
              <w:t xml:space="preserve">set a seed for reproducibility!</w:t>
            </w:r>
          </w:p>
        </w:tc>
      </w:tr>
    </w:tbl>
    <w:bookmarkEnd w:id="75"/>
    <w:bookmarkEnd w:id="7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70" Target="media/rId70.png" /><Relationship Type="http://schemas.openxmlformats.org/officeDocument/2006/relationships/image" Id="rId60" Target="media/rId60.jpg" /><Relationship Type="http://schemas.openxmlformats.org/officeDocument/2006/relationships/image" Id="rId52" Target="media/rId52.jpg" /><Relationship Type="http://schemas.openxmlformats.org/officeDocument/2006/relationships/image" Id="rId28" Target="media/rId28.jpg" /><Relationship Type="http://schemas.openxmlformats.org/officeDocument/2006/relationships/image" Id="rId40" Target="media/rId40.jpg" /><Relationship Type="http://schemas.openxmlformats.org/officeDocument/2006/relationships/image" Id="rId65" Target="media/rId65.jpg" /><Relationship Type="http://schemas.openxmlformats.org/officeDocument/2006/relationships/image" Id="rId36" Target="media/rId36.jpg" /><Relationship Type="http://schemas.openxmlformats.org/officeDocument/2006/relationships/image" Id="rId44" Target="media/rId4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2025-11-08T17:19:42Z</dcterms:created>
  <dcterms:modified xsi:type="dcterms:W3CDTF">2025-11-08T17:19:42Z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