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7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7"/>
        </w:numPr>
      </w:pPr>
      <w:r>
        <w:t xml:space="preserve">Write a short results paragraph comparing your city’s warming rate to Duluth’s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2026-07-04T20:40:51Z</dcterms:created>
  <dcterms:modified xsi:type="dcterms:W3CDTF">2026-07-04T20:40:51Z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