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3.png" ContentType="image/png"/>
  <Override PartName="/word/media/rId23.jpg" ContentType="image/jpeg"/>
  <Override PartName="/word/media/rId41.png" ContentType="image/png"/>
  <Override PartName="/word/media/rId5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6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24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6"/>
    <w:bookmarkStart w:id="27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8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9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27"/>
    <w:bookmarkStart w:id="30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0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0"/>
    <w:bookmarkStart w:id="31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31"/>
    <w:bookmarkStart w:id="34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2"/>
        </w:numPr>
      </w:pPr>
      <w:r>
        <w:t xml:space="preserve">Wide: 53 columns, ~190 rows</w:t>
      </w:r>
    </w:p>
    <w:p>
      <w:pPr>
        <w:pStyle w:val="Compact"/>
        <w:numPr>
          <w:ilvl w:val="0"/>
          <w:numId w:val="1012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2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34"/>
    <w:bookmarkStart w:id="35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35"/>
    <w:bookmarkStart w:id="36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4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4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36"/>
    <w:bookmarkStart w:id="37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37"/>
    <w:bookmarkStart w:id="40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40"/>
    <w:bookmarkStart w:id="44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42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6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6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44"/>
    <w:bookmarkStart w:id="45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45"/>
    <w:bookmarkStart w:id="49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lake_superior_ice_files/figure-docx/spaghetti-plot-07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7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7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7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49"/>
    <w:bookmarkStart w:id="50" w:name="Xdd2e622fc946feb8b20ce2d5d8ba21efebad948"/>
    <w:p>
      <w:pPr>
        <w:pStyle w:val="Heading1"/>
      </w:pPr>
      <w:r>
        <w:t xml:space="preserve">A New Question: Is Maximum Ice Cover Changing?</w:t>
      </w:r>
    </w:p>
    <w:p>
      <w:pPr>
        <w:pStyle w:val="FirstParagraph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50"/>
    <w:bookmarkStart w:id="54" w:name="model-the-trend-in-maximum-ice-cover"/>
    <w:p>
      <w:pPr>
        <w:pStyle w:val="Heading1"/>
      </w:pPr>
      <w:r>
        <w:t xml:space="preserve">Model the Trend in Maximum Ice Cover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lake_superior_ice_files/figure-docx/max-ice-plot-0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19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19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54"/>
    <w:bookmarkStart w:id="5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0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0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2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2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2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3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4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4"/>
        </w:numPr>
      </w:pPr>
      <w:r>
        <w:t xml:space="preserve">Compare your lake’s maximum ice trend to Lake Superior’s</w:t>
      </w:r>
    </w:p>
    <w:bookmarkEnd w:id="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3" Target="media/rId23.jp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Wide, Long, and Wild: Pivoting Real Data</dc:title>
  <dc:creator>Bill Perry</dc:creator>
  <dc:description>Lake Superior Ice Data and how to pivot and summarize data.</dc:description>
  <cp:keywords/>
  <dcterms:created xsi:type="dcterms:W3CDTF">2026-07-02T20:29:39Z</dcterms:created>
  <dcterms:modified xsi:type="dcterms:W3CDTF">2026-07-02T20:29:39Z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