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8.png" ContentType="image/png"/>
  <Override PartName="/word/media/rId46.png" ContentType="image/png"/>
  <Override PartName="/word/media/rId42.png" ContentType="image/png"/>
  <Override PartName="/word/media/rId25.png" ContentType="image/png"/>
  <Override PartName="/word/media/rId34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NA, NA, "twig_1",…</w:t>
      </w:r>
      <w:r>
        <w:br/>
      </w:r>
      <w:r>
        <w:rPr>
          <w:rStyle w:val="VerbatimChar"/>
        </w:rPr>
        <w:t xml:space="preserve">$ leaf_id      &lt;chr&gt; NA, NA, NA, NA, NA, NA, NA, NA, NA, NA, NA, NA, "l07", "l…</w:t>
      </w:r>
      <w:r>
        <w:br/>
      </w:r>
      <w:r>
        <w:rPr>
          <w:rStyle w:val="VerbatimChar"/>
        </w:rPr>
        <w:t xml:space="preserve">$ teams        &lt;chr&gt; "12345", "12345", "12345", "12345", "12345", "12345", "12…</w:t>
      </w:r>
      <w:r>
        <w:br/>
      </w:r>
      <w:r>
        <w:rPr>
          <w:rStyle w:val="VerbatimChar"/>
        </w:rPr>
        <w:t xml:space="preserve">$ shade        &lt;chr&gt; "sunny", "sunny", "sunny", "sunny", "sunny", "sunny", "sh…</w:t>
      </w:r>
      <w:r>
        <w:br/>
      </w:r>
      <w:r>
        <w:rPr>
          <w:rStyle w:val="VerbatimChar"/>
        </w:rPr>
        <w:t xml:space="preserve">$ mass_g       &lt;dbl&gt; 0.4000, 0.4800, 0.3400, 0.6500, 0.2700, 0.4300, 0.3900, 0…</w:t>
      </w:r>
      <w:r>
        <w:br/>
      </w:r>
      <w:r>
        <w:rPr>
          <w:rStyle w:val="VerbatimChar"/>
        </w:rPr>
        <w:t xml:space="preserve">$ petiole_mm   &lt;dbl&gt; 79.0000, 63.0000, 68.0000, 35.0000, 34.0000, 40.0000, 40.…</w:t>
      </w:r>
      <w:r>
        <w:br/>
      </w:r>
      <w:r>
        <w:rPr>
          <w:rStyle w:val="VerbatimChar"/>
        </w:rPr>
        <w:t xml:space="preserve">$ thickness_mm &lt;dbl&gt; 0.15, 0.14, 0.14, 0.15, 0.11, 0.16, 0.14, 0.15, 0.12, 0.1…</w:t>
      </w:r>
      <w:r>
        <w:br/>
      </w:r>
      <w:r>
        <w:rPr>
          <w:rStyle w:val="VerbatimChar"/>
        </w:rPr>
        <w:t xml:space="preserve">$ paper_mass_g &lt;dbl&gt; 0.2100, 0.2100, 0.2100, 0.2400, 0.1500, 0.3400, 0.2900, 0…</w:t>
      </w:r>
    </w:p>
    <w:bookmarkEnd w:id="22"/>
    <w:bookmarkStart w:id="23" w:name="X9067790d74426f9dd1d14e5b11e7fde9212899c"/>
    <w:p>
      <w:pPr>
        <w:pStyle w:val="Heading1"/>
      </w:pPr>
      <w:r>
        <w:t xml:space="preserve">Positions — Define Once, Reuse on Every Layer</w:t>
      </w:r>
    </w:p>
    <w:p>
      <w:pPr>
        <w:pStyle w:val="SourceCode"/>
      </w:pPr>
      <w:r>
        <w:rPr>
          <w:rStyle w:val="CommentTok"/>
        </w:rPr>
        <w:t xml:space="preserve"># a "position" is HOW a layer nudges its shapes sideways</w:t>
      </w:r>
      <w:r>
        <w:br/>
      </w:r>
      <w:r>
        <w:rPr>
          <w:rStyle w:val="CommentTok"/>
        </w:rPr>
        <w:t xml:space="preserve"># define each one once, up top, then reuse it on every layer</w:t>
      </w:r>
      <w:r>
        <w:br/>
      </w:r>
      <w:r>
        <w:br/>
      </w:r>
      <w:r>
        <w:rPr>
          <w:rStyle w:val="CommentTok"/>
        </w:rPr>
        <w:t xml:space="preserve"># raw points: scatter them so they don't stack on one line</w:t>
      </w:r>
      <w:r>
        <w:br/>
      </w:r>
      <w:r>
        <w:rPr>
          <w:rStyle w:val="NormalTok"/>
        </w:rPr>
        <w:t xml:space="preserve">jitter_pos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grouped summaries / lines: shift the groups side by side</w:t>
      </w:r>
      <w:r>
        <w:br/>
      </w:r>
      <w:r>
        <w:rPr>
          <w:rStyle w:val="NormalTok"/>
        </w:rPr>
        <w:t xml:space="preserve">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— random sideways nudge so overlapping points become visible;</w:t>
      </w:r>
      <w:r>
        <w:t xml:space="preserve"> </w:t>
      </w:r>
      <w:r>
        <w:rPr>
          <w:rStyle w:val="VerbatimChar"/>
        </w:rPr>
        <w:t xml:space="preserve">seed = 42</w:t>
      </w:r>
      <w:r>
        <w:t xml:space="preserve"> </w:t>
      </w:r>
      <w:r>
        <w:t xml:space="preserve">freezes that nudge so the figure looks the same every render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position_dodge(width = 0.2)</w:t>
      </w:r>
      <w:r>
        <w:t xml:space="preserve"> </w:t>
      </w:r>
      <w:r>
        <w:t xml:space="preserve">— shifts groups apart; does nothing with one group per x, but the moment you add a second grouping variable (</w:t>
      </w:r>
      <w:r>
        <w:rPr>
          <w:rStyle w:val="VerbatimChar"/>
        </w:rPr>
        <w:t xml:space="preserve">color = sex</w:t>
      </w:r>
      <w:r>
        <w:t xml:space="preserve">) it fans the groups out</w:t>
      </w:r>
    </w:p>
    <w:p>
      <w:pPr>
        <w:pStyle w:val="Compact"/>
        <w:numPr>
          <w:ilvl w:val="0"/>
          <w:numId w:val="1007"/>
        </w:numPr>
      </w:pPr>
      <w:r>
        <w:t xml:space="preserve">Reusing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is what keeps a grouped mean, its error bar, and its connecting line perfectly aligned</w:t>
      </w:r>
    </w:p>
    <w:bookmarkEnd w:id="23"/>
    <w:bookmarkStart w:id="24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4"/>
    <w:bookmarkStart w:id="31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leaf_df %&gt;% ggplot(...)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, then plot it”</w:t>
      </w:r>
      <w:r>
        <w:t xml:space="preserve"> </w:t>
      </w:r>
      <w:r>
        <w:t xml:space="preserve">— the same pipe you’ve already used</w:t>
      </w:r>
    </w:p>
    <w:p>
      <w:pPr>
        <w:pStyle w:val="Compact"/>
        <w:numPr>
          <w:ilvl w:val="0"/>
          <w:numId w:val="1008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ggplot layers use plus, pipelines use the pipe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fill = shade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chooses the colors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1"/>
    <w:bookmarkStart w:id="39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(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). How many colors do we need to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the values in your data (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) — case and spelling both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name in</w:t>
            </w:r>
            <w:r>
              <w:t xml:space="preserve"> </w:t>
            </w:r>
            <w:r>
              <w:rPr>
                <w:rStyle w:val="VerbatimChar"/>
              </w:rPr>
              <w:t xml:space="preserve">values = c(...)</w:t>
            </w:r>
            <w:r>
              <w:t xml:space="preserve"> </w:t>
            </w:r>
            <w:r>
              <w:t xml:space="preserve">doesn’t match a value in your data exactly, that group’s color falls back to grey and ggplot prints a warning.</w:t>
            </w:r>
          </w:p>
          <w:p/>
        </w:tc>
      </w:tr>
    </w:tbl>
    <w:bookmarkEnd w:id="39"/>
    <w:bookmarkStart w:id="40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40"/>
    <w:bookmarkStart w:id="41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1"/>
    <w:bookmarkStart w:id="45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~shade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shade”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10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facet_wrap(~shade,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5"/>
    <w:bookmarkStart w:id="51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facet_grid(shade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1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shade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1"/>
    <w:bookmarkStart w:id="52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2"/>
    <w:bookmarkStart w:id="53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3"/>
    <w:bookmarkStart w:id="57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and draws it — no pre-built summary table needed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that returns one number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that number as a point</w:t>
      </w:r>
    </w:p>
    <w:p>
      <w:pPr>
        <w:pStyle w:val="Compact"/>
        <w:numPr>
          <w:ilvl w:val="0"/>
          <w:numId w:val="1012"/>
        </w:numPr>
      </w:pPr>
      <w:r>
        <w:t xml:space="preserve">Put the raw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 of the raw points, not buried under them</w:t>
      </w:r>
    </w:p>
    <w:bookmarkEnd w:id="57"/>
    <w:bookmarkStart w:id="63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returns three numbers per group instead of one (the mean, and the bar’s top and bottom). What do you think those three are called?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Mean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13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Compact"/>
        <w:numPr>
          <w:ilvl w:val="0"/>
          <w:numId w:val="1013"/>
        </w:numPr>
      </w:pPr>
      <w:r>
        <w:t xml:space="preserve">The mean point and the error bar share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rPr>
          <w:rStyle w:val="VerbatimChar"/>
        </w:rPr>
        <w:t xml:space="preserve">position = dodge_pos</w:t>
      </w:r>
      <w:r>
        <w:t xml:space="preserve">, so they always line up. With one group per x it has no visible effect yet — add</w:t>
      </w:r>
      <w:r>
        <w:t xml:space="preserve"> </w:t>
      </w:r>
      <w:r>
        <w:rPr>
          <w:rStyle w:val="VerbatimChar"/>
        </w:rPr>
        <w:t xml:space="preserve">color = sex</w:t>
      </w:r>
      <w:r>
        <w:t xml:space="preserve"> </w:t>
      </w:r>
      <w:r>
        <w:t xml:space="preserve">and the same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 </w:t>
      </w:r>
      <w:r>
        <w:t xml:space="preserve">fans the two groups apart, and you’d hang a</w:t>
      </w:r>
      <w:r>
        <w:t xml:space="preserve"> </w:t>
      </w:r>
      <w:r>
        <w:rPr>
          <w:rStyle w:val="VerbatimChar"/>
        </w:rPr>
        <w:t xml:space="preserve">geom_line(position = dodge_pos)</w:t>
      </w:r>
      <w:r>
        <w:t xml:space="preserve"> </w:t>
      </w:r>
      <w:r>
        <w:t xml:space="preserve">off it to connect them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3"/>
    <w:bookmarkStart w:id="64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4"/>
    <w:bookmarkStart w:id="65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4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Compact"/>
        <w:numPr>
          <w:ilvl w:val="0"/>
          <w:numId w:val="1014"/>
        </w:numPr>
      </w:pPr>
      <w:r>
        <w:t xml:space="preserve">Positions defined once at the top (</w:t>
      </w:r>
      <w:r>
        <w:rPr>
          <w:rStyle w:val="VerbatimChar"/>
        </w:rPr>
        <w:t xml:space="preserve">jitter_pos</w:t>
      </w:r>
      <w:r>
        <w:t xml:space="preserve">,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) and reused on every layer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5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6"/>
        </w:numPr>
      </w:pPr>
      <w:r>
        <w:t xml:space="preserve">More geoms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</w:p>
    <w:p>
      <w:pPr>
        <w:pStyle w:val="Compact"/>
        <w:numPr>
          <w:ilvl w:val="0"/>
          <w:numId w:val="1016"/>
        </w:numPr>
      </w:pPr>
      <w:r>
        <w:t xml:space="preserve">Themes</w:t>
      </w:r>
    </w:p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25" Target="media/rId25.png" /><Relationship Type="http://schemas.openxmlformats.org/officeDocument/2006/relationships/image" Id="rId34" Target="media/rId34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2026-09-10T14:25:29Z</dcterms:created>
  <dcterms:modified xsi:type="dcterms:W3CDTF">2026-09-10T14:25:29Z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