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r>
        <w:pict>
          <v:rect style="width:0;height:1.5pt" o:hralign="center" o:hrstd="t" o:hr="t"/>
        </w:pict>
      </w:r>
    </w:p>
    <w:bookmarkEnd w:id="14"/>
    <w:bookmarkStart w:id="17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5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blank to pipe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into a plot of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 ___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___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15"/>
    <w:bookmarkStart w:id="16" w:name="assign-colors-on-purpose"/>
    <w:p>
      <w:pPr>
        <w:pStyle w:val="Heading3"/>
      </w:pPr>
      <w:r>
        <w:t xml:space="preserve">Assign colors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What happens if you misspell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18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Distribution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18"/>
    <w:bookmarkStart w:id="19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facet_grid(side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side)</w:t>
      </w:r>
      <w:r>
        <w:t xml:space="preserve">. What changes — rows or columns?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1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1"/>
    <w:bookmarkStart w:id="22" w:name="mean-se"/>
    <w:p>
      <w:pPr>
        <w:pStyle w:val="Heading3"/>
      </w:pPr>
      <w:r>
        <w:t xml:space="preserve">Mean ± 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SourceCode"/>
      </w:pP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Start w:id="25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4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5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7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8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09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5"/>
    <w:bookmarkStart w:id="26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leaf_weight_mean_se.png     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        &lt;- your script</w:t>
      </w:r>
    </w:p>
    <w:p>
      <w:r>
        <w:pict>
          <v:rect style="width:0;height:1.5pt" o:hralign="center" o:hrstd="t" o:hr="t"/>
        </w:pict>
      </w:r>
    </w:p>
    <w:bookmarkEnd w:id="26"/>
    <w:bookmarkStart w:id="3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used one trick at a time</w:t>
      </w:r>
      <w:r>
        <w:rPr>
          <w:i/>
          <w:iCs/>
        </w:rPr>
        <w:t xml:space="preserve"> </w:t>
      </w:r>
      <w:r>
        <w:rPr>
          <w:i/>
          <w:iCs/>
        </w:rPr>
        <w:t xml:space="preserve">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</w:t>
      </w:r>
      <w:r>
        <w:rPr>
          <w:i/>
          <w:iCs/>
        </w:rPr>
        <w:t xml:space="preserve"> </w:t>
      </w:r>
      <w:r>
        <w:rPr>
          <w:i/>
          <w:iCs/>
        </w:rPr>
        <w:t xml:space="preserve">yours alone.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sketch and your own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 </w:t>
            </w:r>
            <w:r>
              <w:t xml:space="preserve">plot.</w:t>
            </w:r>
          </w:p>
          <w:p/>
        </w:tc>
      </w:tr>
    </w:tbl>
    <w:bookmarkStart w:id="30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0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width_cm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side)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chose.</w:t>
      </w:r>
    </w:p>
    <w:bookmarkEnd w:id="30"/>
    <w:bookmarkStart w:id="3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 the faceted mean ± SE plot — two panels, where you</w:t>
      </w:r>
      <w:r>
        <w:t xml:space="preserve"> </w:t>
      </w:r>
      <w:r>
        <w:t xml:space="preserve">think each mean and its error bars sit, which colour goes where. Run the code,</w:t>
      </w:r>
      <w:r>
        <w:t xml:space="preserve"> </w:t>
      </w:r>
      <w:r>
        <w:t xml:space="preserve">then underneath your sketch write 2–3 sentences: were you right about which side</w:t>
      </w:r>
      <w:r>
        <w:t xml:space="preserve"> </w:t>
      </w:r>
      <w:r>
        <w:t xml:space="preserve">has more spread? Did faceting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look as redundant as you expected?</w:t>
      </w:r>
    </w:p>
    <w:bookmarkEnd w:id="31"/>
    <w:bookmarkStart w:id="32" w:name="X0321e6a84fde2f15068ef44164de81bc0077aed"/>
    <w:p>
      <w:pPr>
        <w:pStyle w:val="Heading2"/>
      </w:pPr>
      <w:r>
        <w:t xml:space="preserve">E3 · Explain it — ✍️ by hand, using YOUR plot (3 pts)</w:t>
      </w:r>
    </w:p>
    <w:p>
      <w:pPr>
        <w:pStyle w:val="Compact"/>
        <w:numPr>
          <w:ilvl w:val="0"/>
          <w:numId w:val="1011"/>
        </w:numPr>
      </w:pPr>
      <w:r>
        <w:t xml:space="preserve">Do your sunny and shady error bars overlap? Using their direction and rough</w:t>
      </w:r>
      <w:r>
        <w:t xml:space="preserve"> </w:t>
      </w:r>
      <w:r>
        <w:t xml:space="preserve">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</w:t>
      </w:r>
      <w:r>
        <w:t xml:space="preserve"> </w:t>
      </w:r>
      <w:r>
        <w:t xml:space="preserve">why does R treat those as different?</w:t>
      </w:r>
    </w:p>
    <w:p>
      <w:pPr>
        <w:pStyle w:val="Compact"/>
        <w:numPr>
          <w:ilvl w:val="0"/>
          <w:numId w:val="1011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4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worksheet. Next: GGplot II — more geoms,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and themes.</w:t>
      </w:r>
    </w:p>
    <w:bookmarkEnd w:id="3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34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2026-09-03T14:15:41Z</dcterms:created>
  <dcterms:modified xsi:type="dcterms:W3CDTF">2026-09-03T14:15:41Z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