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Two-Sample t-Test.</w:t>
      </w:r>
      <w:r>
        <w:t xml:space="preserve"> </w:t>
      </w:r>
      <w:r>
        <w:rPr>
          <w:i/>
          <w:iCs/>
        </w:rPr>
        <w:t xml:space="preserve">Next: Common Code 10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09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2026-07-02T19:42:29Z</dcterms:created>
  <dcterms:modified xsi:type="dcterms:W3CDTF">2026-07-02T19:42:29Z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Comparing two group means with slimy sculpin fish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