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01 class activity</w:t>
      </w:r>
    </w:p>
    <w:bookmarkStart w:id="9" w:name="in-class-activity-1"/>
    <w:p>
      <w:pPr>
        <w:pStyle w:val="Heading1"/>
      </w:pPr>
      <w:r>
        <w:t xml:space="preserve">In class activity 1:</w:t>
      </w:r>
    </w:p>
    <w:bookmarkEnd w:id="9"/>
    <w:bookmarkStart w:id="10" w:name="objectives-and-goals"/>
    <w:p>
      <w:pPr>
        <w:pStyle w:val="Heading1"/>
      </w:pPr>
      <w:r>
        <w:t xml:space="preserve">Objectives and goals</w:t>
      </w:r>
    </w:p>
    <w:p>
      <w:pPr>
        <w:pStyle w:val="Compact"/>
        <w:numPr>
          <w:ilvl w:val="0"/>
          <w:numId w:val="1001"/>
        </w:numPr>
      </w:pPr>
      <w:r>
        <w:t xml:space="preserve">Can you identify inductive or deductive reasoning?</w:t>
      </w:r>
    </w:p>
    <w:p>
      <w:pPr>
        <w:pStyle w:val="Compact"/>
        <w:numPr>
          <w:ilvl w:val="0"/>
          <w:numId w:val="1001"/>
        </w:numPr>
      </w:pPr>
      <w:r>
        <w:t xml:space="preserve">How do you formulate a question?</w:t>
      </w:r>
    </w:p>
    <w:p>
      <w:pPr>
        <w:pStyle w:val="Compact"/>
        <w:numPr>
          <w:ilvl w:val="0"/>
          <w:numId w:val="1001"/>
        </w:numPr>
      </w:pPr>
      <w:r>
        <w:t xml:space="preserve">Can you develop a prediction?</w:t>
      </w:r>
    </w:p>
    <w:p>
      <w:pPr>
        <w:pStyle w:val="Compact"/>
        <w:numPr>
          <w:ilvl w:val="0"/>
          <w:numId w:val="1001"/>
        </w:numPr>
      </w:pPr>
      <w:r>
        <w:t xml:space="preserve">What are hypotheses - Null and Alternate?</w:t>
      </w:r>
    </w:p>
    <w:p>
      <w:pPr>
        <w:pStyle w:val="Compact"/>
        <w:numPr>
          <w:ilvl w:val="0"/>
          <w:numId w:val="1001"/>
        </w:numPr>
      </w:pPr>
      <w:r>
        <w:t xml:space="preserve">What are dependent and independent variables?</w:t>
      </w:r>
    </w:p>
    <w:p>
      <w:pPr>
        <w:pStyle w:val="Compact"/>
        <w:numPr>
          <w:ilvl w:val="0"/>
          <w:numId w:val="1001"/>
        </w:numPr>
      </w:pPr>
      <w:r>
        <w:t xml:space="preserve">What is a replicate and how do we sample?</w:t>
      </w:r>
    </w:p>
    <w:p>
      <w:pPr>
        <w:pStyle w:val="Compact"/>
        <w:numPr>
          <w:ilvl w:val="0"/>
          <w:numId w:val="1001"/>
        </w:numPr>
      </w:pPr>
      <w:r>
        <w:t xml:space="preserve">How do we organize data?</w:t>
      </w:r>
    </w:p>
    <w:p>
      <w:pPr>
        <w:pStyle w:val="Compact"/>
        <w:numPr>
          <w:ilvl w:val="0"/>
          <w:numId w:val="1001"/>
        </w:numPr>
      </w:pPr>
      <w:r>
        <w:t xml:space="preserve">How do we graph the data we gather?</w:t>
      </w:r>
    </w:p>
    <w:bookmarkEnd w:id="10"/>
    <w:bookmarkStart w:id="11" w:name="schedule"/>
    <w:p>
      <w:pPr>
        <w:pStyle w:val="Heading1"/>
      </w:pPr>
      <w:r>
        <w:t xml:space="preserve">Schedule:</w:t>
      </w:r>
    </w:p>
    <w:p>
      <w:pPr>
        <w:pStyle w:val="Compact"/>
        <w:numPr>
          <w:ilvl w:val="0"/>
          <w:numId w:val="1002"/>
        </w:numPr>
      </w:pPr>
      <w:r>
        <w:t xml:space="preserve">Head to the field outside of Swenson and go to pine stand</w:t>
      </w:r>
    </w:p>
    <w:p>
      <w:pPr>
        <w:pStyle w:val="Compact"/>
        <w:numPr>
          <w:ilvl w:val="0"/>
          <w:numId w:val="1002"/>
        </w:numPr>
      </w:pPr>
      <w:r>
        <w:t xml:space="preserve">Discuss approaches to science and how to make observations</w:t>
      </w:r>
    </w:p>
    <w:p>
      <w:pPr>
        <w:pStyle w:val="Compact"/>
        <w:numPr>
          <w:ilvl w:val="1"/>
          <w:numId w:val="1003"/>
        </w:numPr>
      </w:pPr>
      <w:r>
        <w:t xml:space="preserve">Point out the North versus South side of a pine tree and how weather might affect the needled dimensions</w:t>
      </w:r>
    </w:p>
    <w:p>
      <w:pPr>
        <w:pStyle w:val="Compact"/>
        <w:numPr>
          <w:ilvl w:val="0"/>
          <w:numId w:val="1002"/>
        </w:numPr>
      </w:pPr>
      <w:r>
        <w:t xml:space="preserve">Return to laboratory and measure pine needles</w:t>
      </w:r>
    </w:p>
    <w:p>
      <w:pPr>
        <w:pStyle w:val="Compact"/>
        <w:numPr>
          <w:ilvl w:val="0"/>
          <w:numId w:val="1002"/>
        </w:numPr>
      </w:pPr>
      <w:r>
        <w:t xml:space="preserve">Organize data</w:t>
      </w:r>
    </w:p>
    <w:p>
      <w:pPr>
        <w:pStyle w:val="Compact"/>
        <w:numPr>
          <w:ilvl w:val="0"/>
          <w:numId w:val="1002"/>
        </w:numPr>
      </w:pPr>
      <w:r>
        <w:t xml:space="preserve">Make graphs to see what data looks like visually</w:t>
      </w:r>
    </w:p>
    <w:bookmarkEnd w:id="1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01 class activity</dc:title>
  <dc:creator/>
  <cp:keywords/>
  <dcterms:created xsi:type="dcterms:W3CDTF">2026-06-26T17:19:46Z</dcterms:created>
  <dcterms:modified xsi:type="dcterms:W3CDTF">2026-06-26T17:19:46Z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engines">
    <vt:lpwstr/>
  </property>
  <property fmtid="{D5CDD505-2E9C-101B-9397-08002B2CF9AE}" pid="5" name="format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