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9" w:name="Xc523976e3a6bb2dfa6866709cbd5dd932317ee3"/>
    <w:p>
      <w:pPr>
        <w:pStyle w:val="Heading1"/>
      </w:pPr>
      <w:r>
        <w:t xml:space="preserve">Introduction and gathering and organizing data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2026-07-02T20:04:27Z</dcterms:created>
  <dcterms:modified xsi:type="dcterms:W3CDTF">2026-07-02T20:04:27Z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subtitle">
    <vt:lpwstr>Field observations, hypotheses, and organizing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