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jpg" ContentType="image/jpeg"/>
  <Override PartName="/word/media/rId36.png" ContentType="image/png"/>
  <Override PartName="/word/media/rId44.png" ContentType="image/png"/>
  <Override PartName="/word/media/rId40.png" ContentType="image/png"/>
  <Override PartName="/word/media/rId27.png" ContentType="image/png"/>
  <Override PartName="/word/media/rId22.png" ContentType="image/png"/>
  <Override PartName="/word/media/rId1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</w:t>
      </w:r>
    </w:p>
    <w:p>
      <w:pPr>
        <w:pStyle w:val="Author"/>
      </w:pPr>
      <w:r>
        <w:t xml:space="preserve">Bill Perry</w:t>
      </w:r>
    </w:p>
    <w:bookmarkStart w:id="9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 and how it will run.</w:t>
      </w:r>
    </w:p>
    <w:bookmarkEnd w:id="9"/>
    <w:bookmarkStart w:id="13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bill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14"/>
    <w:bookmarkStart w:id="15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15"/>
    <w:bookmarkStart w:id="16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 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 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16"/>
    <w:bookmarkStart w:id="20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 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images/stats_failure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5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21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 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 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 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 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 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 on patterns observed in a sample, and there could be exceptions.</w:t>
      </w:r>
    </w:p>
    <w:bookmarkEnd w:id="21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inductive_phas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30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26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 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 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 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 needle length range of 70–80 mm, we expect its needle lengths to fall in 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 the assumption (length range) is incorrect, conclusion could still be wrong.</w:t>
      </w:r>
    </w:p>
    <w:bookmarkEnd w:id="26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deductive_phas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31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31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deductive_phas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9" w:name="how-do-we-test-hypotheses"/>
    <w:p>
      <w:pPr>
        <w:pStyle w:val="Heading1"/>
      </w:pPr>
      <w:r>
        <w:t xml:space="preserve">How do we test hypotheses</w:t>
      </w:r>
    </w:p>
    <w:bookmarkStart w:id="35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35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1074923439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372674852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 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2105632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jpg" /><Relationship Type="http://schemas.openxmlformats.org/officeDocument/2006/relationships/image" Id="rId36" Target="media/rId36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image" Id="rId27" Target="media/rId27.png" /><Relationship Type="http://schemas.openxmlformats.org/officeDocument/2006/relationships/image" Id="rId22" Target="media/rId22.png" /><Relationship Type="http://schemas.openxmlformats.org/officeDocument/2006/relationships/image" Id="rId17" Target="media/rId1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</dc:title>
  <dc:creator>Bill Perry</dc:creator>
  <cp:keywords/>
  <dcterms:created xsi:type="dcterms:W3CDTF">2026-05-04T15:57:38Z</dcterms:created>
  <dcterms:modified xsi:type="dcterms:W3CDTF">2026-05-04T15:57:38Z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