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8.png" ContentType="image/png"/>
  <Override PartName="/word/media/rId27.png" ContentType="image/png"/>
  <Override PartName="/word/media/rId23.png" ContentType="image/png"/>
  <Override PartName="/word/media/rId19.png" ContentType="image/png"/>
  <Override PartName="/word/media/rId13.jpg" ContentType="image/jpeg"/>
  <Override PartName="/word/media/rId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</w:t>
      </w:r>
    </w:p>
    <w:p>
      <w:pPr>
        <w:pStyle w:val="Author"/>
      </w:pPr>
      <w:r>
        <w:t xml:space="preserve">Bill Perry</w:t>
      </w:r>
    </w:p>
    <w:bookmarkStart w:id="12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pine_needle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lake_trout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17"/>
    <w:bookmarkStart w:id="18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8"/>
    <w:bookmarkStart w:id="22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294824978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2864827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52661673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35"/>
    <w:bookmarkStart w:id="39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understanding-qq-plots"/>
    <w:p>
      <w:pPr>
        <w:pStyle w:val="Heading1"/>
      </w:pPr>
      <w:r>
        <w:t xml:space="preserve">Understanding QQ-Plots</w:t>
      </w:r>
    </w:p>
    <w:bookmarkStart w:id="48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48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7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transformations_2%20jp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6">
        <w:r>
          <w:rPr>
            <w:rStyle w:val="Hyperlink"/>
          </w:rPr>
          <w:t xml:space="preserve">source</w:t>
        </w:r>
      </w:hyperlink>
    </w:p>
    <w:bookmarkEnd w:id="57"/>
    <w:bookmarkStart w:id="61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62"/>
    <w:bookmarkStart w:id="63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63"/>
    <w:bookmarkStart w:id="64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64"/>
    <w:bookmarkStart w:id="68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12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0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69">
        <w:r>
          <w:rPr>
            <w:rStyle w:val="Hyperlink"/>
          </w:rPr>
          <w:t xml:space="preserve">Graphical Explanation</w:t>
        </w:r>
      </w:hyperlink>
    </w:p>
    <w:bookmarkEnd w:id="70"/>
    <w:bookmarkStart w:id="71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71"/>
    <w:bookmarkStart w:id="75" w:name="summary---testing-assumptions"/>
    <w:p>
      <w:pPr>
        <w:pStyle w:val="Heading1"/>
      </w:pPr>
      <w:r>
        <w:t xml:space="preserve">Summary - Testing Assumptions</w:t>
      </w:r>
    </w:p>
    <w:bookmarkStart w:id="74" w:name="testing-assumptions-of-parametric-tests"/>
    <w:p>
      <w:pPr>
        <w:pStyle w:val="Heading2"/>
      </w:pPr>
      <w:r>
        <w:t xml:space="preserve">Testing Assumptions of Parametric Tests</w:t>
      </w:r>
    </w:p>
    <w:bookmarkStart w:id="72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72"/>
    <w:bookmarkStart w:id="73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73"/>
    <w:bookmarkEnd w:id="74"/>
    <w:bookmarkEnd w:id="75"/>
    <w:bookmarkStart w:id="77" w:name="summary---data-transformations"/>
    <w:p>
      <w:pPr>
        <w:pStyle w:val="Heading1"/>
      </w:pPr>
      <w:r>
        <w:t xml:space="preserve">Summary - Data Transformations</w:t>
      </w:r>
    </w:p>
    <w:bookmarkStart w:id="76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76"/>
    <w:bookmarkEnd w:id="77"/>
    <w:bookmarkStart w:id="80" w:name="summary---parametric-test-options"/>
    <w:p>
      <w:pPr>
        <w:pStyle w:val="Heading1"/>
      </w:pPr>
      <w:r>
        <w:t xml:space="preserve">Summary - Parametric Test Options</w:t>
      </w:r>
    </w:p>
    <w:bookmarkStart w:id="78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78"/>
    <w:bookmarkStart w:id="79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79"/>
    <w:bookmarkEnd w:id="80"/>
    <w:bookmarkStart w:id="83" w:name="summary---non-parametric-options"/>
    <w:p>
      <w:pPr>
        <w:pStyle w:val="Heading1"/>
      </w:pPr>
      <w:r>
        <w:t xml:space="preserve">Summary - Non-Parametric Options</w:t>
      </w:r>
    </w:p>
    <w:bookmarkStart w:id="81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81"/>
    <w:bookmarkStart w:id="82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82"/>
    <w:bookmarkEnd w:id="83"/>
    <w:bookmarkStart w:id="84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3" Target="media/rId13.jpg" /><Relationship Type="http://schemas.openxmlformats.org/officeDocument/2006/relationships/image" Id="rId9" Target="media/rId9.jpg" /><Relationship Type="http://schemas.openxmlformats.org/officeDocument/2006/relationships/image" Id="rId53" Target="media/rId53.jpg" /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</dc:title>
  <dc:creator>Bill Perry</dc:creator>
  <cp:keywords/>
  <dcterms:created xsi:type="dcterms:W3CDTF">2026-05-04T15:57:54Z</dcterms:created>
  <dcterms:modified xsi:type="dcterms:W3CDTF">2026-05-04T15:57:54Z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