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3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05 — Wrangling Data</w:t>
      </w:r>
    </w:p>
    <w:p>
      <w:pPr>
        <w:pStyle w:val="Subtitle"/>
      </w:pPr>
      <w:r>
        <w:t xml:space="preserve">filter, select, mutate, arrange — and chaining them into a pipeline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2026-09-01</w:t>
      </w:r>
    </w:p>
    <w:bookmarkStart w:id="12" w:name="where-we-left-off-lecture-04-ggplot-ii"/>
    <w:p>
      <w:pPr>
        <w:pStyle w:val="Heading1"/>
      </w:pPr>
      <w:r>
        <w:t xml:space="preserve">Where we left off (Lecture 04 — GGPlot II)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Setup</w:t>
      </w:r>
      <w:r>
        <w:t xml:space="preserve"> </w:t>
      </w:r>
      <w:r>
        <w:t xml:space="preserve">— R and Positron installed; project folders created (</w:t>
      </w:r>
      <w:r>
        <w:rPr>
          <w:rStyle w:val="VerbatimChar"/>
        </w:rPr>
        <w:t xml:space="preserve">data/</w:t>
      </w:r>
      <w:r>
        <w:t xml:space="preserve">,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Loading data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; inspecting with</w:t>
      </w:r>
      <w:r>
        <w:t xml:space="preserve"> </w:t>
      </w:r>
      <w:r>
        <w:rPr>
          <w:rStyle w:val="VerbatimChar"/>
        </w:rPr>
        <w:t xml:space="preserve">glimpse()</w:t>
      </w:r>
      <w:r>
        <w:t xml:space="preserve">,</w:t>
      </w:r>
      <w:r>
        <w:t xml:space="preserve"> </w:t>
      </w:r>
      <w:r>
        <w:rPr>
          <w:rStyle w:val="VerbatimChar"/>
        </w:rPr>
        <w:t xml:space="preserve">head()</w:t>
      </w:r>
      <w:r>
        <w:t xml:space="preserve">,</w:t>
      </w:r>
      <w:r>
        <w:t xml:space="preserve"> </w:t>
      </w:r>
      <w:r>
        <w:rPr>
          <w:rStyle w:val="VerbatimChar"/>
        </w:rPr>
        <w:t xml:space="preserve">dim()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Pipe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reads as</w:t>
      </w:r>
      <w:r>
        <w:t xml:space="preserve"> </w:t>
      </w:r>
      <w:r>
        <w:t xml:space="preserve">“then”</w:t>
      </w:r>
      <w:r>
        <w:t xml:space="preserve">; chains steps together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GGPlot I &amp; II</w:t>
      </w:r>
      <w:r>
        <w:t xml:space="preserve"> </w:t>
      </w:r>
      <w:r>
        <w:t xml:space="preserve">— geoms, facets,</w:t>
      </w:r>
      <w:r>
        <w:t xml:space="preserve"> </w:t>
      </w:r>
      <w:r>
        <w:rPr>
          <w:rStyle w:val="VerbatimChar"/>
        </w:rPr>
        <w:t xml:space="preserve">stat_summary()</w:t>
      </w:r>
      <w:r>
        <w:t xml:space="preserve">,</w:t>
      </w:r>
      <w:r>
        <w:t xml:space="preserve"> </w:t>
      </w:r>
      <w:r>
        <w:rPr>
          <w:rStyle w:val="VerbatimChar"/>
        </w:rPr>
        <w:t xml:space="preserve">scale_color_manual()</w:t>
      </w:r>
      <w:r>
        <w:t xml:space="preserve">, coordinates, and themes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 from Lecture 04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You can already load data and plot it beautifully. Today we learn to</w:t>
            </w:r>
            <w:r>
              <w:t xml:space="preserve"> </w:t>
            </w:r>
            <w:r>
              <w:rPr>
                <w:i/>
                <w:iCs/>
              </w:rPr>
              <w:t xml:space="preserve">reshape and clean</w:t>
            </w:r>
            <w:r>
              <w:t xml:space="preserve"> </w:t>
            </w:r>
            <w:r>
              <w:t xml:space="preserve">the data itself, before it ever reaches</w:t>
            </w:r>
            <w:r>
              <w:t xml:space="preserve"> </w:t>
            </w:r>
            <w:r>
              <w:rPr>
                <w:rStyle w:val="VerbatimChar"/>
              </w:rPr>
              <w:t xml:space="preserve">ggplot()</w:t>
            </w:r>
            <w:r>
              <w:t xml:space="preserve">.</w:t>
            </w:r>
          </w:p>
          <w:p/>
        </w:tc>
      </w:tr>
    </w:tbl>
    <w:bookmarkEnd w:id="12"/>
    <w:bookmarkStart w:id="19" w:name="goals-for-today"/>
    <w:p>
      <w:pPr>
        <w:pStyle w:val="Heading1"/>
      </w:pPr>
      <w:r>
        <w:t xml:space="preserve">Goals for Today</w:t>
      </w:r>
    </w:p>
    <w:p>
      <w:pPr>
        <w:pStyle w:val="FirstParagraph"/>
      </w:pPr>
      <w:r>
        <w:rPr>
          <w:b/>
          <w:bCs/>
        </w:rPr>
        <w:t xml:space="preserve">The core tidyverse verbs: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filter()</w:t>
      </w:r>
      <w:r>
        <w:t xml:space="preserve"> </w:t>
      </w:r>
      <w:r>
        <w:t xml:space="preserve">— pick rows by a condition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select()</w:t>
      </w:r>
      <w:r>
        <w:t xml:space="preserve"> </w:t>
      </w:r>
      <w:r>
        <w:t xml:space="preserve">— pick columns by name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mutate()</w:t>
      </w:r>
      <w:r>
        <w:t xml:space="preserve"> </w:t>
      </w:r>
      <w:r>
        <w:t xml:space="preserve">— create new columns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arrange()</w:t>
      </w:r>
      <w:r>
        <w:t xml:space="preserve"> </w:t>
      </w:r>
      <w:r>
        <w:t xml:space="preserve">— sort rows</w:t>
      </w:r>
    </w:p>
    <w:p>
      <w:pPr>
        <w:pStyle w:val="Compact"/>
        <w:numPr>
          <w:ilvl w:val="0"/>
          <w:numId w:val="1002"/>
        </w:numPr>
      </w:pPr>
      <w:r>
        <w:t xml:space="preserve">Chain them all into a</w:t>
      </w:r>
      <w:r>
        <w:t xml:space="preserve"> </w:t>
      </w:r>
      <w:r>
        <w:rPr>
          <w:b/>
          <w:bCs/>
        </w:rPr>
        <w:t xml:space="preserve">pipeline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By the end you will wrangle our leaf data into exactly the columns and rows you need, in one connected pipeline.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Our tools today: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readxl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tidyverse</w:t>
      </w:r>
    </w:p>
    <w:p>
      <w:pPr>
        <w:pStyle w:val="FirstParagraph"/>
      </w:pPr>
      <w:r>
        <w:rPr>
          <w:b/>
          <w:bCs/>
        </w:rPr>
        <w:t xml:space="preserve">References:</w:t>
      </w:r>
    </w:p>
    <w:p>
      <w:pPr>
        <w:pStyle w:val="Compact"/>
        <w:numPr>
          <w:ilvl w:val="0"/>
          <w:numId w:val="1004"/>
        </w:numPr>
      </w:pPr>
      <w:r>
        <w:t xml:space="preserve">📖</w:t>
      </w:r>
      <w:r>
        <w:t xml:space="preserve"> </w:t>
      </w:r>
      <w:hyperlink r:id="rId16">
        <w:r>
          <w:rPr>
            <w:rStyle w:val="Hyperlink"/>
          </w:rPr>
          <w:t xml:space="preserve">R4DS Ch 3</w:t>
        </w:r>
      </w:hyperlink>
      <w:r>
        <w:t xml:space="preserve"> </w:t>
      </w:r>
      <w:r>
        <w:t xml:space="preserve">— Data Transformation</w:t>
      </w:r>
    </w:p>
    <w:p>
      <w:pPr>
        <w:pStyle w:val="Compact"/>
        <w:numPr>
          <w:ilvl w:val="0"/>
          <w:numId w:val="1004"/>
        </w:numPr>
      </w:pPr>
      <w:r>
        <w:t xml:space="preserve">📖</w:t>
      </w:r>
      <w:r>
        <w:t xml:space="preserve"> </w:t>
      </w:r>
      <w:hyperlink r:id="rId17">
        <w:r>
          <w:rPr>
            <w:rStyle w:val="Hyperlink"/>
          </w:rPr>
          <w:t xml:space="preserve">R4DS Ch 5</w:t>
        </w:r>
      </w:hyperlink>
      <w:r>
        <w:t xml:space="preserve"> </w:t>
      </w:r>
      <w:r>
        <w:t xml:space="preserve">— Data Tidying</w:t>
      </w:r>
    </w:p>
    <w:p>
      <w:pPr>
        <w:pStyle w:val="Compact"/>
        <w:numPr>
          <w:ilvl w:val="0"/>
          <w:numId w:val="1004"/>
        </w:numPr>
      </w:pPr>
      <w:r>
        <w:t xml:space="preserve">🌐</w:t>
      </w:r>
      <w:r>
        <w:t xml:space="preserve"> </w:t>
      </w:r>
      <w:hyperlink r:id="rId18">
        <w:r>
          <w:rPr>
            <w:rStyle w:val="Hyperlink"/>
          </w:rPr>
          <w:t xml:space="preserve">Data Carpentry</w:t>
        </w:r>
      </w:hyperlink>
    </w:p>
    <w:p>
      <w:pPr>
        <w:pStyle w:val="FirstParagraph"/>
      </w:pPr>
      <w:r>
        <w:rPr>
          <w:b/>
          <w:bCs/>
        </w:rPr>
        <w:t xml:space="preserve">Naming conventions:</w:t>
      </w:r>
    </w:p>
    <w:p>
      <w:pPr>
        <w:pStyle w:val="Compact"/>
        <w:numPr>
          <w:ilvl w:val="0"/>
          <w:numId w:val="1005"/>
        </w:numPr>
      </w:pPr>
      <w:r>
        <w:t xml:space="preserve">data frames →</w:t>
      </w:r>
      <w:r>
        <w:t xml:space="preserve"> </w:t>
      </w:r>
      <w:r>
        <w:rPr>
          <w:rStyle w:val="VerbatimChar"/>
        </w:rPr>
        <w:t xml:space="preserve">_df</w:t>
      </w:r>
    </w:p>
    <w:p>
      <w:pPr>
        <w:pStyle w:val="Compact"/>
        <w:numPr>
          <w:ilvl w:val="0"/>
          <w:numId w:val="1005"/>
        </w:numPr>
      </w:pPr>
      <w:r>
        <w:t xml:space="preserve">plots →</w:t>
      </w:r>
      <w:r>
        <w:t xml:space="preserve"> </w:t>
      </w:r>
      <w:r>
        <w:rPr>
          <w:rStyle w:val="VerbatimChar"/>
        </w:rPr>
        <w:t xml:space="preserve">_plot</w:t>
      </w:r>
    </w:p>
    <w:p>
      <w:pPr>
        <w:pStyle w:val="Compact"/>
        <w:numPr>
          <w:ilvl w:val="0"/>
          <w:numId w:val="1005"/>
        </w:numPr>
      </w:pPr>
      <w:r>
        <w:t xml:space="preserve">models →</w:t>
      </w:r>
      <w:r>
        <w:t xml:space="preserve"> </w:t>
      </w:r>
      <w:r>
        <w:rPr>
          <w:rStyle w:val="VerbatimChar"/>
        </w:rPr>
        <w:t xml:space="preserve">_model</w:t>
      </w:r>
    </w:p>
    <w:bookmarkEnd w:id="19"/>
    <w:bookmarkStart w:id="22" w:name="how-to-use-these-slides-predict-type-run"/>
    <w:p>
      <w:pPr>
        <w:pStyle w:val="Heading1"/>
      </w:pPr>
      <w:r>
        <w:t xml:space="preserve">How to Use These Slides — Predict · Type · Run</w:t>
      </w:r>
    </w:p>
    <w:p>
      <w:pPr>
        <w:pStyle w:val="FirstParagraph"/>
      </w:pPr>
      <w:r>
        <w:t xml:space="preserve">This is a</w:t>
      </w:r>
      <w:r>
        <w:t xml:space="preserve"> </w:t>
      </w:r>
      <w:r>
        <w:rPr>
          <w:b/>
          <w:bCs/>
        </w:rPr>
        <w:t xml:space="preserve">shorter lecture than usual</w:t>
      </w:r>
      <w:r>
        <w:t xml:space="preserve"> </w:t>
      </w:r>
      <w:r>
        <w:t xml:space="preserve">— one focused idea, wrangling, done properly. You will switch to the activity worksheet once, at the end, and type the code yourself there.</w:t>
      </w:r>
    </w:p>
    <w:p>
      <w:pPr>
        <w:pStyle w:val="BodyText"/>
      </w:pPr>
      <w:r>
        <w:rPr>
          <w:b/>
          <w:bCs/>
        </w:rPr>
        <w:t xml:space="preserve">For every code block, do three things: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Predict</w:t>
      </w:r>
      <w:r>
        <w:t xml:space="preserve"> </w:t>
      </w:r>
      <w:r>
        <w:t xml:space="preserve">— before it runs, say what you think the output will be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Type</w:t>
      </w:r>
      <w:r>
        <w:t xml:space="preserve"> </w:t>
      </w:r>
      <w:r>
        <w:t xml:space="preserve">it out by hand — do not copy-paste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Run</w:t>
      </w:r>
      <w:r>
        <w:t xml:space="preserve"> </w:t>
      </w:r>
      <w:r>
        <w:t xml:space="preserve">it and compare to your prediction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bother?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rStyle w:val="VerbatimChar"/>
              </w:rPr>
              <w:t xml:space="preserve">filter()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mutate()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arrange()</w:t>
            </w:r>
            <w:r>
              <w:t xml:space="preserve"> </w:t>
            </w:r>
            <w:r>
              <w:t xml:space="preserve">look interchangeable on a slide — guessing the output first is what actually forces you to tell them apart.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You will type</w:t>
            </w:r>
            <w:r>
              <w:t xml:space="preserve"> </w:t>
            </w:r>
            <w:r>
              <w:rPr>
                <w:rStyle w:val="VerbatimChar"/>
              </w:rPr>
              <w:t xml:space="preserve">%&gt;%</w:t>
            </w:r>
            <w:r>
              <w:t xml:space="preserve"> </w:t>
            </w:r>
            <w:r>
              <w:t xml:space="preserve">dozens of times today; typing it now is what makes it automatic later, when you’re chaining five verbs under a deadline instead of reading one line calmly.</w:t>
            </w:r>
          </w:p>
          <w:p/>
        </w:tc>
      </w:tr>
    </w:tbl>
    <w:bookmarkEnd w:id="22"/>
    <w:bookmarkStart w:id="23" w:name="load-libraries-and-data"/>
    <w:p>
      <w:pPr>
        <w:pStyle w:val="Heading1"/>
      </w:pPr>
      <w:r>
        <w:t xml:space="preserve">Load Libraries and Data</w:t>
      </w:r>
    </w:p>
    <w:p>
      <w:pPr>
        <w:pStyle w:val="SourceCode"/>
      </w:pPr>
      <w:r>
        <w:rPr>
          <w:rStyle w:val="CommentTok"/>
        </w:rPr>
        <w:t xml:space="preserve"># Load all packages at the top of every script 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</w:t>
      </w:r>
      <w:r>
        <w:rPr>
          <w:rStyle w:val="CommentTok"/>
        </w:rPr>
        <w:t xml:space="preserve"># reading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data wrangling + ggplot2</w:t>
      </w:r>
    </w:p>
    <w:p>
      <w:pPr>
        <w:pStyle w:val="SourceCode"/>
      </w:pPr>
      <w:r>
        <w:rPr>
          <w:rStyle w:val="CommentTok"/>
        </w:rPr>
        <w:t xml:space="preserve"># Read the leaf data from the data folder ---------------</w:t>
      </w:r>
      <w:r>
        <w:br/>
      </w:r>
      <w:r>
        <w:rPr>
          <w:rStyle w:val="NormalTok"/>
        </w:rPr>
        <w:t xml:space="preserve">tree_df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"data/2026_06_25_tree_experiment_raw_data.xlsx"</w:t>
      </w:r>
      <w:r>
        <w:rPr>
          <w:rStyle w:val="NormalTok"/>
        </w:rPr>
        <w:t xml:space="preserve">)</w:t>
      </w:r>
    </w:p>
    <w:bookmarkEnd w:id="23"/>
    <w:bookmarkStart w:id="24" w:name="inspect-the-data"/>
    <w:p>
      <w:pPr>
        <w:pStyle w:val="Heading1"/>
      </w:pPr>
      <w:r>
        <w:t xml:space="preserve">Inspect the Data</w:t>
      </w:r>
    </w:p>
    <w:p>
      <w:pPr>
        <w:pStyle w:val="SourceCode"/>
      </w:pPr>
      <w:r>
        <w:rPr>
          <w:rStyle w:val="CommentTok"/>
        </w:rPr>
        <w:t xml:space="preserve"># Preview the first rows ----------------------------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(tree_df)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index side  weight_g width_cm height_cm</w:t>
      </w:r>
      <w:r>
        <w:br/>
      </w:r>
      <w:r>
        <w:rPr>
          <w:rStyle w:val="VerbatimChar"/>
        </w:rPr>
        <w:t xml:space="preserve">  &lt;dbl&gt; &lt;chr&gt;    &lt;dbl&gt;    &lt;dbl&gt;     &lt;dbl&gt;</w:t>
      </w:r>
      <w:r>
        <w:br/>
      </w:r>
      <w:r>
        <w:rPr>
          <w:rStyle w:val="VerbatimChar"/>
        </w:rPr>
        <w:t xml:space="preserve">1     1 sunny        4       12        21</w:t>
      </w:r>
      <w:r>
        <w:br/>
      </w:r>
      <w:r>
        <w:rPr>
          <w:rStyle w:val="VerbatimChar"/>
        </w:rPr>
        <w:t xml:space="preserve">2     2 sunny        3       14        22</w:t>
      </w:r>
      <w:r>
        <w:br/>
      </w:r>
      <w:r>
        <w:rPr>
          <w:rStyle w:val="VerbatimChar"/>
        </w:rPr>
        <w:t xml:space="preserve">3     3 sunny        5       12        21</w:t>
      </w:r>
      <w:r>
        <w:br/>
      </w:r>
      <w:r>
        <w:rPr>
          <w:rStyle w:val="VerbatimChar"/>
        </w:rPr>
        <w:t xml:space="preserve">4     4 sunny        3       13        23</w:t>
      </w:r>
      <w:r>
        <w:br/>
      </w:r>
      <w:r>
        <w:rPr>
          <w:rStyle w:val="VerbatimChar"/>
        </w:rPr>
        <w:t xml:space="preserve">5     5 sunny        4       15        22</w:t>
      </w:r>
      <w:r>
        <w:br/>
      </w:r>
      <w:r>
        <w:rPr>
          <w:rStyle w:val="VerbatimChar"/>
        </w:rPr>
        <w:t xml:space="preserve">6     6 sunny        3       13        23</w:t>
      </w:r>
    </w:p>
    <w:p>
      <w:pPr>
        <w:pStyle w:val="SourceCode"/>
      </w:pPr>
      <w:r>
        <w:rPr>
          <w:rStyle w:val="CommentTok"/>
        </w:rPr>
        <w:t xml:space="preserve"># Column names, types, first values -----------------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(tree_df)</w:t>
      </w:r>
    </w:p>
    <w:p>
      <w:pPr>
        <w:pStyle w:val="SourceCode"/>
      </w:pPr>
      <w:r>
        <w:rPr>
          <w:rStyle w:val="VerbatimChar"/>
        </w:rPr>
        <w:t xml:space="preserve">Rows: 20</w:t>
      </w:r>
      <w:r>
        <w:br/>
      </w:r>
      <w:r>
        <w:rPr>
          <w:rStyle w:val="VerbatimChar"/>
        </w:rPr>
        <w:t xml:space="preserve">Columns: 5</w:t>
      </w:r>
      <w:r>
        <w:br/>
      </w:r>
      <w:r>
        <w:rPr>
          <w:rStyle w:val="VerbatimChar"/>
        </w:rPr>
        <w:t xml:space="preserve">$ index     &lt;dbl&gt; 1, 2, 3, 4, 5, 6, 7, 8, 9, 10, 11, 12, 13, 14, 15, 16, 17, 1…</w:t>
      </w:r>
      <w:r>
        <w:br/>
      </w:r>
      <w:r>
        <w:rPr>
          <w:rStyle w:val="VerbatimChar"/>
        </w:rPr>
        <w:t xml:space="preserve">$ side      &lt;chr&gt; "sunny", "sunny", "sunny", "sunny", "sunny", "sunny", "sunny…</w:t>
      </w:r>
      <w:r>
        <w:br/>
      </w:r>
      <w:r>
        <w:rPr>
          <w:rStyle w:val="VerbatimChar"/>
        </w:rPr>
        <w:t xml:space="preserve">$ weight_g  &lt;dbl&gt; 4, 3, 5, 3, 4, 3, 5, 4, 3, 4, 7, 8, 6, 9, 8, 7, 8, 9, 9, 7</w:t>
      </w:r>
      <w:r>
        <w:br/>
      </w:r>
      <w:r>
        <w:rPr>
          <w:rStyle w:val="VerbatimChar"/>
        </w:rPr>
        <w:t xml:space="preserve">$ width_cm  &lt;dbl&gt; 12, 14, 12, 13, 15, 13, 16, 13, 14, 15, 9, 18, 17, 18, 19, 1…</w:t>
      </w:r>
      <w:r>
        <w:br/>
      </w:r>
      <w:r>
        <w:rPr>
          <w:rStyle w:val="VerbatimChar"/>
        </w:rPr>
        <w:t xml:space="preserve">$ height_cm &lt;dbl&gt; 21, 22, 21, 23, 22, 23, 21, 24, 23, 23, 28, 29, 27, 28, 27, …</w:t>
      </w:r>
    </w:p>
    <w:p>
      <w:pPr>
        <w:pStyle w:val="SourceCode"/>
      </w:pPr>
      <w:r>
        <w:rPr>
          <w:rStyle w:val="CommentTok"/>
        </w:rPr>
        <w:t xml:space="preserve"># Rows × columns</w:t>
      </w:r>
      <w:r>
        <w:br/>
      </w:r>
      <w:r>
        <w:rPr>
          <w:rStyle w:val="FunctionTok"/>
        </w:rPr>
        <w:t xml:space="preserve">dim</w:t>
      </w:r>
      <w:r>
        <w:rPr>
          <w:rStyle w:val="NormalTok"/>
        </w:rPr>
        <w:t xml:space="preserve">(tree_df)</w:t>
      </w:r>
    </w:p>
    <w:p>
      <w:pPr>
        <w:pStyle w:val="SourceCode"/>
      </w:pPr>
      <w:r>
        <w:rPr>
          <w:rStyle w:val="VerbatimChar"/>
        </w:rPr>
        <w:t xml:space="preserve">[1] 20  5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&lt;chr&gt;</w:t>
      </w:r>
      <w:r>
        <w:t xml:space="preserve"> </w:t>
      </w:r>
      <w:r>
        <w:t xml:space="preserve">= character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&lt;dbl&gt;</w:t>
      </w:r>
      <w:r>
        <w:t xml:space="preserve"> </w:t>
      </w:r>
      <w:r>
        <w:t xml:space="preserve">= numeric</w:t>
      </w:r>
    </w:p>
    <w:bookmarkEnd w:id="24"/>
    <w:bookmarkStart w:id="27" w:name="the-core-tidyverse-verbs"/>
    <w:p>
      <w:pPr>
        <w:pStyle w:val="Heading1"/>
      </w:pPr>
      <w:r>
        <w:t xml:space="preserve">The Core Tidyverse Verbs</w:t>
      </w:r>
    </w:p>
    <w:p>
      <w:pPr>
        <w:pStyle w:val="FirstParagraph"/>
      </w:pPr>
      <w:r>
        <w:t xml:space="preserve">Five functions do most of the work in data wrangling: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filter()</w:t>
            </w:r>
          </w:p>
        </w:tc>
        <w:tc>
          <w:tcPr/>
          <w:p>
            <w:pPr>
              <w:pStyle w:val="Compact"/>
            </w:pPr>
            <w:r>
              <w:t xml:space="preserve">keep</w:t>
            </w:r>
            <w:r>
              <w:t xml:space="preserve"> </w:t>
            </w:r>
            <w:r>
              <w:rPr>
                <w:b/>
                <w:bCs/>
              </w:rPr>
              <w:t xml:space="preserve">rows</w:t>
            </w:r>
            <w:r>
              <w:t xml:space="preserve"> </w:t>
            </w:r>
            <w:r>
              <w:t xml:space="preserve">matching a condition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select()</w:t>
            </w:r>
          </w:p>
        </w:tc>
        <w:tc>
          <w:tcPr/>
          <w:p>
            <w:pPr>
              <w:pStyle w:val="Compact"/>
            </w:pPr>
            <w:r>
              <w:t xml:space="preserve">keep</w:t>
            </w:r>
            <w:r>
              <w:t xml:space="preserve"> </w:t>
            </w:r>
            <w:r>
              <w:rPr>
                <w:b/>
                <w:bCs/>
              </w:rPr>
              <w:t xml:space="preserve">columns</w:t>
            </w:r>
            <w:r>
              <w:t xml:space="preserve"> </w:t>
            </w:r>
            <w:r>
              <w:t xml:space="preserve">by name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add or change</w:t>
            </w:r>
            <w:r>
              <w:t xml:space="preserve"> </w:t>
            </w:r>
            <w:r>
              <w:t xml:space="preserve">a column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arrange()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sort</w:t>
            </w:r>
            <w:r>
              <w:t xml:space="preserve"> </w:t>
            </w:r>
            <w:r>
              <w:t xml:space="preserve">rows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summarize()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collapse</w:t>
            </w:r>
            <w:r>
              <w:t xml:space="preserve"> </w:t>
            </w:r>
            <w:r>
              <w:t xml:space="preserve">rows to a summary</w:t>
            </w:r>
          </w:p>
        </w:tc>
      </w:tr>
    </w:tbl>
    <w:p>
      <w:pPr>
        <w:pStyle w:val="BodyText"/>
      </w:pPr>
      <w:r>
        <w:t xml:space="preserve">All take a data frame as first input (via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) and return a data frame. We’ll wrangle with the first four today —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is next lecture’s topic.</w:t>
      </w:r>
    </w:p>
    <w:p>
      <w:pPr>
        <w:pStyle w:val="BodyText"/>
      </w:pPr>
      <w:r>
        <w:t xml:space="preserve">📖</w:t>
      </w:r>
      <w:r>
        <w:t xml:space="preserve"> </w:t>
      </w:r>
      <w:hyperlink r:id="rId16">
        <w:r>
          <w:rPr>
            <w:rStyle w:val="Hyperlink"/>
          </w:rPr>
          <w:t xml:space="preserve">R4DS §3 — Data Transformation</w:t>
        </w:r>
      </w:hyperlink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these five?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Almost every wrangling step you’ll write this semester decomposes into some combination of picking rows, picking columns, adding a column, sorting, or collapsing to a summary — that’s</w:t>
            </w:r>
            <w:r>
              <w:t xml:space="preserve"> </w:t>
            </w:r>
            <w:r>
              <w:rPr>
                <w:rStyle w:val="VerbatimChar"/>
              </w:rPr>
              <w:t xml:space="preserve">filter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mutate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arrange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summarize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Think of them as building blocks:</w:t>
      </w:r>
    </w:p>
    <w:p>
      <w:pPr>
        <w:pStyle w:val="SourceCode"/>
      </w:pPr>
      <w:r>
        <w:rPr>
          <w:rStyle w:val="VerbatimChar"/>
        </w:rPr>
        <w:t xml:space="preserve">filter()   → rows you want</w:t>
      </w:r>
      <w:r>
        <w:br/>
      </w:r>
      <w:r>
        <w:rPr>
          <w:rStyle w:val="VerbatimChar"/>
        </w:rPr>
        <w:t xml:space="preserve">select()   → columns you want</w:t>
      </w:r>
      <w:r>
        <w:br/>
      </w:r>
      <w:r>
        <w:rPr>
          <w:rStyle w:val="VerbatimChar"/>
        </w:rPr>
        <w:t xml:space="preserve">mutate()   → new columns you need</w:t>
      </w:r>
      <w:r>
        <w:br/>
      </w:r>
      <w:r>
        <w:rPr>
          <w:rStyle w:val="VerbatimChar"/>
        </w:rPr>
        <w:t xml:space="preserve">arrange()  → order the rows</w:t>
      </w:r>
      <w:r>
        <w:br/>
      </w:r>
      <w:r>
        <w:rPr>
          <w:rStyle w:val="VerbatimChar"/>
        </w:rPr>
        <w:t xml:space="preserve">summarize()→ collapse to summaries (next lecture)</w:t>
      </w:r>
    </w:p>
    <w:bookmarkEnd w:id="27"/>
    <w:bookmarkStart w:id="33" w:name="filter-picking-rows"/>
    <w:p>
      <w:pPr>
        <w:pStyle w:val="Heading1"/>
      </w:pPr>
      <w:r>
        <w:rPr>
          <w:rStyle w:val="VerbatimChar"/>
        </w:rPr>
        <w:t xml:space="preserve">filter()</w:t>
      </w:r>
      <w:r>
        <w:t xml:space="preserve"> </w:t>
      </w:r>
      <w:r>
        <w:t xml:space="preserve">— Picking Rows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We have 20 leaves. Before you run it, guess how many rows</w:t>
            </w:r>
            <w:r>
              <w:t xml:space="preserve"> </w:t>
            </w:r>
            <w:r>
              <w:rPr>
                <w:rStyle w:val="VerbatimChar"/>
              </w:rPr>
              <w:t xml:space="preserve">filter(side == "sunny")</w:t>
            </w:r>
            <w:r>
              <w:t xml:space="preserve"> </w:t>
            </w:r>
            <w:r>
              <w:t xml:space="preserve">returns. Write your number down, then run it and check.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filter() keeps rows where the condition is TRUE -------</w:t>
      </w:r>
      <w:r>
        <w:br/>
      </w:r>
      <w:r>
        <w:br/>
      </w:r>
      <w:r>
        <w:rPr>
          <w:rStyle w:val="CommentTok"/>
        </w:rPr>
        <w:t xml:space="preserve"># Keep only sunny leaves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index side  weight_g width_cm height_cm</w:t>
      </w:r>
      <w:r>
        <w:br/>
      </w:r>
      <w:r>
        <w:rPr>
          <w:rStyle w:val="VerbatimChar"/>
        </w:rPr>
        <w:t xml:space="preserve">  &lt;dbl&gt; &lt;chr&gt;    &lt;dbl&gt;    &lt;dbl&gt;     &lt;dbl&gt;</w:t>
      </w:r>
      <w:r>
        <w:br/>
      </w:r>
      <w:r>
        <w:rPr>
          <w:rStyle w:val="VerbatimChar"/>
        </w:rPr>
        <w:t xml:space="preserve">1     1 sunny        4       12        21</w:t>
      </w:r>
      <w:r>
        <w:br/>
      </w:r>
      <w:r>
        <w:rPr>
          <w:rStyle w:val="VerbatimChar"/>
        </w:rPr>
        <w:t xml:space="preserve">2     2 sunny        3       14        22</w:t>
      </w:r>
      <w:r>
        <w:br/>
      </w:r>
      <w:r>
        <w:rPr>
          <w:rStyle w:val="VerbatimChar"/>
        </w:rPr>
        <w:t xml:space="preserve">3     3 sunny        5       12        21</w:t>
      </w:r>
      <w:r>
        <w:br/>
      </w:r>
      <w:r>
        <w:rPr>
          <w:rStyle w:val="VerbatimChar"/>
        </w:rPr>
        <w:t xml:space="preserve">4     4 sunny        3       13        23</w:t>
      </w:r>
      <w:r>
        <w:br/>
      </w:r>
      <w:r>
        <w:rPr>
          <w:rStyle w:val="VerbatimChar"/>
        </w:rPr>
        <w:t xml:space="preserve">5     5 sunny        4       15        22</w:t>
      </w:r>
      <w:r>
        <w:br/>
      </w:r>
      <w:r>
        <w:rPr>
          <w:rStyle w:val="VerbatimChar"/>
        </w:rPr>
        <w:t xml:space="preserve">6     6 sunny        3       13        23</w:t>
      </w:r>
    </w:p>
    <w:p>
      <w:pPr>
        <w:pStyle w:val="SourceCode"/>
      </w:pPr>
      <w:r>
        <w:rPr>
          <w:rStyle w:val="CommentTok"/>
        </w:rPr>
        <w:t xml:space="preserve"># Keep only leaves heavier than 5 g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(weight_g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index side  weight_g width_cm height_cm</w:t>
      </w:r>
      <w:r>
        <w:br/>
      </w:r>
      <w:r>
        <w:rPr>
          <w:rStyle w:val="VerbatimChar"/>
        </w:rPr>
        <w:t xml:space="preserve">  &lt;dbl&gt; &lt;chr&gt;    &lt;dbl&gt;    &lt;dbl&gt;     &lt;dbl&gt;</w:t>
      </w:r>
      <w:r>
        <w:br/>
      </w:r>
      <w:r>
        <w:rPr>
          <w:rStyle w:val="VerbatimChar"/>
        </w:rPr>
        <w:t xml:space="preserve">1    11 shady        7        9        28</w:t>
      </w:r>
      <w:r>
        <w:br/>
      </w:r>
      <w:r>
        <w:rPr>
          <w:rStyle w:val="VerbatimChar"/>
        </w:rPr>
        <w:t xml:space="preserve">2    12 shady        8       18        29</w:t>
      </w:r>
      <w:r>
        <w:br/>
      </w:r>
      <w:r>
        <w:rPr>
          <w:rStyle w:val="VerbatimChar"/>
        </w:rPr>
        <w:t xml:space="preserve">3    13 shady        6       17        27</w:t>
      </w:r>
      <w:r>
        <w:br/>
      </w:r>
      <w:r>
        <w:rPr>
          <w:rStyle w:val="VerbatimChar"/>
        </w:rPr>
        <w:t xml:space="preserve">4    14 shady        9       18        28</w:t>
      </w:r>
      <w:r>
        <w:br/>
      </w:r>
      <w:r>
        <w:rPr>
          <w:rStyle w:val="VerbatimChar"/>
        </w:rPr>
        <w:t xml:space="preserve">5    15 shady        8       19        27</w:t>
      </w:r>
      <w:r>
        <w:br/>
      </w:r>
      <w:r>
        <w:rPr>
          <w:rStyle w:val="VerbatimChar"/>
        </w:rPr>
        <w:t xml:space="preserve">6    16 shady        7       19        28</w:t>
      </w:r>
    </w:p>
    <w:p>
      <w:pPr>
        <w:pStyle w:val="SourceCode"/>
      </w:pPr>
      <w:r>
        <w:rPr>
          <w:rStyle w:val="CommentTok"/>
        </w:rPr>
        <w:t xml:space="preserve"># Combine two conditions with &amp; (AND)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, weight_g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index side  weight_g width_cm height_cm</w:t>
      </w:r>
      <w:r>
        <w:br/>
      </w:r>
      <w:r>
        <w:rPr>
          <w:rStyle w:val="VerbatimChar"/>
        </w:rPr>
        <w:t xml:space="preserve">  &lt;dbl&gt; &lt;chr&gt;    &lt;dbl&gt;    &lt;dbl&gt;     &lt;dbl&gt;</w:t>
      </w:r>
      <w:r>
        <w:br/>
      </w:r>
      <w:r>
        <w:rPr>
          <w:rStyle w:val="VerbatimChar"/>
        </w:rPr>
        <w:t xml:space="preserve">1    12 shady        8       18        29</w:t>
      </w:r>
      <w:r>
        <w:br/>
      </w:r>
      <w:r>
        <w:rPr>
          <w:rStyle w:val="VerbatimChar"/>
        </w:rPr>
        <w:t xml:space="preserve">2    14 shady        9       18        28</w:t>
      </w:r>
      <w:r>
        <w:br/>
      </w:r>
      <w:r>
        <w:rPr>
          <w:rStyle w:val="VerbatimChar"/>
        </w:rPr>
        <w:t xml:space="preserve">3    15 shady        8       19        27</w:t>
      </w:r>
      <w:r>
        <w:br/>
      </w:r>
      <w:r>
        <w:rPr>
          <w:rStyle w:val="VerbatimChar"/>
        </w:rPr>
        <w:t xml:space="preserve">4    17 shady        8       18        29</w:t>
      </w:r>
      <w:r>
        <w:br/>
      </w:r>
      <w:r>
        <w:rPr>
          <w:rStyle w:val="VerbatimChar"/>
        </w:rPr>
        <w:t xml:space="preserve">5    18 shady        9       17        27</w:t>
      </w:r>
      <w:r>
        <w:br/>
      </w:r>
      <w:r>
        <w:rPr>
          <w:rStyle w:val="VerbatimChar"/>
        </w:rPr>
        <w:t xml:space="preserve">6    19 shady        9       19        27</w:t>
      </w:r>
    </w:p>
    <w:p>
      <w:pPr>
        <w:pStyle w:val="FirstParagraph"/>
      </w:pPr>
      <w:r>
        <w:rPr>
          <w:b/>
          <w:bCs/>
        </w:rPr>
        <w:t xml:space="preserve">Common comparison operators: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==</w:t>
            </w:r>
          </w:p>
        </w:tc>
        <w:tc>
          <w:tcPr/>
          <w:p>
            <w:pPr>
              <w:pStyle w:val="Compact"/>
            </w:pPr>
            <w:r>
              <w:t xml:space="preserve">exactly equal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!=</w:t>
            </w:r>
          </w:p>
        </w:tc>
        <w:tc>
          <w:tcPr/>
          <w:p>
            <w:pPr>
              <w:pStyle w:val="Compact"/>
            </w:pPr>
            <w:r>
              <w:t xml:space="preserve">not equal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&gt;</w:t>
            </w:r>
            <w:r>
              <w:t xml:space="preserve"> </w:t>
            </w:r>
            <w:r>
              <w:rPr>
                <w:rStyle w:val="VerbatimChar"/>
              </w:rPr>
              <w:t xml:space="preserve">&lt;</w:t>
            </w:r>
          </w:p>
        </w:tc>
        <w:tc>
          <w:tcPr/>
          <w:p>
            <w:pPr>
              <w:pStyle w:val="Compact"/>
            </w:pPr>
            <w:r>
              <w:t xml:space="preserve">greater / less than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&gt;=</w:t>
            </w:r>
            <w:r>
              <w:t xml:space="preserve"> </w:t>
            </w:r>
            <w:r>
              <w:rPr>
                <w:rStyle w:val="VerbatimChar"/>
              </w:rPr>
              <w:t xml:space="preserve">&lt;=</w:t>
            </w:r>
          </w:p>
        </w:tc>
        <w:tc>
          <w:tcPr/>
          <w:p>
            <w:pPr>
              <w:pStyle w:val="Compact"/>
            </w:pPr>
            <w:r>
              <w:t xml:space="preserve">greater / less than or equal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is.na</w:t>
            </w:r>
          </w:p>
        </w:tc>
        <w:tc>
          <w:tcPr/>
          <w:p>
            <w:pPr>
              <w:pStyle w:val="Compact"/>
            </w:pPr>
            <w:r>
              <w:t xml:space="preserve">return all NA rows</w:t>
            </w:r>
          </w:p>
        </w:tc>
      </w:tr>
      <w:tr>
        <w:tc>
          <w:tcPr/>
          <w:p>
            <w:pPr>
              <w:pStyle w:val="Compact"/>
            </w:pPr>
            <w:r>
              <w:t xml:space="preserve">!is.na</w:t>
            </w:r>
          </w:p>
        </w:tc>
        <w:tc>
          <w:tcPr/>
          <w:p>
            <w:pPr>
              <w:pStyle w:val="Compact"/>
            </w:pPr>
            <w:r>
              <w:t xml:space="preserve">return all rows that are</w:t>
            </w:r>
            <w:r>
              <w:t xml:space="preserve"> </w:t>
            </w:r>
            <w:r>
              <w:rPr>
                <w:b/>
                <w:bCs/>
              </w:rPr>
              <w:t xml:space="preserve">NOT NA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rStyle w:val="VerbatimChar"/>
              </w:rPr>
              <w:t xml:space="preserve">=</w:t>
            </w:r>
            <w:r>
              <w:t xml:space="preserve"> </w:t>
            </w:r>
            <w:r>
              <w:t xml:space="preserve">assigns a value.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rStyle w:val="VerbatimChar"/>
              </w:rPr>
              <w:t xml:space="preserve">==</w:t>
            </w:r>
            <w:r>
              <w:t xml:space="preserve"> </w:t>
            </w:r>
            <w:r>
              <w:t xml:space="preserve">tests equality.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rStyle w:val="VerbatimChar"/>
              </w:rPr>
              <w:t xml:space="preserve">filter(side = "sunny")</w:t>
            </w:r>
            <w:r>
              <w:t xml:space="preserve"> </w:t>
            </w:r>
            <w:r>
              <w:t xml:space="preserve">→ error.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rStyle w:val="VerbatimChar"/>
              </w:rPr>
              <w:t xml:space="preserve">filter(side == "sunny")</w:t>
            </w:r>
            <w:r>
              <w:t xml:space="preserve"> </w:t>
            </w:r>
            <w:r>
              <w:t xml:space="preserve">→ correct.</w:t>
            </w:r>
          </w:p>
          <w:p/>
        </w:tc>
      </w:tr>
    </w:tbl>
    <w:bookmarkEnd w:id="33"/>
    <w:bookmarkStart w:id="36" w:name="live-demo-watch-it-break-on-purpose"/>
    <w:p>
      <w:pPr>
        <w:pStyle w:val="Heading1"/>
      </w:pPr>
      <w:r>
        <w:t xml:space="preserve">Live Demo — Watch It Break (on purpose)</w:t>
      </w:r>
    </w:p>
    <w:p>
      <w:pPr>
        <w:pStyle w:val="FirstParagraph"/>
      </w:pPr>
      <w:r>
        <w:t xml:space="preserve">I will type this</w:t>
      </w:r>
      <w:r>
        <w:t xml:space="preserve"> </w:t>
      </w:r>
      <w:r>
        <w:rPr>
          <w:b/>
          <w:bCs/>
        </w:rPr>
        <w:t xml:space="preserve">wrong</w:t>
      </w:r>
      <w:r>
        <w:t xml:space="preserve"> </w:t>
      </w:r>
      <w:r>
        <w:t xml:space="preserve">on purpose:</w:t>
      </w:r>
    </w:p>
    <w:p>
      <w:pPr>
        <w:pStyle w:val="SourceCode"/>
      </w:pPr>
      <w:r>
        <w:rPr>
          <w:rStyle w:val="CommentTok"/>
        </w:rPr>
        <w:t xml:space="preserve"># One equals sign — a very common mistake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side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R stops and tells us:</w:t>
      </w:r>
    </w:p>
    <w:p>
      <w:pPr>
        <w:pStyle w:val="SourceCode"/>
      </w:pPr>
      <w:r>
        <w:rPr>
          <w:rStyle w:val="VerbatimChar"/>
        </w:rPr>
        <w:t xml:space="preserve">Error in `filter()`:</w:t>
      </w:r>
      <w:r>
        <w:br/>
      </w:r>
      <w:r>
        <w:rPr>
          <w:rStyle w:val="VerbatimChar"/>
        </w:rPr>
        <w:t xml:space="preserve">! We detected a named input.</w:t>
      </w:r>
      <w:r>
        <w:br/>
      </w:r>
      <w:r>
        <w:rPr>
          <w:rStyle w:val="VerbatimChar"/>
        </w:rPr>
        <w:t xml:space="preserve">i This usually means that you've used `=` instead of `==`.</w:t>
      </w:r>
    </w:p>
    <w:p>
      <w:pPr>
        <w:pStyle w:val="FirstParagraph"/>
      </w:pPr>
      <w:r>
        <w:t xml:space="preserve">Now the fix — two equals signs:</w:t>
      </w:r>
    </w:p>
    <w:p>
      <w:pPr>
        <w:pStyle w:val="SourceCode"/>
      </w:pP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show a broken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filter()</w:t>
            </w:r>
            <w:r>
              <w:rPr>
                <w:b/>
                <w:bCs/>
              </w:rPr>
              <w:t xml:space="preserve">?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filter(side = "sunny")</w:t>
            </w:r>
            <w:r>
              <w:t xml:space="preserve"> </w:t>
            </w:r>
            <w:r>
              <w:t xml:space="preserve">is the single most common typo in this whole unit, because</w:t>
            </w:r>
            <w:r>
              <w:t xml:space="preserve"> </w:t>
            </w:r>
            <w:r>
              <w:rPr>
                <w:rStyle w:val="VerbatimChar"/>
              </w:rPr>
              <w:t xml:space="preserve">=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==</w:t>
            </w:r>
            <w:r>
              <w:t xml:space="preserve"> </w:t>
            </w:r>
            <w:r>
              <w:t xml:space="preserve">look almost identical and only one of them tests equality. dplyr’s error message actually names the mistake —</w:t>
            </w:r>
            <w:r>
              <w:t xml:space="preserve"> </w:t>
            </w:r>
            <w:r>
              <w:t xml:space="preserve">“you’ve used</w:t>
            </w:r>
            <w:r>
              <w:t xml:space="preserve"> </w:t>
            </w:r>
            <w:r>
              <w:rPr>
                <w:rStyle w:val="VerbatimChar"/>
              </w:rPr>
              <w:t xml:space="preserve">=</w:t>
            </w:r>
            <w:r>
              <w:t xml:space="preserve"> </w:t>
            </w:r>
            <w:r>
              <w:t xml:space="preserve">instead of</w:t>
            </w:r>
            <w:r>
              <w:t xml:space="preserve"> </w:t>
            </w:r>
            <w:r>
              <w:rPr>
                <w:rStyle w:val="VerbatimChar"/>
              </w:rPr>
              <w:t xml:space="preserve">==</w:t>
            </w:r>
            <w:r>
              <w:t xml:space="preserve">”</w:t>
            </w:r>
            <w:r>
              <w:t xml:space="preserve"> </w:t>
            </w:r>
            <w:r>
              <w:t xml:space="preserve">— so once you’ve seen it fixed here, the next time R prints it at you it’s a fix, not a mystery.</w:t>
            </w:r>
          </w:p>
          <w:p/>
        </w:tc>
      </w:tr>
    </w:tbl>
    <w:bookmarkEnd w:id="36"/>
    <w:bookmarkStart w:id="38" w:name="select-picking-columns"/>
    <w:p>
      <w:pPr>
        <w:pStyle w:val="Heading1"/>
      </w:pPr>
      <w:r>
        <w:rPr>
          <w:rStyle w:val="VerbatimChar"/>
        </w:rPr>
        <w:t xml:space="preserve">select()</w:t>
      </w:r>
      <w:r>
        <w:t xml:space="preserve"> </w:t>
      </w:r>
      <w:r>
        <w:t xml:space="preserve">— Picking Columns</w:t>
      </w:r>
    </w:p>
    <w:p>
      <w:pPr>
        <w:pStyle w:val="SourceCode"/>
      </w:pPr>
      <w:r>
        <w:rPr>
          <w:rStyle w:val="CommentTok"/>
        </w:rPr>
        <w:t xml:space="preserve"># select() keeps the columns you name ------------------</w:t>
      </w:r>
      <w:r>
        <w:br/>
      </w:r>
      <w:r>
        <w:br/>
      </w:r>
      <w:r>
        <w:rPr>
          <w:rStyle w:val="CommentTok"/>
        </w:rPr>
        <w:t xml:space="preserve"># Keep only side and weight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(side, weight_g)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2</w:t>
      </w:r>
      <w:r>
        <w:br/>
      </w:r>
      <w:r>
        <w:rPr>
          <w:rStyle w:val="VerbatimChar"/>
        </w:rPr>
        <w:t xml:space="preserve">  side  weight_g</w:t>
      </w:r>
      <w:r>
        <w:br/>
      </w:r>
      <w:r>
        <w:rPr>
          <w:rStyle w:val="VerbatimChar"/>
        </w:rPr>
        <w:t xml:space="preserve">  &lt;chr&gt;    &lt;dbl&gt;</w:t>
      </w:r>
      <w:r>
        <w:br/>
      </w:r>
      <w:r>
        <w:rPr>
          <w:rStyle w:val="VerbatimChar"/>
        </w:rPr>
        <w:t xml:space="preserve">1 sunny        4</w:t>
      </w:r>
      <w:r>
        <w:br/>
      </w:r>
      <w:r>
        <w:rPr>
          <w:rStyle w:val="VerbatimChar"/>
        </w:rPr>
        <w:t xml:space="preserve">2 sunny        3</w:t>
      </w:r>
      <w:r>
        <w:br/>
      </w:r>
      <w:r>
        <w:rPr>
          <w:rStyle w:val="VerbatimChar"/>
        </w:rPr>
        <w:t xml:space="preserve">3 sunny        5</w:t>
      </w:r>
      <w:r>
        <w:br/>
      </w:r>
      <w:r>
        <w:rPr>
          <w:rStyle w:val="VerbatimChar"/>
        </w:rPr>
        <w:t xml:space="preserve">4 sunny        3</w:t>
      </w:r>
      <w:r>
        <w:br/>
      </w:r>
      <w:r>
        <w:rPr>
          <w:rStyle w:val="VerbatimChar"/>
        </w:rPr>
        <w:t xml:space="preserve">5 sunny        4</w:t>
      </w:r>
      <w:r>
        <w:br/>
      </w:r>
      <w:r>
        <w:rPr>
          <w:rStyle w:val="VerbatimChar"/>
        </w:rPr>
        <w:t xml:space="preserve">6 sunny        3</w:t>
      </w:r>
    </w:p>
    <w:p>
      <w:pPr>
        <w:pStyle w:val="SourceCode"/>
      </w:pPr>
      <w:r>
        <w:rPr>
          <w:rStyle w:val="CommentTok"/>
        </w:rPr>
        <w:t xml:space="preserve"># Drop the index column (use minus sign)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index)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4</w:t>
      </w:r>
      <w:r>
        <w:br/>
      </w:r>
      <w:r>
        <w:rPr>
          <w:rStyle w:val="VerbatimChar"/>
        </w:rPr>
        <w:t xml:space="preserve">  side  weight_g width_cm height_cm</w:t>
      </w:r>
      <w:r>
        <w:br/>
      </w:r>
      <w:r>
        <w:rPr>
          <w:rStyle w:val="VerbatimChar"/>
        </w:rPr>
        <w:t xml:space="preserve">  &lt;chr&gt;    &lt;dbl&gt;    &lt;dbl&gt;     &lt;dbl&gt;</w:t>
      </w:r>
      <w:r>
        <w:br/>
      </w:r>
      <w:r>
        <w:rPr>
          <w:rStyle w:val="VerbatimChar"/>
        </w:rPr>
        <w:t xml:space="preserve">1 sunny        4       12        21</w:t>
      </w:r>
      <w:r>
        <w:br/>
      </w:r>
      <w:r>
        <w:rPr>
          <w:rStyle w:val="VerbatimChar"/>
        </w:rPr>
        <w:t xml:space="preserve">2 sunny        3       14        22</w:t>
      </w:r>
      <w:r>
        <w:br/>
      </w:r>
      <w:r>
        <w:rPr>
          <w:rStyle w:val="VerbatimChar"/>
        </w:rPr>
        <w:t xml:space="preserve">3 sunny        5       12        21</w:t>
      </w:r>
      <w:r>
        <w:br/>
      </w:r>
      <w:r>
        <w:rPr>
          <w:rStyle w:val="VerbatimChar"/>
        </w:rPr>
        <w:t xml:space="preserve">4 sunny        3       13        23</w:t>
      </w:r>
      <w:r>
        <w:br/>
      </w:r>
      <w:r>
        <w:rPr>
          <w:rStyle w:val="VerbatimChar"/>
        </w:rPr>
        <w:t xml:space="preserve">5 sunny        4       15        22</w:t>
      </w:r>
      <w:r>
        <w:br/>
      </w:r>
      <w:r>
        <w:rPr>
          <w:rStyle w:val="VerbatimChar"/>
        </w:rPr>
        <w:t xml:space="preserve">6 sunny        3       13        23</w:t>
      </w:r>
    </w:p>
    <w:p>
      <w:pPr>
        <w:pStyle w:val="SourceCode"/>
      </w:pPr>
      <w:r>
        <w:rPr>
          <w:rStyle w:val="CommentTok"/>
        </w:rPr>
        <w:t xml:space="preserve"># Keep columns that start with a word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"weight"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1</w:t>
      </w:r>
      <w:r>
        <w:br/>
      </w:r>
      <w:r>
        <w:rPr>
          <w:rStyle w:val="VerbatimChar"/>
        </w:rPr>
        <w:t xml:space="preserve">  weight_g</w:t>
      </w:r>
      <w:r>
        <w:br/>
      </w:r>
      <w:r>
        <w:rPr>
          <w:rStyle w:val="VerbatimChar"/>
        </w:rPr>
        <w:t xml:space="preserve">     &lt;dbl&gt;</w:t>
      </w:r>
      <w:r>
        <w:br/>
      </w:r>
      <w:r>
        <w:rPr>
          <w:rStyle w:val="VerbatimChar"/>
        </w:rPr>
        <w:t xml:space="preserve">1        4</w:t>
      </w:r>
      <w:r>
        <w:br/>
      </w:r>
      <w:r>
        <w:rPr>
          <w:rStyle w:val="VerbatimChar"/>
        </w:rPr>
        <w:t xml:space="preserve">2        3</w:t>
      </w:r>
      <w:r>
        <w:br/>
      </w:r>
      <w:r>
        <w:rPr>
          <w:rStyle w:val="VerbatimChar"/>
        </w:rPr>
        <w:t xml:space="preserve">3        5</w:t>
      </w:r>
      <w:r>
        <w:br/>
      </w:r>
      <w:r>
        <w:rPr>
          <w:rStyle w:val="VerbatimChar"/>
        </w:rPr>
        <w:t xml:space="preserve">4        3</w:t>
      </w:r>
      <w:r>
        <w:br/>
      </w:r>
      <w:r>
        <w:rPr>
          <w:rStyle w:val="VerbatimChar"/>
        </w:rPr>
        <w:t xml:space="preserve">5        4</w:t>
      </w:r>
      <w:r>
        <w:br/>
      </w:r>
      <w:r>
        <w:rPr>
          <w:rStyle w:val="VerbatimChar"/>
        </w:rPr>
        <w:t xml:space="preserve">6        3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select()</w:t>
      </w:r>
      <w:r>
        <w:rPr>
          <w:b/>
          <w:bCs/>
        </w:rPr>
        <w:t xml:space="preserve"> </w:t>
      </w:r>
      <w:r>
        <w:rPr>
          <w:b/>
          <w:bCs/>
        </w:rPr>
        <w:t xml:space="preserve">matters:</w:t>
      </w:r>
    </w:p>
    <w:p>
      <w:pPr>
        <w:pStyle w:val="Compact"/>
        <w:numPr>
          <w:ilvl w:val="1"/>
          <w:numId w:val="1011"/>
        </w:numPr>
      </w:pPr>
      <w:r>
        <w:t xml:space="preserve">Real datasets often have 50–100+ columns</w:t>
      </w:r>
    </w:p>
    <w:p>
      <w:pPr>
        <w:pStyle w:val="Compact"/>
        <w:numPr>
          <w:ilvl w:val="1"/>
          <w:numId w:val="1011"/>
        </w:numPr>
      </w:pPr>
      <w:r>
        <w:t xml:space="preserve">You rarely need all of them</w:t>
      </w:r>
    </w:p>
    <w:p>
      <w:pPr>
        <w:pStyle w:val="Compact"/>
        <w:numPr>
          <w:ilvl w:val="1"/>
          <w:numId w:val="1011"/>
        </w:numPr>
      </w:pPr>
      <w:r>
        <w:rPr>
          <w:rStyle w:val="VerbatimChar"/>
        </w:rPr>
        <w:t xml:space="preserve">select()</w:t>
      </w:r>
      <w:r>
        <w:t xml:space="preserve"> </w:t>
      </w:r>
      <w:r>
        <w:t xml:space="preserve">keeps your workspace clean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Useful helpers:</w:t>
      </w:r>
    </w:p>
    <w:p>
      <w:pPr>
        <w:pStyle w:val="Compact"/>
        <w:numPr>
          <w:ilvl w:val="1"/>
          <w:numId w:val="1012"/>
        </w:numPr>
      </w:pPr>
      <w:r>
        <w:rPr>
          <w:rStyle w:val="VerbatimChar"/>
        </w:rPr>
        <w:t xml:space="preserve">starts_with("x")</w:t>
      </w:r>
      <w:r>
        <w:t xml:space="preserve"> </w:t>
      </w:r>
      <w:r>
        <w:t xml:space="preserve">— columns starting with</w:t>
      </w:r>
      <w:r>
        <w:t xml:space="preserve"> </w:t>
      </w:r>
      <w:r>
        <w:t xml:space="preserve">“x”</w:t>
      </w:r>
    </w:p>
    <w:p>
      <w:pPr>
        <w:pStyle w:val="Compact"/>
        <w:numPr>
          <w:ilvl w:val="1"/>
          <w:numId w:val="1012"/>
        </w:numPr>
      </w:pPr>
      <w:r>
        <w:rPr>
          <w:rStyle w:val="VerbatimChar"/>
        </w:rPr>
        <w:t xml:space="preserve">ends_with("_g")</w:t>
      </w:r>
      <w:r>
        <w:t xml:space="preserve"> </w:t>
      </w:r>
      <w:r>
        <w:t xml:space="preserve">— columns ending with “_g”</w:t>
      </w:r>
    </w:p>
    <w:p>
      <w:pPr>
        <w:pStyle w:val="Compact"/>
        <w:numPr>
          <w:ilvl w:val="1"/>
          <w:numId w:val="1012"/>
        </w:numPr>
      </w:pPr>
      <w:r>
        <w:rPr>
          <w:rStyle w:val="VerbatimChar"/>
        </w:rPr>
        <w:t xml:space="preserve">contains("cm")</w:t>
      </w:r>
      <w:r>
        <w:t xml:space="preserve"> </w:t>
      </w:r>
      <w:r>
        <w:t xml:space="preserve">— columns containing</w:t>
      </w:r>
      <w:r>
        <w:t xml:space="preserve"> </w:t>
      </w:r>
      <w:r>
        <w:t xml:space="preserve">“cm”</w:t>
      </w:r>
    </w:p>
    <w:p>
      <w:pPr>
        <w:pStyle w:val="FirstParagraph"/>
      </w:pPr>
      <w:r>
        <w:t xml:space="preserve">📖</w:t>
      </w:r>
      <w:r>
        <w:t xml:space="preserve"> </w:t>
      </w:r>
      <w:hyperlink r:id="rId37">
        <w:r>
          <w:rPr>
            <w:rStyle w:val="Hyperlink"/>
          </w:rPr>
          <w:t xml:space="preserve">R4DS §3.3</w:t>
        </w:r>
      </w:hyperlink>
    </w:p>
    <w:bookmarkEnd w:id="38"/>
    <w:bookmarkStart w:id="44" w:name="mutate-creating-new-columns"/>
    <w:p>
      <w:pPr>
        <w:pStyle w:val="Heading1"/>
      </w:pPr>
      <w:r>
        <w:rPr>
          <w:rStyle w:val="VerbatimChar"/>
        </w:rPr>
        <w:t xml:space="preserve">mutate()</w:t>
      </w:r>
      <w:r>
        <w:t xml:space="preserve"> </w:t>
      </w:r>
      <w:r>
        <w:t xml:space="preserve">— Creating New Columns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rPr>
                <w:rStyle w:val="VerbatimChar"/>
              </w:rPr>
              <w:t xml:space="preserve">weight_g * 1000</w:t>
            </w:r>
            <w:r>
              <w:t xml:space="preserve"> </w:t>
            </w:r>
            <w:r>
              <w:t xml:space="preserve">converts grams to milligrams. Before running: will</w:t>
            </w:r>
            <w:r>
              <w:t xml:space="preserve"> </w:t>
            </w:r>
            <w:r>
              <w:rPr>
                <w:rStyle w:val="VerbatimChar"/>
              </w:rPr>
              <w:t xml:space="preserve">mutate()</w:t>
            </w:r>
            <w:r>
              <w:t xml:space="preserve"> </w:t>
            </w:r>
            <w:r>
              <w:rPr>
                <w:b/>
                <w:bCs/>
              </w:rPr>
              <w:t xml:space="preserve">replace</w:t>
            </w:r>
            <w:r>
              <w:t xml:space="preserve"> </w:t>
            </w:r>
            <w:r>
              <w:rPr>
                <w:rStyle w:val="VerbatimChar"/>
              </w:rPr>
              <w:t xml:space="preserve">weight_g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add</w:t>
            </w:r>
            <w:r>
              <w:t xml:space="preserve"> </w:t>
            </w:r>
            <w:r>
              <w:t xml:space="preserve">a new column? How many columns will the result have?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mutate() adds a new column to the data frame ---------</w:t>
      </w:r>
      <w:r>
        <w:br/>
      </w:r>
      <w:r>
        <w:br/>
      </w:r>
      <w:r>
        <w:rPr>
          <w:rStyle w:val="CommentTok"/>
        </w:rPr>
        <w:t xml:space="preserve"># Convert grams to milligrams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weight_mg =</w:t>
      </w:r>
      <w:r>
        <w:rPr>
          <w:rStyle w:val="NormalTok"/>
        </w:rPr>
        <w:t xml:space="preserve"> weight_g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  index side  weight_g width_cm height_cm weight_mg</w:t>
      </w:r>
      <w:r>
        <w:br/>
      </w:r>
      <w:r>
        <w:rPr>
          <w:rStyle w:val="VerbatimChar"/>
        </w:rPr>
        <w:t xml:space="preserve">  &lt;dbl&gt; &lt;chr&gt;    &lt;dbl&gt;    &lt;dbl&gt;     &lt;dbl&gt;     &lt;dbl&gt;</w:t>
      </w:r>
      <w:r>
        <w:br/>
      </w:r>
      <w:r>
        <w:rPr>
          <w:rStyle w:val="VerbatimChar"/>
        </w:rPr>
        <w:t xml:space="preserve">1     1 sunny        4       12        21      4000</w:t>
      </w:r>
      <w:r>
        <w:br/>
      </w:r>
      <w:r>
        <w:rPr>
          <w:rStyle w:val="VerbatimChar"/>
        </w:rPr>
        <w:t xml:space="preserve">2     2 sunny        3       14        22      3000</w:t>
      </w:r>
      <w:r>
        <w:br/>
      </w:r>
      <w:r>
        <w:rPr>
          <w:rStyle w:val="VerbatimChar"/>
        </w:rPr>
        <w:t xml:space="preserve">3     3 sunny        5       12        21      5000</w:t>
      </w:r>
      <w:r>
        <w:br/>
      </w:r>
      <w:r>
        <w:rPr>
          <w:rStyle w:val="VerbatimChar"/>
        </w:rPr>
        <w:t xml:space="preserve">4     4 sunny        3       13        23      3000</w:t>
      </w:r>
      <w:r>
        <w:br/>
      </w:r>
      <w:r>
        <w:rPr>
          <w:rStyle w:val="VerbatimChar"/>
        </w:rPr>
        <w:t xml:space="preserve">5     5 sunny        4       15        22      4000</w:t>
      </w:r>
      <w:r>
        <w:br/>
      </w:r>
      <w:r>
        <w:rPr>
          <w:rStyle w:val="VerbatimChar"/>
        </w:rPr>
        <w:t xml:space="preserve">6     6 sunny        3       13        23      3000</w:t>
      </w:r>
    </w:p>
    <w:p>
      <w:pPr>
        <w:pStyle w:val="SourceCode"/>
      </w:pPr>
      <w:r>
        <w:rPr>
          <w:rStyle w:val="CommentTok"/>
        </w:rPr>
        <w:t xml:space="preserve"># Add a size category based on weight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size_class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if_else</w:t>
      </w:r>
      <w:r>
        <w:rPr>
          <w:rStyle w:val="NormalTok"/>
        </w:rPr>
        <w:t xml:space="preserve">(weight_g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  index side  weight_g width_cm height_cm size_class</w:t>
      </w:r>
      <w:r>
        <w:br/>
      </w:r>
      <w:r>
        <w:rPr>
          <w:rStyle w:val="VerbatimChar"/>
        </w:rPr>
        <w:t xml:space="preserve">  &lt;dbl&gt; &lt;chr&gt;    &lt;dbl&gt;    &lt;dbl&gt;     &lt;dbl&gt; &lt;chr&gt;     </w:t>
      </w:r>
      <w:r>
        <w:br/>
      </w:r>
      <w:r>
        <w:rPr>
          <w:rStyle w:val="VerbatimChar"/>
        </w:rPr>
        <w:t xml:space="preserve">1     1 sunny        4       12        21 small     </w:t>
      </w:r>
      <w:r>
        <w:br/>
      </w:r>
      <w:r>
        <w:rPr>
          <w:rStyle w:val="VerbatimChar"/>
        </w:rPr>
        <w:t xml:space="preserve">2     2 sunny        3       14        22 small     </w:t>
      </w:r>
      <w:r>
        <w:br/>
      </w:r>
      <w:r>
        <w:rPr>
          <w:rStyle w:val="VerbatimChar"/>
        </w:rPr>
        <w:t xml:space="preserve">3     3 sunny        5       12        21 small     </w:t>
      </w:r>
      <w:r>
        <w:br/>
      </w:r>
      <w:r>
        <w:rPr>
          <w:rStyle w:val="VerbatimChar"/>
        </w:rPr>
        <w:t xml:space="preserve">4     4 sunny        3       13        23 small     </w:t>
      </w:r>
      <w:r>
        <w:br/>
      </w:r>
      <w:r>
        <w:rPr>
          <w:rStyle w:val="VerbatimChar"/>
        </w:rPr>
        <w:t xml:space="preserve">5     5 sunny        4       15        22 small     </w:t>
      </w:r>
      <w:r>
        <w:br/>
      </w:r>
      <w:r>
        <w:rPr>
          <w:rStyle w:val="VerbatimChar"/>
        </w:rPr>
        <w:t xml:space="preserve">6     6 sunny        3       13        23 small     </w:t>
      </w:r>
    </w:p>
    <w:p>
      <w:pPr>
        <w:pStyle w:val="SourceCode"/>
      </w:pPr>
      <w:r>
        <w:rPr>
          <w:rStyle w:val="CommentTok"/>
        </w:rPr>
        <w:t xml:space="preserve"># mutate() can reference multiple existing columns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weight_mg =</w:t>
      </w:r>
      <w:r>
        <w:rPr>
          <w:rStyle w:val="NormalTok"/>
        </w:rPr>
        <w:t xml:space="preserve"> weight_g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area_approx =</w:t>
      </w:r>
      <w:r>
        <w:rPr>
          <w:rStyle w:val="NormalTok"/>
        </w:rPr>
        <w:t xml:space="preserve"> width_cm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height_cm </w:t>
      </w:r>
      <w:r>
        <w:rPr>
          <w:rStyle w:val="CommentTok"/>
        </w:rPr>
        <w:t xml:space="preserve"># rough area estimate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7</w:t>
      </w:r>
      <w:r>
        <w:br/>
      </w:r>
      <w:r>
        <w:rPr>
          <w:rStyle w:val="VerbatimChar"/>
        </w:rPr>
        <w:t xml:space="preserve">  index side  weight_g width_cm height_cm weight_mg area_approx</w:t>
      </w:r>
      <w:r>
        <w:br/>
      </w:r>
      <w:r>
        <w:rPr>
          <w:rStyle w:val="VerbatimChar"/>
        </w:rPr>
        <w:t xml:space="preserve">  &lt;dbl&gt; &lt;chr&gt;    &lt;dbl&gt;    &lt;dbl&gt;     &lt;dbl&gt;     &lt;dbl&gt;       &lt;dbl&gt;</w:t>
      </w:r>
      <w:r>
        <w:br/>
      </w:r>
      <w:r>
        <w:rPr>
          <w:rStyle w:val="VerbatimChar"/>
        </w:rPr>
        <w:t xml:space="preserve">1     1 sunny        4       12        21      4000         252</w:t>
      </w:r>
      <w:r>
        <w:br/>
      </w:r>
      <w:r>
        <w:rPr>
          <w:rStyle w:val="VerbatimChar"/>
        </w:rPr>
        <w:t xml:space="preserve">2     2 sunny        3       14        22      3000         308</w:t>
      </w:r>
      <w:r>
        <w:br/>
      </w:r>
      <w:r>
        <w:rPr>
          <w:rStyle w:val="VerbatimChar"/>
        </w:rPr>
        <w:t xml:space="preserve">3     3 sunny        5       12        21      5000         252</w:t>
      </w:r>
      <w:r>
        <w:br/>
      </w:r>
      <w:r>
        <w:rPr>
          <w:rStyle w:val="VerbatimChar"/>
        </w:rPr>
        <w:t xml:space="preserve">4     4 sunny        3       13        23      3000         299</w:t>
      </w:r>
      <w:r>
        <w:br/>
      </w:r>
      <w:r>
        <w:rPr>
          <w:rStyle w:val="VerbatimChar"/>
        </w:rPr>
        <w:t xml:space="preserve">5     5 sunny        4       15        22      4000         330</w:t>
      </w:r>
      <w:r>
        <w:br/>
      </w:r>
      <w:r>
        <w:rPr>
          <w:rStyle w:val="VerbatimChar"/>
        </w:rPr>
        <w:t xml:space="preserve">6     6 sunny        3       13        23      3000         299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mutate()</w:t>
      </w:r>
      <w:r>
        <w:t xml:space="preserve"> </w:t>
      </w:r>
      <w:r>
        <w:t xml:space="preserve">keeps</w:t>
      </w:r>
      <w:r>
        <w:t xml:space="preserve"> </w:t>
      </w:r>
      <w:r>
        <w:rPr>
          <w:b/>
          <w:bCs/>
        </w:rPr>
        <w:t xml:space="preserve">all existing columns</w:t>
      </w:r>
      <w:r>
        <w:t xml:space="preserve"> </w:t>
      </w:r>
      <w:r>
        <w:t xml:space="preserve">and adds new ones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Use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if_else(condition, value_if_true, value_if_false)</w:t>
      </w:r>
      <w:r>
        <w:rPr>
          <w:b/>
          <w:bCs/>
        </w:rPr>
        <w:t xml:space="preserve"> </w:t>
      </w:r>
      <w:r>
        <w:rPr>
          <w:b/>
          <w:bCs/>
        </w:rPr>
        <w:t xml:space="preserve">to create categories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Watch the column count</w:t>
            </w:r>
          </w:p>
          <w:p>
            <w:pPr>
              <w:pStyle w:val="BodyText"/>
            </w:pPr>
            <w:r>
              <w:rPr>
                <w:rStyle w:val="VerbatimChar"/>
              </w:rPr>
              <w:t xml:space="preserve">mutate()</w:t>
            </w:r>
            <w:r>
              <w:t xml:space="preserve"> </w:t>
            </w:r>
            <w:r>
              <w:t xml:space="preserve">never removes columns — it adds to the right of your data frame, so</w:t>
            </w:r>
            <w:r>
              <w:t xml:space="preserve"> </w:t>
            </w:r>
            <w:r>
              <w:rPr>
                <w:rStyle w:val="VerbatimChar"/>
              </w:rPr>
              <w:t xml:space="preserve">tree_df</w:t>
            </w:r>
            <w:r>
              <w:t xml:space="preserve"> </w:t>
            </w:r>
            <w:r>
              <w:t xml:space="preserve">gains one column per new variable you create.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To overwrite a column instead of adding one, reuse the same name on the left:</w:t>
            </w:r>
            <w:r>
              <w:t xml:space="preserve"> </w:t>
            </w:r>
            <w:r>
              <w:rPr>
                <w:rStyle w:val="VerbatimChar"/>
              </w:rPr>
              <w:t xml:space="preserve">mutate(weight_g = round(weight_g, 1))</w:t>
            </w:r>
          </w:p>
          <w:p/>
        </w:tc>
      </w:tr>
    </w:tbl>
    <w:p>
      <w:pPr>
        <w:pStyle w:val="BodyText"/>
      </w:pPr>
      <w:r>
        <w:t xml:space="preserve">📖</w:t>
      </w:r>
      <w:r>
        <w:t xml:space="preserve"> </w:t>
      </w:r>
      <w:hyperlink r:id="rId43">
        <w:r>
          <w:rPr>
            <w:rStyle w:val="Hyperlink"/>
          </w:rPr>
          <w:t xml:space="preserve">R4DS §3.3</w:t>
        </w:r>
      </w:hyperlink>
    </w:p>
    <w:bookmarkEnd w:id="44"/>
    <w:bookmarkStart w:id="47" w:name="arrange-sorting-rows"/>
    <w:p>
      <w:pPr>
        <w:pStyle w:val="Heading1"/>
      </w:pPr>
      <w:r>
        <w:rPr>
          <w:rStyle w:val="VerbatimChar"/>
        </w:rPr>
        <w:t xml:space="preserve">arrange()</w:t>
      </w:r>
      <w:r>
        <w:t xml:space="preserve"> </w:t>
      </w:r>
      <w:r>
        <w:t xml:space="preserve">— Sorting Rows</w:t>
      </w:r>
    </w:p>
    <w:p>
      <w:pPr>
        <w:pStyle w:val="SourceCode"/>
      </w:pPr>
      <w:r>
        <w:rPr>
          <w:rStyle w:val="CommentTok"/>
        </w:rPr>
        <w:t xml:space="preserve"># arrange() sorts rows by one or more columns ----------</w:t>
      </w:r>
      <w:r>
        <w:br/>
      </w:r>
      <w:r>
        <w:br/>
      </w:r>
      <w:r>
        <w:rPr>
          <w:rStyle w:val="CommentTok"/>
        </w:rPr>
        <w:t xml:space="preserve"># Lightest leaves first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(weight_g)</w:t>
      </w:r>
    </w:p>
    <w:p>
      <w:pPr>
        <w:pStyle w:val="SourceCode"/>
      </w:pPr>
      <w:r>
        <w:rPr>
          <w:rStyle w:val="VerbatimChar"/>
        </w:rPr>
        <w:t xml:space="preserve"># A tibble: 20 × 5</w:t>
      </w:r>
      <w:r>
        <w:br/>
      </w:r>
      <w:r>
        <w:rPr>
          <w:rStyle w:val="VerbatimChar"/>
        </w:rPr>
        <w:t xml:space="preserve">   index side  weight_g width_cm height_cm</w:t>
      </w:r>
      <w:r>
        <w:br/>
      </w:r>
      <w:r>
        <w:rPr>
          <w:rStyle w:val="VerbatimChar"/>
        </w:rPr>
        <w:t xml:space="preserve">   &lt;dbl&gt; &lt;chr&gt;    &lt;dbl&gt;    &lt;dbl&gt;     &lt;dbl&gt;</w:t>
      </w:r>
      <w:r>
        <w:br/>
      </w:r>
      <w:r>
        <w:rPr>
          <w:rStyle w:val="VerbatimChar"/>
        </w:rPr>
        <w:t xml:space="preserve"> 1     2 sunny        3       14        22</w:t>
      </w:r>
      <w:r>
        <w:br/>
      </w:r>
      <w:r>
        <w:rPr>
          <w:rStyle w:val="VerbatimChar"/>
        </w:rPr>
        <w:t xml:space="preserve"> 2     4 sunny        3       13        23</w:t>
      </w:r>
      <w:r>
        <w:br/>
      </w:r>
      <w:r>
        <w:rPr>
          <w:rStyle w:val="VerbatimChar"/>
        </w:rPr>
        <w:t xml:space="preserve"> 3     6 sunny        3       13        23</w:t>
      </w:r>
      <w:r>
        <w:br/>
      </w:r>
      <w:r>
        <w:rPr>
          <w:rStyle w:val="VerbatimChar"/>
        </w:rPr>
        <w:t xml:space="preserve"> 4     9 sunny        3       14        23</w:t>
      </w:r>
      <w:r>
        <w:br/>
      </w:r>
      <w:r>
        <w:rPr>
          <w:rStyle w:val="VerbatimChar"/>
        </w:rPr>
        <w:t xml:space="preserve"> 5     1 sunny        4       12        21</w:t>
      </w:r>
      <w:r>
        <w:br/>
      </w:r>
      <w:r>
        <w:rPr>
          <w:rStyle w:val="VerbatimChar"/>
        </w:rPr>
        <w:t xml:space="preserve"> 6     5 sunny        4       15        22</w:t>
      </w:r>
      <w:r>
        <w:br/>
      </w:r>
      <w:r>
        <w:rPr>
          <w:rStyle w:val="VerbatimChar"/>
        </w:rPr>
        <w:t xml:space="preserve"> 7     8 sunny        4       13        24</w:t>
      </w:r>
      <w:r>
        <w:br/>
      </w:r>
      <w:r>
        <w:rPr>
          <w:rStyle w:val="VerbatimChar"/>
        </w:rPr>
        <w:t xml:space="preserve"> 8    10 sunny        4       15        23</w:t>
      </w:r>
      <w:r>
        <w:br/>
      </w:r>
      <w:r>
        <w:rPr>
          <w:rStyle w:val="VerbatimChar"/>
        </w:rPr>
        <w:t xml:space="preserve"> 9     3 sunny        5       12        21</w:t>
      </w:r>
      <w:r>
        <w:br/>
      </w:r>
      <w:r>
        <w:rPr>
          <w:rStyle w:val="VerbatimChar"/>
        </w:rPr>
        <w:t xml:space="preserve">10     7 sunny        5       16        21</w:t>
      </w:r>
      <w:r>
        <w:br/>
      </w:r>
      <w:r>
        <w:rPr>
          <w:rStyle w:val="VerbatimChar"/>
        </w:rPr>
        <w:t xml:space="preserve">11    13 shady        6       17        27</w:t>
      </w:r>
      <w:r>
        <w:br/>
      </w:r>
      <w:r>
        <w:rPr>
          <w:rStyle w:val="VerbatimChar"/>
        </w:rPr>
        <w:t xml:space="preserve">12    11 shady        7        9        28</w:t>
      </w:r>
      <w:r>
        <w:br/>
      </w:r>
      <w:r>
        <w:rPr>
          <w:rStyle w:val="VerbatimChar"/>
        </w:rPr>
        <w:t xml:space="preserve">13    16 shady        7       19        28</w:t>
      </w:r>
      <w:r>
        <w:br/>
      </w:r>
      <w:r>
        <w:rPr>
          <w:rStyle w:val="VerbatimChar"/>
        </w:rPr>
        <w:t xml:space="preserve">14    20 shady        7       19        29</w:t>
      </w:r>
      <w:r>
        <w:br/>
      </w:r>
      <w:r>
        <w:rPr>
          <w:rStyle w:val="VerbatimChar"/>
        </w:rPr>
        <w:t xml:space="preserve">15    12 shady        8       18        29</w:t>
      </w:r>
      <w:r>
        <w:br/>
      </w:r>
      <w:r>
        <w:rPr>
          <w:rStyle w:val="VerbatimChar"/>
        </w:rPr>
        <w:t xml:space="preserve">16    15 shady        8       19        27</w:t>
      </w:r>
      <w:r>
        <w:br/>
      </w:r>
      <w:r>
        <w:rPr>
          <w:rStyle w:val="VerbatimChar"/>
        </w:rPr>
        <w:t xml:space="preserve">17    17 shady        8       18        29</w:t>
      </w:r>
      <w:r>
        <w:br/>
      </w:r>
      <w:r>
        <w:rPr>
          <w:rStyle w:val="VerbatimChar"/>
        </w:rPr>
        <w:t xml:space="preserve">18    14 shady        9       18        28</w:t>
      </w:r>
      <w:r>
        <w:br/>
      </w:r>
      <w:r>
        <w:rPr>
          <w:rStyle w:val="VerbatimChar"/>
        </w:rPr>
        <w:t xml:space="preserve">19    18 shady        9       17        27</w:t>
      </w:r>
      <w:r>
        <w:br/>
      </w:r>
      <w:r>
        <w:rPr>
          <w:rStyle w:val="VerbatimChar"/>
        </w:rPr>
        <w:t xml:space="preserve">20    19 shady        9       19        27</w:t>
      </w:r>
    </w:p>
    <w:p>
      <w:pPr>
        <w:pStyle w:val="SourceCode"/>
      </w:pPr>
      <w:r>
        <w:rPr>
          <w:rStyle w:val="CommentTok"/>
        </w:rPr>
        <w:t xml:space="preserve"># Heaviest leaves first (use desc() to reverse)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(weight_g))</w:t>
      </w:r>
    </w:p>
    <w:p>
      <w:pPr>
        <w:pStyle w:val="SourceCode"/>
      </w:pPr>
      <w:r>
        <w:rPr>
          <w:rStyle w:val="VerbatimChar"/>
        </w:rPr>
        <w:t xml:space="preserve"># A tibble: 20 × 5</w:t>
      </w:r>
      <w:r>
        <w:br/>
      </w:r>
      <w:r>
        <w:rPr>
          <w:rStyle w:val="VerbatimChar"/>
        </w:rPr>
        <w:t xml:space="preserve">   index side  weight_g width_cm height_cm</w:t>
      </w:r>
      <w:r>
        <w:br/>
      </w:r>
      <w:r>
        <w:rPr>
          <w:rStyle w:val="VerbatimChar"/>
        </w:rPr>
        <w:t xml:space="preserve">   &lt;dbl&gt; &lt;chr&gt;    &lt;dbl&gt;    &lt;dbl&gt;     &lt;dbl&gt;</w:t>
      </w:r>
      <w:r>
        <w:br/>
      </w:r>
      <w:r>
        <w:rPr>
          <w:rStyle w:val="VerbatimChar"/>
        </w:rPr>
        <w:t xml:space="preserve"> 1    14 shady        9       18        28</w:t>
      </w:r>
      <w:r>
        <w:br/>
      </w:r>
      <w:r>
        <w:rPr>
          <w:rStyle w:val="VerbatimChar"/>
        </w:rPr>
        <w:t xml:space="preserve"> 2    18 shady        9       17        27</w:t>
      </w:r>
      <w:r>
        <w:br/>
      </w:r>
      <w:r>
        <w:rPr>
          <w:rStyle w:val="VerbatimChar"/>
        </w:rPr>
        <w:t xml:space="preserve"> 3    19 shady        9       19        27</w:t>
      </w:r>
      <w:r>
        <w:br/>
      </w:r>
      <w:r>
        <w:rPr>
          <w:rStyle w:val="VerbatimChar"/>
        </w:rPr>
        <w:t xml:space="preserve"> 4    12 shady        8       18        29</w:t>
      </w:r>
      <w:r>
        <w:br/>
      </w:r>
      <w:r>
        <w:rPr>
          <w:rStyle w:val="VerbatimChar"/>
        </w:rPr>
        <w:t xml:space="preserve"> 5    15 shady        8       19        27</w:t>
      </w:r>
      <w:r>
        <w:br/>
      </w:r>
      <w:r>
        <w:rPr>
          <w:rStyle w:val="VerbatimChar"/>
        </w:rPr>
        <w:t xml:space="preserve"> 6    17 shady        8       18        29</w:t>
      </w:r>
      <w:r>
        <w:br/>
      </w:r>
      <w:r>
        <w:rPr>
          <w:rStyle w:val="VerbatimChar"/>
        </w:rPr>
        <w:t xml:space="preserve"> 7    11 shady        7        9        28</w:t>
      </w:r>
      <w:r>
        <w:br/>
      </w:r>
      <w:r>
        <w:rPr>
          <w:rStyle w:val="VerbatimChar"/>
        </w:rPr>
        <w:t xml:space="preserve"> 8    16 shady        7       19        28</w:t>
      </w:r>
      <w:r>
        <w:br/>
      </w:r>
      <w:r>
        <w:rPr>
          <w:rStyle w:val="VerbatimChar"/>
        </w:rPr>
        <w:t xml:space="preserve"> 9    20 shady        7       19        29</w:t>
      </w:r>
      <w:r>
        <w:br/>
      </w:r>
      <w:r>
        <w:rPr>
          <w:rStyle w:val="VerbatimChar"/>
        </w:rPr>
        <w:t xml:space="preserve">10    13 shady        6       17        27</w:t>
      </w:r>
      <w:r>
        <w:br/>
      </w:r>
      <w:r>
        <w:rPr>
          <w:rStyle w:val="VerbatimChar"/>
        </w:rPr>
        <w:t xml:space="preserve">11     3 sunny        5       12        21</w:t>
      </w:r>
      <w:r>
        <w:br/>
      </w:r>
      <w:r>
        <w:rPr>
          <w:rStyle w:val="VerbatimChar"/>
        </w:rPr>
        <w:t xml:space="preserve">12     7 sunny        5       16        21</w:t>
      </w:r>
      <w:r>
        <w:br/>
      </w:r>
      <w:r>
        <w:rPr>
          <w:rStyle w:val="VerbatimChar"/>
        </w:rPr>
        <w:t xml:space="preserve">13     1 sunny        4       12        21</w:t>
      </w:r>
      <w:r>
        <w:br/>
      </w:r>
      <w:r>
        <w:rPr>
          <w:rStyle w:val="VerbatimChar"/>
        </w:rPr>
        <w:t xml:space="preserve">14     5 sunny        4       15        22</w:t>
      </w:r>
      <w:r>
        <w:br/>
      </w:r>
      <w:r>
        <w:rPr>
          <w:rStyle w:val="VerbatimChar"/>
        </w:rPr>
        <w:t xml:space="preserve">15     8 sunny        4       13        24</w:t>
      </w:r>
      <w:r>
        <w:br/>
      </w:r>
      <w:r>
        <w:rPr>
          <w:rStyle w:val="VerbatimChar"/>
        </w:rPr>
        <w:t xml:space="preserve">16    10 sunny        4       15        23</w:t>
      </w:r>
      <w:r>
        <w:br/>
      </w:r>
      <w:r>
        <w:rPr>
          <w:rStyle w:val="VerbatimChar"/>
        </w:rPr>
        <w:t xml:space="preserve">17     2 sunny        3       14        22</w:t>
      </w:r>
      <w:r>
        <w:br/>
      </w:r>
      <w:r>
        <w:rPr>
          <w:rStyle w:val="VerbatimChar"/>
        </w:rPr>
        <w:t xml:space="preserve">18     4 sunny        3       13        23</w:t>
      </w:r>
      <w:r>
        <w:br/>
      </w:r>
      <w:r>
        <w:rPr>
          <w:rStyle w:val="VerbatimChar"/>
        </w:rPr>
        <w:t xml:space="preserve">19     6 sunny        3       13        23</w:t>
      </w:r>
      <w:r>
        <w:br/>
      </w:r>
      <w:r>
        <w:rPr>
          <w:rStyle w:val="VerbatimChar"/>
        </w:rPr>
        <w:t xml:space="preserve">20     9 sunny        3       14        23</w:t>
      </w:r>
    </w:p>
    <w:p>
      <w:pPr>
        <w:pStyle w:val="SourceCode"/>
      </w:pPr>
      <w:r>
        <w:rPr>
          <w:rStyle w:val="CommentTok"/>
        </w:rPr>
        <w:t xml:space="preserve"># Sort by side, then by weight within each side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(side, 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(weight_g))</w:t>
      </w:r>
    </w:p>
    <w:p>
      <w:pPr>
        <w:pStyle w:val="SourceCode"/>
      </w:pPr>
      <w:r>
        <w:rPr>
          <w:rStyle w:val="VerbatimChar"/>
        </w:rPr>
        <w:t xml:space="preserve"># A tibble: 20 × 5</w:t>
      </w:r>
      <w:r>
        <w:br/>
      </w:r>
      <w:r>
        <w:rPr>
          <w:rStyle w:val="VerbatimChar"/>
        </w:rPr>
        <w:t xml:space="preserve">   index side  weight_g width_cm height_cm</w:t>
      </w:r>
      <w:r>
        <w:br/>
      </w:r>
      <w:r>
        <w:rPr>
          <w:rStyle w:val="VerbatimChar"/>
        </w:rPr>
        <w:t xml:space="preserve">   &lt;dbl&gt; &lt;chr&gt;    &lt;dbl&gt;    &lt;dbl&gt;     &lt;dbl&gt;</w:t>
      </w:r>
      <w:r>
        <w:br/>
      </w:r>
      <w:r>
        <w:rPr>
          <w:rStyle w:val="VerbatimChar"/>
        </w:rPr>
        <w:t xml:space="preserve"> 1    14 shady        9       18        28</w:t>
      </w:r>
      <w:r>
        <w:br/>
      </w:r>
      <w:r>
        <w:rPr>
          <w:rStyle w:val="VerbatimChar"/>
        </w:rPr>
        <w:t xml:space="preserve"> 2    18 shady        9       17        27</w:t>
      </w:r>
      <w:r>
        <w:br/>
      </w:r>
      <w:r>
        <w:rPr>
          <w:rStyle w:val="VerbatimChar"/>
        </w:rPr>
        <w:t xml:space="preserve"> 3    19 shady        9       19        27</w:t>
      </w:r>
      <w:r>
        <w:br/>
      </w:r>
      <w:r>
        <w:rPr>
          <w:rStyle w:val="VerbatimChar"/>
        </w:rPr>
        <w:t xml:space="preserve"> 4    12 shady        8       18        29</w:t>
      </w:r>
      <w:r>
        <w:br/>
      </w:r>
      <w:r>
        <w:rPr>
          <w:rStyle w:val="VerbatimChar"/>
        </w:rPr>
        <w:t xml:space="preserve"> 5    15 shady        8       19        27</w:t>
      </w:r>
      <w:r>
        <w:br/>
      </w:r>
      <w:r>
        <w:rPr>
          <w:rStyle w:val="VerbatimChar"/>
        </w:rPr>
        <w:t xml:space="preserve"> 6    17 shady        8       18        29</w:t>
      </w:r>
      <w:r>
        <w:br/>
      </w:r>
      <w:r>
        <w:rPr>
          <w:rStyle w:val="VerbatimChar"/>
        </w:rPr>
        <w:t xml:space="preserve"> 7    11 shady        7        9        28</w:t>
      </w:r>
      <w:r>
        <w:br/>
      </w:r>
      <w:r>
        <w:rPr>
          <w:rStyle w:val="VerbatimChar"/>
        </w:rPr>
        <w:t xml:space="preserve"> 8    16 shady        7       19        28</w:t>
      </w:r>
      <w:r>
        <w:br/>
      </w:r>
      <w:r>
        <w:rPr>
          <w:rStyle w:val="VerbatimChar"/>
        </w:rPr>
        <w:t xml:space="preserve"> 9    20 shady        7       19        29</w:t>
      </w:r>
      <w:r>
        <w:br/>
      </w:r>
      <w:r>
        <w:rPr>
          <w:rStyle w:val="VerbatimChar"/>
        </w:rPr>
        <w:t xml:space="preserve">10    13 shady        6       17        27</w:t>
      </w:r>
      <w:r>
        <w:br/>
      </w:r>
      <w:r>
        <w:rPr>
          <w:rStyle w:val="VerbatimChar"/>
        </w:rPr>
        <w:t xml:space="preserve">11     3 sunny        5       12        21</w:t>
      </w:r>
      <w:r>
        <w:br/>
      </w:r>
      <w:r>
        <w:rPr>
          <w:rStyle w:val="VerbatimChar"/>
        </w:rPr>
        <w:t xml:space="preserve">12     7 sunny        5       16        21</w:t>
      </w:r>
      <w:r>
        <w:br/>
      </w:r>
      <w:r>
        <w:rPr>
          <w:rStyle w:val="VerbatimChar"/>
        </w:rPr>
        <w:t xml:space="preserve">13     1 sunny        4       12        21</w:t>
      </w:r>
      <w:r>
        <w:br/>
      </w:r>
      <w:r>
        <w:rPr>
          <w:rStyle w:val="VerbatimChar"/>
        </w:rPr>
        <w:t xml:space="preserve">14     5 sunny        4       15        22</w:t>
      </w:r>
      <w:r>
        <w:br/>
      </w:r>
      <w:r>
        <w:rPr>
          <w:rStyle w:val="VerbatimChar"/>
        </w:rPr>
        <w:t xml:space="preserve">15     8 sunny        4       13        24</w:t>
      </w:r>
      <w:r>
        <w:br/>
      </w:r>
      <w:r>
        <w:rPr>
          <w:rStyle w:val="VerbatimChar"/>
        </w:rPr>
        <w:t xml:space="preserve">16    10 sunny        4       15        23</w:t>
      </w:r>
      <w:r>
        <w:br/>
      </w:r>
      <w:r>
        <w:rPr>
          <w:rStyle w:val="VerbatimChar"/>
        </w:rPr>
        <w:t xml:space="preserve">17     2 sunny        3       14        22</w:t>
      </w:r>
      <w:r>
        <w:br/>
      </w:r>
      <w:r>
        <w:rPr>
          <w:rStyle w:val="VerbatimChar"/>
        </w:rPr>
        <w:t xml:space="preserve">18     4 sunny        3       13        23</w:t>
      </w:r>
      <w:r>
        <w:br/>
      </w:r>
      <w:r>
        <w:rPr>
          <w:rStyle w:val="VerbatimChar"/>
        </w:rPr>
        <w:t xml:space="preserve">19     6 sunny        3       13        23</w:t>
      </w:r>
      <w:r>
        <w:br/>
      </w:r>
      <w:r>
        <w:rPr>
          <w:rStyle w:val="VerbatimChar"/>
        </w:rPr>
        <w:t xml:space="preserve">20     9 sunny        3       14        23</w:t>
      </w:r>
    </w:p>
    <w:p>
      <w:pPr>
        <w:pStyle w:val="Compact"/>
        <w:numPr>
          <w:ilvl w:val="0"/>
          <w:numId w:val="1014"/>
        </w:numPr>
      </w:pPr>
      <w:r>
        <w:t xml:space="preserve">Default:</w:t>
      </w:r>
      <w:r>
        <w:t xml:space="preserve"> </w:t>
      </w:r>
      <w:r>
        <w:rPr>
          <w:b/>
          <w:bCs/>
        </w:rPr>
        <w:t xml:space="preserve">ascending</w:t>
      </w:r>
      <w:r>
        <w:t xml:space="preserve"> </w:t>
      </w:r>
      <w:r>
        <w:t xml:space="preserve">order (smallest first)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desc(column)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descending</w:t>
      </w:r>
      <w:r>
        <w:t xml:space="preserve"> </w:t>
      </w:r>
      <w:r>
        <w:t xml:space="preserve">order (largest first)</w:t>
      </w:r>
    </w:p>
    <w:p>
      <w:pPr>
        <w:pStyle w:val="Compact"/>
        <w:numPr>
          <w:ilvl w:val="0"/>
          <w:numId w:val="1014"/>
        </w:numPr>
      </w:pPr>
      <w:r>
        <w:t xml:space="preserve">Very useful before printing a table or checking outliers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arrange()</w:t>
            </w:r>
            <w:r>
              <w:t xml:space="preserve"> </w:t>
            </w:r>
            <w:r>
              <w:t xml:space="preserve">is rarely used in the middle of an analysis pipeline — it is most useful at the</w:t>
            </w:r>
            <w:r>
              <w:t xml:space="preserve"> </w:t>
            </w:r>
            <w:r>
              <w:rPr>
                <w:b/>
                <w:bCs/>
              </w:rPr>
              <w:t xml:space="preserve">end</w:t>
            </w:r>
            <w:r>
              <w:t xml:space="preserve"> </w:t>
            </w:r>
            <w:r>
              <w:t xml:space="preserve">when you want to inspect your results in a specific order.</w:t>
            </w:r>
          </w:p>
          <w:p/>
        </w:tc>
      </w:tr>
    </w:tbl>
    <w:bookmarkEnd w:id="47"/>
    <w:bookmarkStart w:id="50" w:name="the-full-pipeline"/>
    <w:p>
      <w:pPr>
        <w:pStyle w:val="Heading1"/>
      </w:pPr>
      <w:r>
        <w:t xml:space="preserve">The Full Pipeline</w:t>
      </w:r>
    </w:p>
    <w:p>
      <w:pPr>
        <w:pStyle w:val="SourceCode"/>
      </w:pPr>
      <w:r>
        <w:rPr>
          <w:rStyle w:val="CommentTok"/>
        </w:rPr>
        <w:t xml:space="preserve"># Chain all the verbs together -------------------------</w:t>
      </w:r>
      <w:r>
        <w:br/>
      </w:r>
      <w:r>
        <w:rPr>
          <w:rStyle w:val="CommentTok"/>
        </w:rPr>
        <w:t xml:space="preserve"># Read it top to bottom like a recipe</w:t>
      </w:r>
      <w:r>
        <w:br/>
      </w:r>
      <w:r>
        <w:br/>
      </w:r>
      <w:r>
        <w:rPr>
          <w:rStyle w:val="NormalTok"/>
        </w:rPr>
        <w:t xml:space="preserve">wrangled_df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(weight_g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remove any zeros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(side, weight_g, height_cm)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keep only needed cols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weight_mg =</w:t>
      </w:r>
      <w:r>
        <w:rPr>
          <w:rStyle w:val="NormalTok"/>
        </w:rPr>
        <w:t xml:space="preserve"> weight_g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size_class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if_else</w:t>
      </w:r>
      <w:r>
        <w:rPr>
          <w:rStyle w:val="NormalTok"/>
        </w:rPr>
        <w:t xml:space="preserve">(weight_g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(side, 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(weight_g)) </w:t>
      </w:r>
      <w:r>
        <w:rPr>
          <w:rStyle w:val="CommentTok"/>
        </w:rPr>
        <w:t xml:space="preserve"># sort by side, then weight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(wrangled_df)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side  weight_g height_cm weight_mg size_class</w:t>
      </w:r>
      <w:r>
        <w:br/>
      </w:r>
      <w:r>
        <w:rPr>
          <w:rStyle w:val="VerbatimChar"/>
        </w:rPr>
        <w:t xml:space="preserve">  &lt;chr&gt;    &lt;dbl&gt;     &lt;dbl&gt;     &lt;dbl&gt; &lt;chr&gt;     </w:t>
      </w:r>
      <w:r>
        <w:br/>
      </w:r>
      <w:r>
        <w:rPr>
          <w:rStyle w:val="VerbatimChar"/>
        </w:rPr>
        <w:t xml:space="preserve">1 shady        9        28      9000 large     </w:t>
      </w:r>
      <w:r>
        <w:br/>
      </w:r>
      <w:r>
        <w:rPr>
          <w:rStyle w:val="VerbatimChar"/>
        </w:rPr>
        <w:t xml:space="preserve">2 shady        9        27      9000 large     </w:t>
      </w:r>
      <w:r>
        <w:br/>
      </w:r>
      <w:r>
        <w:rPr>
          <w:rStyle w:val="VerbatimChar"/>
        </w:rPr>
        <w:t xml:space="preserve">3 shady        9        27      9000 large     </w:t>
      </w:r>
      <w:r>
        <w:br/>
      </w:r>
      <w:r>
        <w:rPr>
          <w:rStyle w:val="VerbatimChar"/>
        </w:rPr>
        <w:t xml:space="preserve">4 shady        8        29      8000 large     </w:t>
      </w:r>
      <w:r>
        <w:br/>
      </w:r>
      <w:r>
        <w:rPr>
          <w:rStyle w:val="VerbatimChar"/>
        </w:rPr>
        <w:t xml:space="preserve">5 shady        8        27      8000 large     </w:t>
      </w:r>
      <w:r>
        <w:br/>
      </w:r>
      <w:r>
        <w:rPr>
          <w:rStyle w:val="VerbatimChar"/>
        </w:rPr>
        <w:t xml:space="preserve">6 shady        8        29      8000 large     </w:t>
      </w:r>
    </w:p>
    <w:p>
      <w:pPr>
        <w:pStyle w:val="FirstParagraph"/>
      </w:pPr>
      <w:r>
        <w:rPr>
          <w:b/>
          <w:bCs/>
        </w:rPr>
        <w:t xml:space="preserve">Read the pipeline out loud:</w:t>
      </w:r>
    </w:p>
    <w:p>
      <w:pPr>
        <w:pStyle w:val="Compact"/>
        <w:numPr>
          <w:ilvl w:val="0"/>
          <w:numId w:val="1015"/>
        </w:numPr>
      </w:pPr>
      <w:r>
        <w:t xml:space="preserve">Take</w:t>
      </w:r>
      <w:r>
        <w:t xml:space="preserve"> </w:t>
      </w:r>
      <w:r>
        <w:rPr>
          <w:rStyle w:val="VerbatimChar"/>
        </w:rPr>
        <w:t xml:space="preserve">tree_df</w:t>
      </w:r>
      <w:r>
        <w:t xml:space="preserve">,</w:t>
      </w:r>
    </w:p>
    <w:p>
      <w:pPr>
        <w:pStyle w:val="Compact"/>
        <w:numPr>
          <w:ilvl w:val="1"/>
          <w:numId w:val="1016"/>
        </w:numPr>
      </w:pPr>
      <w:r>
        <w:rPr>
          <w:b/>
          <w:bCs/>
        </w:rPr>
        <w:t xml:space="preserve">then</w:t>
      </w:r>
      <w:r>
        <w:t xml:space="preserve"> </w:t>
      </w:r>
      <w:r>
        <w:t xml:space="preserve">filter to non-zero weights,</w:t>
      </w:r>
    </w:p>
    <w:p>
      <w:pPr>
        <w:pStyle w:val="Compact"/>
        <w:numPr>
          <w:ilvl w:val="2"/>
          <w:numId w:val="1017"/>
        </w:numPr>
      </w:pPr>
      <w:r>
        <w:rPr>
          <w:b/>
          <w:bCs/>
        </w:rPr>
        <w:t xml:space="preserve">then</w:t>
      </w:r>
      <w:r>
        <w:t xml:space="preserve"> </w:t>
      </w:r>
      <w:r>
        <w:t xml:space="preserve">select three columns,</w:t>
      </w:r>
    </w:p>
    <w:p>
      <w:pPr>
        <w:pStyle w:val="Compact"/>
        <w:numPr>
          <w:ilvl w:val="3"/>
          <w:numId w:val="1018"/>
        </w:numPr>
      </w:pPr>
      <w:r>
        <w:rPr>
          <w:b/>
          <w:bCs/>
        </w:rPr>
        <w:t xml:space="preserve">then</w:t>
      </w:r>
      <w:r>
        <w:t xml:space="preserve"> </w:t>
      </w:r>
      <w:r>
        <w:t xml:space="preserve">add two new columns,</w:t>
      </w:r>
    </w:p>
    <w:p>
      <w:pPr>
        <w:pStyle w:val="Compact"/>
        <w:numPr>
          <w:ilvl w:val="4"/>
          <w:numId w:val="1019"/>
        </w:numPr>
      </w:pPr>
      <w:r>
        <w:rPr>
          <w:b/>
          <w:bCs/>
        </w:rPr>
        <w:t xml:space="preserve">then</w:t>
      </w:r>
      <w:r>
        <w:t xml:space="preserve"> </w:t>
      </w:r>
      <w:r>
        <w:t xml:space="preserve">sort by side and weight.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Compare it to nested calls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Write the same pipeline as nested functions —</w:t>
            </w:r>
            <w:r>
              <w:t xml:space="preserve"> </w:t>
            </w:r>
            <w:r>
              <w:rPr>
                <w:rStyle w:val="VerbatimChar"/>
              </w:rPr>
              <w:t xml:space="preserve">arrange(mutate(select(filter(tree_df, weight_g &gt; 0), side, weight_g, height_cm), weight_mg = weight_g * 1000, size_class = if_else(weight_g &gt; 5, "large", "small")), side, desc(weight_g))</w:t>
            </w:r>
            <w:r>
              <w:t xml:space="preserve"> </w:t>
            </w:r>
            <w:r>
              <w:t xml:space="preserve">— and the</w:t>
            </w:r>
            <w:r>
              <w:t xml:space="preserve"> </w:t>
            </w:r>
            <w:r>
              <w:rPr>
                <w:i/>
                <w:iCs/>
              </w:rPr>
              <w:t xml:space="preserve">first</w:t>
            </w:r>
            <w:r>
              <w:t xml:space="preserve"> </w:t>
            </w:r>
            <w:r>
              <w:t xml:space="preserve">thing that runs is buried in the middle. The pipe lets you read top to bottom in the order R actually executes.</w:t>
            </w:r>
          </w:p>
          <w:p/>
        </w:tc>
      </w:tr>
    </w:tbl>
    <w:bookmarkEnd w:id="50"/>
    <w:bookmarkStart w:id="51" w:name="activity-5-starts-now"/>
    <w:p>
      <w:pPr>
        <w:pStyle w:val="Heading1"/>
      </w:pPr>
      <w:r>
        <w:t xml:space="preserve">→ ACTIVITY 5 starts now</w:t>
      </w:r>
    </w:p>
    <w:p>
      <w:pPr>
        <w:pStyle w:val="FirstParagraph"/>
      </w:pPr>
      <w:r>
        <w:rPr>
          <w:b/>
          <w:bCs/>
        </w:rPr>
        <w:t xml:space="preserve">🛑 Go to Activity 5 — Wrangling</w:t>
      </w:r>
    </w:p>
    <w:p>
      <w:pPr>
        <w:pStyle w:val="BodyText"/>
      </w:pPr>
      <w:r>
        <w:t xml:space="preserve">Close the slides. Open the Activity 5 worksheet and work through</w:t>
      </w:r>
      <w:r>
        <w:t xml:space="preserve"> </w:t>
      </w:r>
      <w:r>
        <w:rPr>
          <w:rStyle w:val="VerbatimChar"/>
        </w:rPr>
        <w:t xml:space="preserve">filter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</w:t>
      </w:r>
      <w:r>
        <w:t xml:space="preserve">,</w:t>
      </w:r>
      <w:r>
        <w:t xml:space="preserve"> </w:t>
      </w:r>
      <w:r>
        <w:rPr>
          <w:rStyle w:val="VerbatimChar"/>
        </w:rPr>
        <w:t xml:space="preserve">mutate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arrange</w:t>
      </w:r>
      <w:r>
        <w:t xml:space="preserve">, and the full pipeline. Type every line yourself; predict before you run.</w:t>
      </w:r>
    </w:p>
    <w:bookmarkEnd w:id="51"/>
    <w:bookmarkStart w:id="52" w:name="what-we-learned-today"/>
    <w:p>
      <w:pPr>
        <w:pStyle w:val="Heading1"/>
      </w:pPr>
      <w:r>
        <w:t xml:space="preserve">What We Learned Today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filter()</w:t>
      </w:r>
      <w:r>
        <w:t xml:space="preserve"> </w:t>
      </w:r>
      <w:r>
        <w:t xml:space="preserve">— keep rows by condition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select()</w:t>
      </w:r>
      <w:r>
        <w:t xml:space="preserve"> </w:t>
      </w:r>
      <w:r>
        <w:t xml:space="preserve">— keep columns by name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mutate()</w:t>
      </w:r>
      <w:r>
        <w:t xml:space="preserve"> </w:t>
      </w:r>
      <w:r>
        <w:t xml:space="preserve">— add new calculated columns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arrange()</w:t>
      </w:r>
      <w:r>
        <w:t xml:space="preserve"> </w:t>
      </w:r>
      <w:r>
        <w:t xml:space="preserve">— sort rows</w:t>
      </w:r>
    </w:p>
    <w:p>
      <w:pPr>
        <w:pStyle w:val="Compact"/>
        <w:numPr>
          <w:ilvl w:val="0"/>
          <w:numId w:val="1020"/>
        </w:numPr>
      </w:pPr>
      <w:r>
        <w:t xml:space="preserve">Full pipeline: chain all verbs with</w:t>
      </w:r>
      <w:r>
        <w:t xml:space="preserve"> </w:t>
      </w:r>
      <w:r>
        <w:rPr>
          <w:rStyle w:val="VerbatimChar"/>
        </w:rPr>
        <w:t xml:space="preserve">%&gt;%</w:t>
      </w:r>
    </w:p>
    <w:p>
      <w:pPr>
        <w:pStyle w:val="FirstParagraph"/>
      </w:pPr>
      <w:r>
        <w:rPr>
          <w:b/>
          <w:bCs/>
        </w:rPr>
        <w:t xml:space="preserve">References:</w:t>
      </w:r>
    </w:p>
    <w:p>
      <w:pPr>
        <w:pStyle w:val="Compact"/>
        <w:numPr>
          <w:ilvl w:val="0"/>
          <w:numId w:val="1021"/>
        </w:numPr>
      </w:pPr>
      <w:r>
        <w:t xml:space="preserve">📖</w:t>
      </w:r>
      <w:r>
        <w:t xml:space="preserve"> </w:t>
      </w:r>
      <w:hyperlink r:id="rId16">
        <w:r>
          <w:rPr>
            <w:rStyle w:val="Hyperlink"/>
          </w:rPr>
          <w:t xml:space="preserve">R4DS §3</w:t>
        </w:r>
      </w:hyperlink>
      <w:r>
        <w:t xml:space="preserve"> </w:t>
      </w:r>
      <w:r>
        <w:t xml:space="preserve">— Data Transformation</w:t>
      </w:r>
    </w:p>
    <w:p>
      <w:pPr>
        <w:pStyle w:val="Compact"/>
        <w:numPr>
          <w:ilvl w:val="0"/>
          <w:numId w:val="1021"/>
        </w:numPr>
      </w:pPr>
      <w:r>
        <w:t xml:space="preserve">📖</w:t>
      </w:r>
      <w:r>
        <w:t xml:space="preserve"> </w:t>
      </w:r>
      <w:hyperlink r:id="rId17">
        <w:r>
          <w:rPr>
            <w:rStyle w:val="Hyperlink"/>
          </w:rPr>
          <w:t xml:space="preserve">R4DS §5</w:t>
        </w:r>
      </w:hyperlink>
      <w:r>
        <w:t xml:space="preserve"> </w:t>
      </w:r>
      <w:r>
        <w:t xml:space="preserve">— Data Tidying</w:t>
      </w:r>
    </w:p>
    <w:p>
      <w:pPr>
        <w:pStyle w:val="Compact"/>
        <w:numPr>
          <w:ilvl w:val="0"/>
          <w:numId w:val="1021"/>
        </w:numPr>
      </w:pPr>
      <w:r>
        <w:t xml:space="preserve">🌐</w:t>
      </w:r>
      <w:r>
        <w:t xml:space="preserve"> </w:t>
      </w:r>
      <w:hyperlink r:id="rId18">
        <w:r>
          <w:rPr>
            <w:rStyle w:val="Hyperlink"/>
          </w:rPr>
          <w:t xml:space="preserve">Data Carpentry</w:t>
        </w:r>
      </w:hyperlink>
    </w:p>
    <w:p>
      <w:pPr>
        <w:pStyle w:val="FirstParagraph"/>
      </w:pPr>
      <w:r>
        <w:rPr>
          <w:b/>
          <w:bCs/>
        </w:rPr>
        <w:t xml:space="preserve">Up next — Lecture 06, Summary Statistics:</w:t>
      </w:r>
    </w:p>
    <w:p>
      <w:pPr>
        <w:pStyle w:val="Compact"/>
        <w:numPr>
          <w:ilvl w:val="0"/>
          <w:numId w:val="1022"/>
        </w:numPr>
      </w:pPr>
      <w:r>
        <w:t xml:space="preserve">Mean, median, variance, SD, SE</w:t>
      </w:r>
    </w:p>
    <w:p>
      <w:pPr>
        <w:pStyle w:val="Compact"/>
        <w:numPr>
          <w:ilvl w:val="0"/>
          <w:numId w:val="1022"/>
        </w:numPr>
      </w:pPr>
      <w:r>
        <w:t xml:space="preserve">Counting correctly with</w:t>
      </w:r>
      <w:r>
        <w:t xml:space="preserve"> </w:t>
      </w:r>
      <w:r>
        <w:rPr>
          <w:rStyle w:val="VerbatimChar"/>
        </w:rPr>
        <w:t xml:space="preserve">sum(!is.na())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skimr</w:t>
      </w:r>
    </w:p>
    <w:bookmarkEnd w:id="52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3" Target="media/rId13.png" /><Relationship Type="http://schemas.openxmlformats.org/officeDocument/2006/relationships/image" Id="rId30" Target="media/rId30.png" /><Relationship Type="http://schemas.openxmlformats.org/officeDocument/2006/relationships/hyperlink" Id="rId18" Target="https://datacarpentry.github.io/R-ecology-lesson/" TargetMode="External" /><Relationship Type="http://schemas.openxmlformats.org/officeDocument/2006/relationships/hyperlink" Id="rId17" Target="https://r4ds.hadley.nz/data-tidy" TargetMode="External" /><Relationship Type="http://schemas.openxmlformats.org/officeDocument/2006/relationships/hyperlink" Id="rId16" Target="https://r4ds.hadley.nz/data-transform" TargetMode="External" /><Relationship Type="http://schemas.openxmlformats.org/officeDocument/2006/relationships/hyperlink" Id="rId43" Target="https://r4ds.hadley.nz/data-transform#sec-mutate" TargetMode="External" /><Relationship Type="http://schemas.openxmlformats.org/officeDocument/2006/relationships/hyperlink" Id="rId37" Target="https://r4ds.hadley.nz/data-transform#selec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https://datacarpentry.github.io/R-ecology-lesson/" TargetMode="External" /><Relationship Type="http://schemas.openxmlformats.org/officeDocument/2006/relationships/hyperlink" Id="rId17" Target="https://r4ds.hadley.nz/data-tidy" TargetMode="External" /><Relationship Type="http://schemas.openxmlformats.org/officeDocument/2006/relationships/hyperlink" Id="rId16" Target="https://r4ds.hadley.nz/data-transform" TargetMode="External" /><Relationship Type="http://schemas.openxmlformats.org/officeDocument/2006/relationships/hyperlink" Id="rId43" Target="https://r4ds.hadley.nz/data-transform#sec-mutate" TargetMode="External" /><Relationship Type="http://schemas.openxmlformats.org/officeDocument/2006/relationships/hyperlink" Id="rId37" Target="https://r4ds.hadley.nz/data-transform#selec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05 — Wrangling Data</dc:title>
  <dc:creator>Bill Perry</dc:creator>
  <dc:description>Filter, select, mutate, and arrange with the tidyverse pipe — building one clean wrangling pipeline on the leaf data.</dc:description>
  <cp:keywords/>
  <dcterms:created xsi:type="dcterms:W3CDTF">2026-09-01T21:16:04Z</dcterms:created>
  <dcterms:modified xsi:type="dcterms:W3CDTF">2026-09-01T21:16:04Z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2026-09-01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5</vt:lpwstr>
  </property>
  <property fmtid="{D5CDD505-2E9C-101B-9397-08002B2CF9AE}" pid="13" name="resources">
    <vt:lpwstr/>
  </property>
  <property fmtid="{D5CDD505-2E9C-101B-9397-08002B2CF9AE}" pid="14" name="subtitle">
    <vt:lpwstr>filter, select, mutate, arrange — and chaining them into a pipeline</vt:lpwstr>
  </property>
  <property fmtid="{D5CDD505-2E9C-101B-9397-08002B2CF9AE}" pid="15" name="toc-title">
    <vt:lpwstr>Table of contents</vt:lpwstr>
  </property>
  <property fmtid="{D5CDD505-2E9C-101B-9397-08002B2CF9AE}" pid="16" name="type">
    <vt:lpwstr>lecture</vt:lpwstr>
  </property>
  <property fmtid="{D5CDD505-2E9C-101B-9397-08002B2CF9AE}" pid="17" name="week">
    <vt:lpwstr>3</vt:lpwstr>
  </property>
</Properties>
</file>