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Pivoting Data.</w:t>
      </w:r>
      <w:r>
        <w:t xml:space="preserve"> </w:t>
      </w:r>
      <w:r>
        <w:rPr>
          <w:i/>
          <w:iCs/>
        </w:rPr>
        <w:t xml:space="preserve">Next: Common Code 13 — Joining data frames.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2026-07-02T22:05:44Z</dcterms:created>
  <dcterms:modified xsi:type="dcterms:W3CDTF">2026-07-02T22:05:44Z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