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3.png" ContentType="image/png"/>
  <Override PartName="/word/media/rId23.jpg" ContentType="image/jpeg"/>
  <Override PartName="/word/media/rId41.png" ContentType="image/png"/>
  <Override PartName="/word/media/rId5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Downloaded real data from inside R</w:t>
      </w:r>
      <w:r>
        <w:t xml:space="preserve"> </w:t>
      </w:r>
      <w:r>
        <w:t xml:space="preserve">— NOAA’s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package, Duluth station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Raw vs. summarized data</w:t>
      </w:r>
      <w:r>
        <w:t xml:space="preserve"> </w:t>
      </w:r>
      <w:r>
        <w:t xml:space="preserve">— daily data hides trends;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reveals them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t xml:space="preserve"> </w:t>
      </w:r>
      <w:r>
        <w:t xml:space="preserve">to estimate a rate of change — °C per year, converted to °C per decade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case_when()</w:t>
      </w:r>
      <w:r>
        <w:t xml:space="preserve"> </w:t>
      </w:r>
      <w:r>
        <w:t xml:space="preserve">to build a new categorical variable — summer vs. winter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Compared two group-specific models</w:t>
      </w:r>
      <w:r>
        <w:t xml:space="preserve"> </w:t>
      </w:r>
      <w:r>
        <w:t xml:space="preserve">— found winter warming faster than summer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Duluth’s weather data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one row per day,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4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4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4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4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4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4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7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7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6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5943600" cy="3126127"/>
            <wp:effectExtent b="0" l="0" r="0" t="0"/>
            <wp:docPr descr="Great Lakes ice cover monitoring includes satellite imagery, field sampling, and decades of charts." title="" id="24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26"/>
    <w:bookmarkStart w:id="27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8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9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27"/>
    <w:bookmarkStart w:id="30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0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0"/>
    <w:bookmarkStart w:id="31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31"/>
    <w:bookmarkStart w:id="34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2"/>
        </w:numPr>
      </w:pPr>
      <w:r>
        <w:t xml:space="preserve">Wide: 53 columns, ~190 rows</w:t>
      </w:r>
    </w:p>
    <w:p>
      <w:pPr>
        <w:pStyle w:val="Compact"/>
        <w:numPr>
          <w:ilvl w:val="0"/>
          <w:numId w:val="1012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2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single most important reshaping skill in all of data science — almost every messy dataset needs this.</w:t>
            </w:r>
          </w:p>
          <w:p/>
        </w:tc>
      </w:tr>
    </w:tbl>
    <w:bookmarkEnd w:id="34"/>
    <w:bookmarkStart w:id="35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35"/>
    <w:bookmarkStart w:id="36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4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06’s Duluth weather data</w:t>
      </w:r>
    </w:p>
    <w:p>
      <w:pPr>
        <w:pStyle w:val="Compact"/>
        <w:numPr>
          <w:ilvl w:val="0"/>
          <w:numId w:val="1014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36"/>
    <w:bookmarkStart w:id="37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37"/>
    <w:bookmarkStart w:id="40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will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constantly in your own research.</w:t>
            </w:r>
            <w:r>
              <w:t xml:space="preserve"> </w:t>
            </w:r>
            <w:r>
              <w:t xml:space="preserve">This is one of the most-used functions in the entire tidyverse.</w:t>
            </w:r>
          </w:p>
          <w:p/>
        </w:tc>
      </w:tr>
    </w:tbl>
    <w:bookmarkEnd w:id="40"/>
    <w:bookmarkStart w:id="44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5943600" cy="3368040"/>
            <wp:effectExtent b="0" l="0" r="0" t="0"/>
            <wp:docPr descr="NOAA’s live Lake Superior ice cover comparison — current season vs. historical average vs. all past years." title="" id="42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68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6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6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6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44"/>
    <w:bookmarkStart w:id="45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45"/>
    <w:bookmarkStart w:id="49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lake_superior_ice_files/figure-docx/spaghetti-plot-07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7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7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7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49"/>
    <w:bookmarkStart w:id="50" w:name="Xdd2e622fc946feb8b20ce2d5d8ba21efebad948"/>
    <w:p>
      <w:pPr>
        <w:pStyle w:val="Heading1"/>
      </w:pPr>
      <w:r>
        <w:t xml:space="preserve">A New Question: Is Maximum Ice Cover Changing?</w:t>
      </w:r>
    </w:p>
    <w:p>
      <w:pPr>
        <w:pStyle w:val="FirstParagraph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8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8"/>
        </w:numPr>
      </w:pPr>
      <w:r>
        <w:t xml:space="preserve">1979’s max was ~97%, on Feb 25 — almost total coverage</w:t>
      </w:r>
    </w:p>
    <w:bookmarkEnd w:id="50"/>
    <w:bookmarkStart w:id="54" w:name="model-the-trend-in-maximum-ice-cover"/>
    <w:p>
      <w:pPr>
        <w:pStyle w:val="Heading1"/>
      </w:pPr>
      <w:r>
        <w:t xml:space="preserve">Model the Trend in Maximum Ice Cover</w:t>
      </w:r>
    </w:p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lake_superior_ice_files/figure-docx/max-ice-plot-0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06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19"/>
        </w:numPr>
      </w:pPr>
      <w:r>
        <w:t xml:space="preserve">The slope tells us °C-equivalent: percentage points of max ice cover, per year</w:t>
      </w:r>
    </w:p>
    <w:p>
      <w:pPr>
        <w:pStyle w:val="Compact"/>
        <w:numPr>
          <w:ilvl w:val="0"/>
          <w:numId w:val="1019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54"/>
    <w:bookmarkStart w:id="5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0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0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0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06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2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2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2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3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4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4"/>
        </w:numPr>
      </w:pPr>
      <w:r>
        <w:t xml:space="preserve">Compare your lake’s maximum ice trend to Lake Superior’s</w:t>
      </w:r>
    </w:p>
    <w:bookmarkEnd w:id="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3" Target="media/rId23.jp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6" Target="media/rId46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Wide, Long, and Wild: Pivoting Real Data</dc:title>
  <dc:creator>Bill Perry</dc:creator>
  <dc:description>Lake Superior Ice Data and how to pivot and summarize data.</dc:description>
  <cp:keywords/>
  <dcterms:created xsi:type="dcterms:W3CDTF">2026-07-02T22:31:57Z</dcterms:created>
  <dcterms:modified xsi:type="dcterms:W3CDTF">2026-07-02T22:31:57Z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Reshaping Lake Superior ice cover data with pivot_longer() and pivot_wider()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