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Quiz 02 — Meeting R</w:t>
      </w:r>
    </w:p>
    <w:p>
      <w:pPr>
        <w:pStyle w:val="Subtitle"/>
      </w:pPr>
      <w:r>
        <w:t xml:space="preserve">R basics, projects, packages, the pipe, and your first plot</w:t>
      </w:r>
    </w:p>
    <w:p>
      <w:pPr>
        <w:pStyle w:val="Author"/>
      </w:pPr>
      <w:r>
        <w:t xml:space="preserve">Bill Perry</w:t>
      </w:r>
    </w:p>
    <w:p>
      <w:pPr>
        <w:pStyle w:val="Date"/>
      </w:pPr>
      <w:r>
        <w:t xml:space="preserve">2026-09-29</w:t>
      </w:r>
    </w:p>
    <w:p>
      <w:pPr>
        <w:pStyle w:val="FirstParagraph"/>
      </w:pPr>
      <w:r>
        <w:rPr>
          <w:b/>
          <w:bCs/>
        </w:rPr>
        <w:t xml:space="preserve">Name:</w:t>
      </w:r>
      <w:r>
        <w:t xml:space="preserve"> </w:t>
      </w:r>
      <w:r>
        <w:t xml:space="preserve">______________________________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______________</w:t>
      </w:r>
    </w:p>
    <w:p>
      <w:pPr>
        <w:pStyle w:val="BlockText"/>
      </w:pPr>
      <w:r>
        <w:rPr>
          <w:i/>
          <w:iCs/>
        </w:rPr>
        <w:t xml:space="preserve">Instructor note — this is a question bank, not the handout. Pick ~10 questions (spread across topics and types), delete the rest, this note, and the answer key. Each question is tagged: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(MC)</w:t>
      </w:r>
      <w:r>
        <w:rPr>
          <w:i/>
          <w:iCs/>
        </w:rPr>
        <w:t xml:space="preserve"> </w:t>
      </w:r>
      <w:r>
        <w:rPr>
          <w:i/>
          <w:iCs/>
        </w:rPr>
        <w:t xml:space="preserve">multiple choice ·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(T/F)</w:t>
      </w:r>
      <w:r>
        <w:rPr>
          <w:i/>
          <w:iCs/>
        </w:rPr>
        <w:t xml:space="preserve"> </w:t>
      </w:r>
      <w:r>
        <w:rPr>
          <w:i/>
          <w:iCs/>
        </w:rPr>
        <w:t xml:space="preserve">true/false ·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(Y/N)</w:t>
      </w:r>
      <w:r>
        <w:rPr>
          <w:i/>
          <w:iCs/>
        </w:rPr>
        <w:t xml:space="preserve"> </w:t>
      </w:r>
      <w:r>
        <w:rPr>
          <w:i/>
          <w:iCs/>
        </w:rPr>
        <w:t xml:space="preserve">yes/no ·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(Predict)</w:t>
      </w:r>
      <w:r>
        <w:rPr>
          <w:i/>
          <w:iCs/>
        </w:rPr>
        <w:t xml:space="preserve"> </w:t>
      </w:r>
      <w:r>
        <w:rPr>
          <w:i/>
          <w:iCs/>
        </w:rPr>
        <w:t xml:space="preserve">predict the output ·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(Fix)</w:t>
      </w:r>
      <w:r>
        <w:rPr>
          <w:i/>
          <w:iCs/>
        </w:rPr>
        <w:t xml:space="preserve"> </w:t>
      </w:r>
      <w:r>
        <w:rPr>
          <w:i/>
          <w:iCs/>
        </w:rPr>
        <w:t xml:space="preserve">spot the mistake. ★ marks a harder question.</w:t>
      </w:r>
    </w:p>
    <w:p>
      <w:pPr>
        <w:pStyle w:val="BlockText"/>
      </w:pPr>
      <w:r>
        <w:rPr>
          <w:i/>
          <w:iCs/>
        </w:rPr>
        <w:t xml:space="preserve">Data: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leaf_df</w:t>
      </w:r>
      <w:r>
        <w:rPr>
          <w:i/>
          <w:iCs/>
        </w:rPr>
        <w:t xml:space="preserve"> </w:t>
      </w:r>
      <w:r>
        <w:rPr>
          <w:i/>
          <w:iCs/>
        </w:rPr>
        <w:t xml:space="preserve">has one row per leaf, columns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shade</w:t>
      </w:r>
      <w:r>
        <w:rPr>
          <w:i/>
          <w:iCs/>
        </w:rPr>
        <w:t xml:space="preserve"> </w:t>
      </w:r>
      <w:r>
        <w:rPr>
          <w:i/>
          <w:iCs/>
        </w:rPr>
        <w:t xml:space="preserve">(</w:t>
      </w:r>
      <w:r>
        <w:rPr>
          <w:rStyle w:val="VerbatimChar"/>
          <w:i/>
          <w:iCs/>
        </w:rPr>
        <w:t xml:space="preserve">"sunny"</w:t>
      </w:r>
      <w:r>
        <w:rPr>
          <w:i/>
          <w:iCs/>
        </w:rPr>
        <w:t xml:space="preserve">/</w:t>
      </w:r>
      <w:r>
        <w:rPr>
          <w:rStyle w:val="VerbatimChar"/>
          <w:i/>
          <w:iCs/>
        </w:rPr>
        <w:t xml:space="preserve">"shady"</w:t>
      </w:r>
      <w:r>
        <w:rPr>
          <w:i/>
          <w:iCs/>
        </w:rPr>
        <w:t xml:space="preserve">),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mass_g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petiole_mm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thickness_mm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paper_mass_g</w:t>
      </w:r>
      <w:r>
        <w:rPr>
          <w:i/>
          <w:iCs/>
        </w:rPr>
        <w:t xml:space="preserve">.</w:t>
      </w:r>
    </w:p>
    <w:p>
      <w:r>
        <w:pict>
          <v:rect style="width:0;height:1.5pt" o:hralign="center" o:hrstd="t" o:hr="t"/>
        </w:pict>
      </w:r>
    </w:p>
    <w:bookmarkStart w:id="15" w:name="the-assignment-operator--"/>
    <w:p>
      <w:pPr>
        <w:pStyle w:val="Heading2"/>
      </w:pPr>
      <w:r>
        <w:t xml:space="preserve">The assignment operator</w:t>
      </w:r>
      <w:r>
        <w:t xml:space="preserve"> </w:t>
      </w:r>
      <w:r>
        <w:rPr>
          <w:rStyle w:val="VerbatimChar"/>
        </w:rPr>
        <w:t xml:space="preserve">&lt;-</w:t>
      </w:r>
    </w:p>
    <w:bookmarkStart w:id="9" w:name="X1c4cba8ae38b9d97efdd02021684645cee0d353"/>
    <w:p>
      <w:pPr>
        <w:pStyle w:val="Heading3"/>
      </w:pPr>
      <w:r>
        <w:t xml:space="preserve">1.</w:t>
      </w:r>
      <w:r>
        <w:t xml:space="preserve"> </w:t>
      </w:r>
      <w:r>
        <w:rPr>
          <w:i/>
          <w:iCs/>
        </w:rPr>
        <w:t xml:space="preserve">(MC)</w:t>
      </w:r>
      <w:r>
        <w:t xml:space="preserve"> </w:t>
      </w:r>
      <w:r>
        <w:t xml:space="preserve">What does</w:t>
      </w:r>
      <w:r>
        <w:t xml:space="preserve"> </w:t>
      </w:r>
      <w:r>
        <w:rPr>
          <w:rStyle w:val="VerbatimChar"/>
        </w:rPr>
        <w:t xml:space="preserve">&lt;-</w:t>
      </w:r>
      <w:r>
        <w:t xml:space="preserve"> </w:t>
      </w:r>
      <w:r>
        <w:t xml:space="preserve">do in</w:t>
      </w:r>
      <w:r>
        <w:t xml:space="preserve"> </w:t>
      </w:r>
      <w:r>
        <w:rPr>
          <w:rStyle w:val="VerbatimChar"/>
        </w:rPr>
        <w:t xml:space="preserve">leaf_df &lt;- read_excel("data/leaves.xlsx")</w:t>
      </w:r>
      <w:r>
        <w:t xml:space="preserve">?</w:t>
      </w:r>
    </w:p>
    <w:p>
      <w:pPr>
        <w:pStyle w:val="FirstParagraph"/>
      </w:pPr>
      <w:r>
        <w:rPr>
          <w:b/>
          <w:bCs/>
        </w:rPr>
        <w:t xml:space="preserve">a.</w:t>
      </w:r>
      <w:r>
        <w:t xml:space="preserve"> </w:t>
      </w:r>
      <w:r>
        <w:t xml:space="preserve">Tests whether the two sides are equal</w:t>
      </w:r>
      <w:r>
        <w:br/>
      </w:r>
      <w:r>
        <w:rPr>
          <w:b/>
          <w:bCs/>
        </w:rPr>
        <w:t xml:space="preserve">b.</w:t>
      </w:r>
      <w:r>
        <w:t xml:space="preserve"> </w:t>
      </w:r>
      <w:r>
        <w:t xml:space="preserve">Stores the value on the right under the name on the left</w:t>
      </w:r>
      <w:r>
        <w:br/>
      </w:r>
      <w:r>
        <w:rPr>
          <w:b/>
          <w:bCs/>
        </w:rPr>
        <w:t xml:space="preserve">c.</w:t>
      </w:r>
      <w:r>
        <w:t xml:space="preserve"> </w:t>
      </w:r>
      <w:r>
        <w:t xml:space="preserve">Prints the data to the screen</w:t>
      </w:r>
      <w:r>
        <w:br/>
      </w:r>
      <w:r>
        <w:rPr>
          <w:b/>
          <w:bCs/>
        </w:rPr>
        <w:t xml:space="preserve">d.</w:t>
      </w:r>
      <w:r>
        <w:t xml:space="preserve"> </w:t>
      </w:r>
      <w:r>
        <w:t xml:space="preserve">Installs a package</w:t>
      </w:r>
    </w:p>
    <w:bookmarkEnd w:id="9"/>
    <w:bookmarkStart w:id="10" w:name="X54c36f75efe9c004e1e8f1a0b00981d18aab09b"/>
    <w:p>
      <w:pPr>
        <w:pStyle w:val="Heading3"/>
      </w:pPr>
      <w:r>
        <w:t xml:space="preserve">2.</w:t>
      </w:r>
      <w:r>
        <w:t xml:space="preserve"> </w:t>
      </w:r>
      <w:r>
        <w:rPr>
          <w:i/>
          <w:iCs/>
        </w:rPr>
        <w:t xml:space="preserve">(MC)</w:t>
      </w:r>
      <w:r>
        <w:t xml:space="preserve"> </w:t>
      </w:r>
      <w:r>
        <w:t xml:space="preserve">Why does this course use</w:t>
      </w:r>
      <w:r>
        <w:t xml:space="preserve"> </w:t>
      </w:r>
      <w:r>
        <w:rPr>
          <w:rStyle w:val="VerbatimChar"/>
        </w:rPr>
        <w:t xml:space="preserve">&lt;-</w:t>
      </w:r>
      <w:r>
        <w:t xml:space="preserve"> </w:t>
      </w:r>
      <w:r>
        <w:t xml:space="preserve">for assignment instead of</w:t>
      </w:r>
      <w:r>
        <w:t xml:space="preserve"> </w:t>
      </w:r>
      <w:r>
        <w:rPr>
          <w:rStyle w:val="VerbatimChar"/>
        </w:rPr>
        <w:t xml:space="preserve">=</w:t>
      </w:r>
      <w:r>
        <w:t xml:space="preserve">?</w:t>
      </w:r>
    </w:p>
    <w:p>
      <w:pPr>
        <w:pStyle w:val="FirstParagraph"/>
      </w:pPr>
      <w:r>
        <w:rPr>
          <w:b/>
          <w:bCs/>
        </w:rPr>
        <w:t xml:space="preserve">a.</w:t>
      </w:r>
      <w:r>
        <w:t xml:space="preserve"> </w:t>
      </w:r>
      <w:r>
        <w:rPr>
          <w:rStyle w:val="VerbatimChar"/>
        </w:rPr>
        <w:t xml:space="preserve">=</w:t>
      </w:r>
      <w:r>
        <w:t xml:space="preserve"> </w:t>
      </w:r>
      <w:r>
        <w:t xml:space="preserve">does not work in R</w:t>
      </w:r>
      <w:r>
        <w:br/>
      </w:r>
      <w:r>
        <w:rPr>
          <w:b/>
          <w:bCs/>
        </w:rPr>
        <w:t xml:space="preserve">b.</w:t>
      </w:r>
      <w:r>
        <w:t xml:space="preserve"> </w:t>
      </w:r>
      <w:r>
        <w:rPr>
          <w:rStyle w:val="VerbatimChar"/>
        </w:rPr>
        <w:t xml:space="preserve">&lt;-</w:t>
      </w:r>
      <w:r>
        <w:t xml:space="preserve"> </w:t>
      </w:r>
      <w:r>
        <w:t xml:space="preserve">runs faster</w:t>
      </w:r>
      <w:r>
        <w:br/>
      </w:r>
      <w:r>
        <w:rPr>
          <w:b/>
          <w:bCs/>
        </w:rPr>
        <w:t xml:space="preserve">c.</w:t>
      </w:r>
      <w:r>
        <w:t xml:space="preserve"> </w:t>
      </w:r>
      <w:r>
        <w:t xml:space="preserve">It keeps</w:t>
      </w:r>
      <w:r>
        <w:t xml:space="preserve"> </w:t>
      </w:r>
      <w:r>
        <w:rPr>
          <w:i/>
          <w:iCs/>
        </w:rPr>
        <w:t xml:space="preserve">assigning an object</w:t>
      </w:r>
      <w:r>
        <w:t xml:space="preserve"> </w:t>
      </w:r>
      <w:r>
        <w:t xml:space="preserve">visually separate from</w:t>
      </w:r>
      <w:r>
        <w:t xml:space="preserve"> </w:t>
      </w:r>
      <w:r>
        <w:rPr>
          <w:i/>
          <w:iCs/>
        </w:rPr>
        <w:t xml:space="preserve">setting an argument</w:t>
      </w:r>
      <w:r>
        <w:t xml:space="preserve"> </w:t>
      </w:r>
      <w:r>
        <w:t xml:space="preserve">inside a</w:t>
      </w:r>
      <w:r>
        <w:t xml:space="preserve"> </w:t>
      </w:r>
      <w:r>
        <w:rPr>
          <w:rStyle w:val="VerbatimChar"/>
        </w:rPr>
        <w:t xml:space="preserve">function()</w:t>
      </w:r>
      <w:r>
        <w:t xml:space="preserve"> </w:t>
      </w:r>
      <w:r>
        <w:t xml:space="preserve">call</w:t>
      </w:r>
      <w:r>
        <w:br/>
      </w:r>
      <w:r>
        <w:rPr>
          <w:b/>
          <w:bCs/>
        </w:rPr>
        <w:t xml:space="preserve">d.</w:t>
      </w:r>
      <w:r>
        <w:t xml:space="preserve"> </w:t>
      </w:r>
      <w:r>
        <w:rPr>
          <w:rStyle w:val="VerbatimChar"/>
        </w:rPr>
        <w:t xml:space="preserve">=</w:t>
      </w:r>
      <w:r>
        <w:t xml:space="preserve"> </w:t>
      </w:r>
      <w:r>
        <w:t xml:space="preserve">can only be used once per script</w:t>
      </w:r>
    </w:p>
    <w:bookmarkEnd w:id="10"/>
    <w:bookmarkStart w:id="11" w:name="X2e239252b62fd0c1c306068429f6efc6bd25a3d"/>
    <w:p>
      <w:pPr>
        <w:pStyle w:val="Heading3"/>
      </w:pPr>
      <w:r>
        <w:t xml:space="preserve">3.</w:t>
      </w:r>
      <w:r>
        <w:t xml:space="preserve"> </w:t>
      </w:r>
      <w:r>
        <w:rPr>
          <w:i/>
          <w:iCs/>
        </w:rPr>
        <w:t xml:space="preserve">(T/F)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round(x = 3.14159, digits = 2)</w:t>
      </w:r>
      <w:r>
        <w:t xml:space="preserve">, the</w:t>
      </w:r>
      <w:r>
        <w:t xml:space="preserve"> </w:t>
      </w:r>
      <w:r>
        <w:rPr>
          <w:rStyle w:val="VerbatimChar"/>
        </w:rPr>
        <w:t xml:space="preserve">=</w:t>
      </w:r>
      <w:r>
        <w:t xml:space="preserve"> </w:t>
      </w:r>
      <w:r>
        <w:t xml:space="preserve">signs are creating two new objects called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digits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True / False</w:t>
      </w:r>
    </w:p>
    <w:bookmarkEnd w:id="11"/>
    <w:bookmarkStart w:id="12" w:name="X7f7843fec7edc86b2de98b87623f3af00a90a7d"/>
    <w:p>
      <w:pPr>
        <w:pStyle w:val="Heading3"/>
      </w:pPr>
      <w:r>
        <w:t xml:space="preserve">4.</w:t>
      </w:r>
      <w:r>
        <w:t xml:space="preserve"> </w:t>
      </w:r>
      <w:r>
        <w:rPr>
          <w:i/>
          <w:iCs/>
        </w:rPr>
        <w:t xml:space="preserve">(T/F)</w:t>
      </w:r>
      <w:r>
        <w:t xml:space="preserve"> </w:t>
      </w:r>
      <w:r>
        <w:rPr>
          <w:rStyle w:val="VerbatimChar"/>
        </w:rPr>
        <w:t xml:space="preserve">mass &lt;- 5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5 -&gt; mass</w:t>
      </w:r>
      <w:r>
        <w:t xml:space="preserve"> </w:t>
      </w:r>
      <w:r>
        <w:t xml:space="preserve">both store the number 5 under the name</w:t>
      </w:r>
      <w:r>
        <w:t xml:space="preserve"> </w:t>
      </w:r>
      <w:r>
        <w:rPr>
          <w:rStyle w:val="VerbatimChar"/>
        </w:rPr>
        <w:t xml:space="preserve">mass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True / False</w:t>
      </w:r>
    </w:p>
    <w:bookmarkEnd w:id="12"/>
    <w:bookmarkStart w:id="13" w:name="X545914c22d59c25f86c571436e04614429c61e0"/>
    <w:p>
      <w:pPr>
        <w:pStyle w:val="Heading3"/>
      </w:pPr>
      <w:r>
        <w:t xml:space="preserve">5.</w:t>
      </w:r>
      <w:r>
        <w:t xml:space="preserve"> </w:t>
      </w:r>
      <w:r>
        <w:rPr>
          <w:i/>
          <w:iCs/>
        </w:rPr>
        <w:t xml:space="preserve">(Predict)</w:t>
      </w:r>
      <w:r>
        <w:t xml:space="preserve"> </w:t>
      </w:r>
      <w:r>
        <w:t xml:space="preserve">After running</w:t>
      </w:r>
      <w:r>
        <w:t xml:space="preserve"> </w:t>
      </w:r>
      <w:r>
        <w:rPr>
          <w:rStyle w:val="VerbatimChar"/>
        </w:rPr>
        <w:t xml:space="preserve">x &lt;- 4</w:t>
      </w:r>
      <w:r>
        <w:t xml:space="preserve"> </w:t>
      </w:r>
      <w:r>
        <w:t xml:space="preserve">and then</w:t>
      </w:r>
      <w:r>
        <w:t xml:space="preserve"> </w:t>
      </w:r>
      <w:r>
        <w:rPr>
          <w:rStyle w:val="VerbatimChar"/>
        </w:rPr>
        <w:t xml:space="preserve">y &lt;- x + 6</w:t>
      </w:r>
      <w:r>
        <w:t xml:space="preserve">, what prints when you run</w:t>
      </w:r>
      <w:r>
        <w:t xml:space="preserve"> </w:t>
      </w:r>
      <w:r>
        <w:rPr>
          <w:rStyle w:val="VerbatimChar"/>
        </w:rPr>
        <w:t xml:space="preserve">y</w:t>
      </w:r>
      <w:r>
        <w:t xml:space="preserve">?</w:t>
      </w:r>
    </w:p>
    <w:p>
      <w:pPr>
        <w:pStyle w:val="FirstParagraph"/>
      </w:pPr>
      <w:r>
        <w:rPr>
          <w:b/>
          <w:bCs/>
        </w:rPr>
        <w:t xml:space="preserve">a.</w:t>
      </w:r>
      <w:r>
        <w:t xml:space="preserve"> </w:t>
      </w:r>
      <w:r>
        <w:t xml:space="preserve">4</w:t>
      </w:r>
      <w:r>
        <w:t xml:space="preserve"> </w:t>
      </w:r>
      <w:r>
        <w:rPr>
          <w:b/>
          <w:bCs/>
        </w:rPr>
        <w:t xml:space="preserve">b.</w:t>
      </w:r>
      <w:r>
        <w:t xml:space="preserve"> </w:t>
      </w:r>
      <w:r>
        <w:t xml:space="preserve">6</w:t>
      </w:r>
      <w:r>
        <w:t xml:space="preserve"> </w:t>
      </w:r>
      <w:r>
        <w:rPr>
          <w:b/>
          <w:bCs/>
        </w:rPr>
        <w:t xml:space="preserve">c.</w:t>
      </w:r>
      <w:r>
        <w:t xml:space="preserve"> </w:t>
      </w:r>
      <w:r>
        <w:t xml:space="preserve">10</w:t>
      </w:r>
      <w:r>
        <w:t xml:space="preserve"> </w:t>
      </w:r>
      <w:r>
        <w:rPr>
          <w:b/>
          <w:bCs/>
        </w:rPr>
        <w:t xml:space="preserve">d.</w:t>
      </w:r>
      <w:r>
        <w:t xml:space="preserve"> </w:t>
      </w:r>
      <w:r>
        <w:t xml:space="preserve">nothing prints</w:t>
      </w:r>
    </w:p>
    <w:bookmarkEnd w:id="13"/>
    <w:bookmarkStart w:id="14" w:name="X0d2cc62cf12e1c2c319209d3db55b9b8251172d"/>
    <w:p>
      <w:pPr>
        <w:pStyle w:val="Heading3"/>
      </w:pPr>
      <w:r>
        <w:t xml:space="preserve">6.</w:t>
      </w:r>
      <w:r>
        <w:t xml:space="preserve"> </w:t>
      </w:r>
      <w:r>
        <w:rPr>
          <w:i/>
          <w:iCs/>
        </w:rPr>
        <w:t xml:space="preserve">(Fix)</w:t>
      </w:r>
      <w:r>
        <w:t xml:space="preserve"> </w:t>
      </w:r>
      <w:r>
        <w:t xml:space="preserve">A student writes</w:t>
      </w:r>
      <w:r>
        <w:t xml:space="preserve"> </w:t>
      </w:r>
      <w:r>
        <w:rPr>
          <w:rStyle w:val="VerbatimChar"/>
        </w:rPr>
        <w:t xml:space="preserve">read_excel("data/leaves.xlsx") &lt;- leaf_df</w:t>
      </w:r>
      <w:r>
        <w:t xml:space="preserve"> </w:t>
      </w:r>
      <w:r>
        <w:t xml:space="preserve">and gets an error. What is wrong?</w:t>
      </w:r>
    </w:p>
    <w:p>
      <w:pPr>
        <w:pStyle w:val="FirstParagraph"/>
      </w:pPr>
      <w:r>
        <w:rPr>
          <w:b/>
          <w:bCs/>
        </w:rPr>
        <w:t xml:space="preserve">a.</w:t>
      </w:r>
      <w:r>
        <w:t xml:space="preserve"> </w:t>
      </w:r>
      <w:r>
        <w:t xml:space="preserve">The name and the value are on the wrong sides — it should be</w:t>
      </w:r>
      <w:r>
        <w:t xml:space="preserve"> </w:t>
      </w:r>
      <w:r>
        <w:rPr>
          <w:rStyle w:val="VerbatimChar"/>
        </w:rPr>
        <w:t xml:space="preserve">leaf_df &lt;- read_excel("data/leaves.xlsx")</w:t>
      </w:r>
      <w:r>
        <w:br/>
      </w:r>
      <w:r>
        <w:rPr>
          <w:b/>
          <w:bCs/>
        </w:rPr>
        <w:t xml:space="preserve">b.</w:t>
      </w:r>
      <w:r>
        <w:t xml:space="preserve"> </w:t>
      </w:r>
      <w:r>
        <w:rPr>
          <w:rStyle w:val="VerbatimChar"/>
        </w:rPr>
        <w:t xml:space="preserve">read_excel()</w:t>
      </w:r>
      <w:r>
        <w:t xml:space="preserve"> </w:t>
      </w:r>
      <w:r>
        <w:t xml:space="preserve">needs</w:t>
      </w:r>
      <w:r>
        <w:t xml:space="preserve"> </w:t>
      </w:r>
      <w:r>
        <w:rPr>
          <w:rStyle w:val="VerbatimChar"/>
        </w:rPr>
        <w:t xml:space="preserve">library(tidyverse)</w:t>
      </w:r>
      <w:r>
        <w:br/>
      </w:r>
      <w:r>
        <w:rPr>
          <w:b/>
          <w:bCs/>
        </w:rPr>
        <w:t xml:space="preserve">c.</w:t>
      </w:r>
      <w:r>
        <w:t xml:space="preserve"> </w:t>
      </w:r>
      <w:r>
        <w:rPr>
          <w:rStyle w:val="VerbatimChar"/>
        </w:rPr>
        <w:t xml:space="preserve">&lt;-</w:t>
      </w:r>
      <w:r>
        <w:t xml:space="preserve"> </w:t>
      </w:r>
      <w:r>
        <w:t xml:space="preserve">should be</w:t>
      </w:r>
      <w:r>
        <w:t xml:space="preserve"> </w:t>
      </w:r>
      <w:r>
        <w:rPr>
          <w:rStyle w:val="VerbatimChar"/>
        </w:rPr>
        <w:t xml:space="preserve">==</w:t>
      </w:r>
      <w:r>
        <w:br/>
      </w:r>
      <w:r>
        <w:rPr>
          <w:b/>
          <w:bCs/>
        </w:rPr>
        <w:t xml:space="preserve">d.</w:t>
      </w:r>
      <w:r>
        <w:t xml:space="preserve"> </w:t>
      </w:r>
      <w:r>
        <w:t xml:space="preserve">Nothing is wrong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22" w:name="the-pipe"/>
    <w:p>
      <w:pPr>
        <w:pStyle w:val="Heading2"/>
      </w:pPr>
      <w:r>
        <w:t xml:space="preserve">The pipe</w:t>
      </w:r>
      <w:r>
        <w:t xml:space="preserve"> </w:t>
      </w:r>
      <w:r>
        <w:rPr>
          <w:rStyle w:val="VerbatimChar"/>
        </w:rPr>
        <w:t xml:space="preserve">%&gt;%</w:t>
      </w:r>
    </w:p>
    <w:bookmarkStart w:id="16" w:name="X3dfbe365575b46b548385bb39ab7e104c71d606"/>
    <w:p>
      <w:pPr>
        <w:pStyle w:val="Heading3"/>
      </w:pPr>
      <w:r>
        <w:t xml:space="preserve">7.</w:t>
      </w:r>
      <w:r>
        <w:t xml:space="preserve"> </w:t>
      </w:r>
      <w:r>
        <w:rPr>
          <w:i/>
          <w:iCs/>
        </w:rPr>
        <w:t xml:space="preserve">(MC)</w:t>
      </w:r>
      <w:r>
        <w:t xml:space="preserve"> </w:t>
      </w:r>
      <w:r>
        <w:t xml:space="preserve">The best plain-English reading of</w:t>
      </w:r>
      <w:r>
        <w:t xml:space="preserve"> </w:t>
      </w:r>
      <w:r>
        <w:rPr>
          <w:rStyle w:val="VerbatimChar"/>
        </w:rPr>
        <w:t xml:space="preserve">leaf_df %&gt;% glimpse()</w:t>
      </w:r>
      <w:r>
        <w:t xml:space="preserve"> </w:t>
      </w:r>
      <w:r>
        <w:t xml:space="preserve">is:</w:t>
      </w:r>
    </w:p>
    <w:p>
      <w:pPr>
        <w:pStyle w:val="FirstParagraph"/>
      </w:pPr>
      <w:r>
        <w:rPr>
          <w:b/>
          <w:bCs/>
        </w:rPr>
        <w:t xml:space="preserve">a.</w:t>
      </w:r>
      <w:r>
        <w:t xml:space="preserve"> </w:t>
      </w:r>
      <w:r>
        <w:t xml:space="preserve">“glimpse leaf_df or something”</w:t>
      </w:r>
      <w:r>
        <w:br/>
      </w:r>
      <w:r>
        <w:rPr>
          <w:b/>
          <w:bCs/>
        </w:rPr>
        <w:t xml:space="preserve">b.</w:t>
      </w:r>
      <w:r>
        <w:t xml:space="preserve"> </w:t>
      </w:r>
      <w:r>
        <w:t xml:space="preserve">“take</w:t>
      </w:r>
      <w:r>
        <w:t xml:space="preserve"> </w:t>
      </w:r>
      <w:r>
        <w:rPr>
          <w:rStyle w:val="VerbatimChar"/>
        </w:rPr>
        <w:t xml:space="preserve">leaf_df</w:t>
      </w:r>
      <w:r>
        <w:t xml:space="preserve">, then glimpse it”</w:t>
      </w:r>
      <w:r>
        <w:br/>
      </w:r>
      <w:r>
        <w:rPr>
          <w:b/>
          <w:bCs/>
        </w:rPr>
        <w:t xml:space="preserve">c.</w:t>
      </w:r>
      <w:r>
        <w:t xml:space="preserve"> </w:t>
      </w:r>
      <w:r>
        <w:t xml:space="preserve">“make a new object called</w:t>
      </w:r>
      <w:r>
        <w:t xml:space="preserve"> </w:t>
      </w:r>
      <w:r>
        <w:rPr>
          <w:rStyle w:val="VerbatimChar"/>
        </w:rPr>
        <w:t xml:space="preserve">glimpse</w:t>
      </w:r>
      <w:r>
        <w:t xml:space="preserve">”</w:t>
      </w:r>
      <w:r>
        <w:br/>
      </w:r>
      <w:r>
        <w:rPr>
          <w:b/>
          <w:bCs/>
        </w:rPr>
        <w:t xml:space="preserve">d.</w:t>
      </w:r>
      <w:r>
        <w:t xml:space="preserve"> </w:t>
      </w:r>
      <w:r>
        <w:t xml:space="preserve">“divide</w:t>
      </w:r>
      <w:r>
        <w:t xml:space="preserve"> </w:t>
      </w:r>
      <w:r>
        <w:rPr>
          <w:rStyle w:val="VerbatimChar"/>
        </w:rPr>
        <w:t xml:space="preserve">leaf_df</w:t>
      </w:r>
      <w:r>
        <w:t xml:space="preserve"> </w:t>
      </w:r>
      <w:r>
        <w:t xml:space="preserve">by</w:t>
      </w:r>
      <w:r>
        <w:t xml:space="preserve"> </w:t>
      </w:r>
      <w:r>
        <w:rPr>
          <w:rStyle w:val="VerbatimChar"/>
        </w:rPr>
        <w:t xml:space="preserve">glimpse</w:t>
      </w:r>
      <w:r>
        <w:t xml:space="preserve">”</w:t>
      </w:r>
    </w:p>
    <w:bookmarkEnd w:id="16"/>
    <w:bookmarkStart w:id="17" w:name="X17807c9659f35e1c42f0a9ec437687a74d5125e"/>
    <w:p>
      <w:pPr>
        <w:pStyle w:val="Heading3"/>
      </w:pPr>
      <w:r>
        <w:t xml:space="preserve">8.</w:t>
      </w:r>
      <w:r>
        <w:t xml:space="preserve"> </w:t>
      </w:r>
      <w:r>
        <w:rPr>
          <w:i/>
          <w:iCs/>
        </w:rPr>
        <w:t xml:space="preserve">(MC)</w:t>
      </w:r>
      <w:r>
        <w:t xml:space="preserve"> </w:t>
      </w:r>
      <w:r>
        <w:t xml:space="preserve">The pipe</w:t>
      </w:r>
      <w:r>
        <w:t xml:space="preserve"> </w:t>
      </w:r>
      <w:r>
        <w:rPr>
          <w:rStyle w:val="VerbatimChar"/>
        </w:rPr>
        <w:t xml:space="preserve">%&gt;%</w:t>
      </w:r>
      <w:r>
        <w:t xml:space="preserve"> </w:t>
      </w:r>
      <w:r>
        <w:t xml:space="preserve">takes the result on its left and:</w:t>
      </w:r>
    </w:p>
    <w:p>
      <w:pPr>
        <w:pStyle w:val="FirstParagraph"/>
      </w:pPr>
      <w:r>
        <w:rPr>
          <w:b/>
          <w:bCs/>
        </w:rPr>
        <w:t xml:space="preserve">a.</w:t>
      </w:r>
      <w:r>
        <w:t xml:space="preserve"> </w:t>
      </w:r>
      <w:r>
        <w:t xml:space="preserve">hands it to the function on its right as that function’s first input</w:t>
      </w:r>
      <w:r>
        <w:br/>
      </w:r>
      <w:r>
        <w:rPr>
          <w:b/>
          <w:bCs/>
        </w:rPr>
        <w:t xml:space="preserve">b.</w:t>
      </w:r>
      <w:r>
        <w:t xml:space="preserve"> </w:t>
      </w:r>
      <w:r>
        <w:t xml:space="preserve">saves it to a file</w:t>
      </w:r>
      <w:r>
        <w:br/>
      </w:r>
      <w:r>
        <w:rPr>
          <w:b/>
          <w:bCs/>
        </w:rPr>
        <w:t xml:space="preserve">c.</w:t>
      </w:r>
      <w:r>
        <w:t xml:space="preserve"> </w:t>
      </w:r>
      <w:r>
        <w:t xml:space="preserve">deletes it</w:t>
      </w:r>
      <w:r>
        <w:br/>
      </w:r>
      <w:r>
        <w:rPr>
          <w:b/>
          <w:bCs/>
        </w:rPr>
        <w:t xml:space="preserve">d.</w:t>
      </w:r>
      <w:r>
        <w:t xml:space="preserve"> </w:t>
      </w:r>
      <w:r>
        <w:t xml:space="preserve">prints it in red</w:t>
      </w:r>
    </w:p>
    <w:bookmarkEnd w:id="17"/>
    <w:bookmarkStart w:id="18" w:name="Xe373830e85ee1272ba83cd5ade2893a99eddb1e"/>
    <w:p>
      <w:pPr>
        <w:pStyle w:val="Heading3"/>
      </w:pPr>
      <w:r>
        <w:t xml:space="preserve">9.</w:t>
      </w:r>
      <w:r>
        <w:t xml:space="preserve"> </w:t>
      </w:r>
      <w:r>
        <w:rPr>
          <w:i/>
          <w:iCs/>
        </w:rPr>
        <w:t xml:space="preserve">(T/F)</w:t>
      </w:r>
      <w:r>
        <w:t xml:space="preserve"> </w:t>
      </w:r>
      <w:r>
        <w:rPr>
          <w:rStyle w:val="VerbatimChar"/>
        </w:rPr>
        <w:t xml:space="preserve">%&gt;%</w:t>
      </w:r>
      <w:r>
        <w:t xml:space="preserve"> </w:t>
      </w:r>
      <w:r>
        <w:t xml:space="preserve">and the native pipe</w:t>
      </w:r>
      <w:r>
        <w:t xml:space="preserve"> </w:t>
      </w:r>
      <w:r>
        <w:rPr>
          <w:rStyle w:val="VerbatimChar"/>
        </w:rPr>
        <w:t xml:space="preserve">|&gt;</w:t>
      </w:r>
      <w:r>
        <w:t xml:space="preserve"> </w:t>
      </w:r>
      <w:r>
        <w:t xml:space="preserve">behave the same way for everything in this course.</w:t>
      </w:r>
    </w:p>
    <w:p>
      <w:pPr>
        <w:pStyle w:val="FirstParagraph"/>
      </w:pPr>
      <w:r>
        <w:rPr>
          <w:b/>
          <w:bCs/>
        </w:rPr>
        <w:t xml:space="preserve">True / False</w:t>
      </w:r>
    </w:p>
    <w:bookmarkEnd w:id="18"/>
    <w:bookmarkStart w:id="19" w:name="Xa4bd5fc73dea1e09de07eba86ba12c625033368"/>
    <w:p>
      <w:pPr>
        <w:pStyle w:val="Heading3"/>
      </w:pPr>
      <w:r>
        <w:t xml:space="preserve">10.</w:t>
      </w:r>
      <w:r>
        <w:t xml:space="preserve"> </w:t>
      </w:r>
      <w:r>
        <w:rPr>
          <w:i/>
          <w:iCs/>
        </w:rPr>
        <w:t xml:space="preserve">(T/F)</w:t>
      </w:r>
      <w:r>
        <w:t xml:space="preserve"> </w:t>
      </w:r>
      <w:r>
        <w:t xml:space="preserve">The pipe works only after a package such as the tidyverse has been loaded.</w:t>
      </w:r>
    </w:p>
    <w:p>
      <w:pPr>
        <w:pStyle w:val="FirstParagraph"/>
      </w:pPr>
      <w:r>
        <w:rPr>
          <w:b/>
          <w:bCs/>
        </w:rPr>
        <w:t xml:space="preserve">True / False</w:t>
      </w:r>
    </w:p>
    <w:bookmarkEnd w:id="19"/>
    <w:bookmarkStart w:id="20" w:name="X0d74ffc41284152ef3371deb475cc4c9fdf7654"/>
    <w:p>
      <w:pPr>
        <w:pStyle w:val="Heading3"/>
      </w:pPr>
      <w:r>
        <w:t xml:space="preserve">11.</w:t>
      </w:r>
      <w:r>
        <w:t xml:space="preserve"> </w:t>
      </w:r>
      <w:r>
        <w:rPr>
          <w:i/>
          <w:iCs/>
        </w:rPr>
        <w:t xml:space="preserve">(Predict)</w:t>
      </w:r>
      <w:r>
        <w:t xml:space="preserve"> </w:t>
      </w:r>
      <w:r>
        <w:rPr>
          <w:rStyle w:val="VerbatimChar"/>
        </w:rPr>
        <w:t xml:space="preserve">leaf_df</w:t>
      </w:r>
      <w:r>
        <w:t xml:space="preserve"> </w:t>
      </w:r>
      <w:r>
        <w:t xml:space="preserve">has 24 rows. What does</w:t>
      </w:r>
      <w:r>
        <w:t xml:space="preserve"> </w:t>
      </w:r>
      <w:r>
        <w:rPr>
          <w:rStyle w:val="VerbatimChar"/>
        </w:rPr>
        <w:t xml:space="preserve">leaf_df %&gt;% nrow()</w:t>
      </w:r>
      <w:r>
        <w:t xml:space="preserve"> </w:t>
      </w:r>
      <w:r>
        <w:t xml:space="preserve">return?</w:t>
      </w:r>
    </w:p>
    <w:p>
      <w:pPr>
        <w:pStyle w:val="FirstParagraph"/>
      </w:pPr>
      <w:r>
        <w:rPr>
          <w:b/>
          <w:bCs/>
        </w:rPr>
        <w:t xml:space="preserve">a.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b.</w:t>
      </w:r>
      <w:r>
        <w:t xml:space="preserve"> </w:t>
      </w:r>
      <w:r>
        <w:t xml:space="preserve">24</w:t>
      </w:r>
      <w:r>
        <w:t xml:space="preserve"> </w:t>
      </w:r>
      <w:r>
        <w:rPr>
          <w:b/>
          <w:bCs/>
        </w:rPr>
        <w:t xml:space="preserve">c.</w:t>
      </w:r>
      <w:r>
        <w:t xml:space="preserve"> </w:t>
      </w:r>
      <w:r>
        <w:t xml:space="preserve">the whole table</w:t>
      </w:r>
      <w:r>
        <w:t xml:space="preserve"> </w:t>
      </w:r>
      <w:r>
        <w:rPr>
          <w:b/>
          <w:bCs/>
        </w:rPr>
        <w:t xml:space="preserve">d.</w:t>
      </w:r>
      <w:r>
        <w:t xml:space="preserve"> </w:t>
      </w:r>
      <w:r>
        <w:t xml:space="preserve">an error</w:t>
      </w:r>
    </w:p>
    <w:bookmarkEnd w:id="20"/>
    <w:bookmarkStart w:id="21" w:name="Xc7f92d76a3ec374fab5e903c8c932e05d04c698"/>
    <w:p>
      <w:pPr>
        <w:pStyle w:val="Heading3"/>
      </w:pPr>
      <w:r>
        <w:t xml:space="preserve">12.</w:t>
      </w:r>
      <w:r>
        <w:t xml:space="preserve"> </w:t>
      </w:r>
      <w:r>
        <w:rPr>
          <w:i/>
          <w:iCs/>
        </w:rPr>
        <w:t xml:space="preserve">(Fix)</w:t>
      </w:r>
      <w:r>
        <w:t xml:space="preserve"> </w:t>
      </w:r>
      <w:r>
        <w:t xml:space="preserve">A student writes</w:t>
      </w:r>
      <w:r>
        <w:t xml:space="preserve"> </w:t>
      </w:r>
      <w:r>
        <w:rPr>
          <w:rStyle w:val="VerbatimChar"/>
        </w:rPr>
        <w:t xml:space="preserve">glimpse() %&gt;% leaf_df</w:t>
      </w:r>
      <w:r>
        <w:t xml:space="preserve"> </w:t>
      </w:r>
      <w:r>
        <w:t xml:space="preserve">and it errors. Why?</w:t>
      </w:r>
    </w:p>
    <w:p>
      <w:pPr>
        <w:pStyle w:val="FirstParagraph"/>
      </w:pPr>
      <w:r>
        <w:rPr>
          <w:b/>
          <w:bCs/>
        </w:rPr>
        <w:t xml:space="preserve">a.</w:t>
      </w:r>
      <w:r>
        <w:t xml:space="preserve"> </w:t>
      </w:r>
      <w:r>
        <w:t xml:space="preserve">The pipe feeds the left side into the right side, so it should be</w:t>
      </w:r>
      <w:r>
        <w:t xml:space="preserve"> </w:t>
      </w:r>
      <w:r>
        <w:rPr>
          <w:rStyle w:val="VerbatimChar"/>
        </w:rPr>
        <w:t xml:space="preserve">leaf_df %&gt;% glimpse()</w:t>
      </w:r>
      <w:r>
        <w:br/>
      </w:r>
      <w:r>
        <w:rPr>
          <w:b/>
          <w:bCs/>
        </w:rPr>
        <w:t xml:space="preserve">b.</w:t>
      </w:r>
      <w:r>
        <w:t xml:space="preserve"> </w:t>
      </w:r>
      <w:r>
        <w:rPr>
          <w:rStyle w:val="VerbatimChar"/>
        </w:rPr>
        <w:t xml:space="preserve">glimpse()</w:t>
      </w:r>
      <w:r>
        <w:t xml:space="preserve"> </w:t>
      </w:r>
      <w:r>
        <w:t xml:space="preserve">is not a real function</w:t>
      </w:r>
      <w:r>
        <w:br/>
      </w:r>
      <w:r>
        <w:rPr>
          <w:b/>
          <w:bCs/>
        </w:rPr>
        <w:t xml:space="preserve">c.</w:t>
      </w:r>
      <w:r>
        <w:t xml:space="preserve"> </w:t>
      </w:r>
      <w:r>
        <w:t xml:space="preserve">You cannot pipe a data frame</w:t>
      </w:r>
      <w:r>
        <w:br/>
      </w:r>
      <w:r>
        <w:rPr>
          <w:b/>
          <w:bCs/>
        </w:rPr>
        <w:t xml:space="preserve">d.</w:t>
      </w:r>
      <w:r>
        <w:t xml:space="preserve"> </w:t>
      </w:r>
      <w:r>
        <w:t xml:space="preserve">Nothing is wrong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9" w:name="packages-and-libraries"/>
    <w:p>
      <w:pPr>
        <w:pStyle w:val="Heading2"/>
      </w:pPr>
      <w:r>
        <w:t xml:space="preserve">Packages and libraries</w:t>
      </w:r>
    </w:p>
    <w:bookmarkStart w:id="23" w:name="mc-which-statement-is-correct"/>
    <w:p>
      <w:pPr>
        <w:pStyle w:val="Heading3"/>
      </w:pPr>
      <w:r>
        <w:t xml:space="preserve">13.</w:t>
      </w:r>
      <w:r>
        <w:t xml:space="preserve"> </w:t>
      </w:r>
      <w:r>
        <w:rPr>
          <w:i/>
          <w:iCs/>
        </w:rPr>
        <w:t xml:space="preserve">(MC)</w:t>
      </w:r>
      <w:r>
        <w:t xml:space="preserve"> </w:t>
      </w:r>
      <w:r>
        <w:t xml:space="preserve">Which statement is correct?</w:t>
      </w:r>
    </w:p>
    <w:p>
      <w:pPr>
        <w:pStyle w:val="FirstParagraph"/>
      </w:pPr>
      <w:r>
        <w:rPr>
          <w:b/>
          <w:bCs/>
        </w:rPr>
        <w:t xml:space="preserve">a.</w:t>
      </w:r>
      <w:r>
        <w:t xml:space="preserve"> </w:t>
      </w:r>
      <w:r>
        <w:rPr>
          <w:rStyle w:val="VerbatimChar"/>
        </w:rPr>
        <w:t xml:space="preserve">install.packages()</w:t>
      </w:r>
      <w:r>
        <w:t xml:space="preserve"> </w:t>
      </w:r>
      <w:r>
        <w:t xml:space="preserve">must be re-run every time you open R</w:t>
      </w:r>
      <w:r>
        <w:br/>
      </w:r>
      <w:r>
        <w:rPr>
          <w:b/>
          <w:bCs/>
        </w:rPr>
        <w:t xml:space="preserve">b.</w:t>
      </w:r>
      <w:r>
        <w:t xml:space="preserve"> </w:t>
      </w:r>
      <w:r>
        <w:rPr>
          <w:rStyle w:val="VerbatimChar"/>
        </w:rPr>
        <w:t xml:space="preserve">library()</w:t>
      </w:r>
      <w:r>
        <w:t xml:space="preserve"> </w:t>
      </w:r>
      <w:r>
        <w:t xml:space="preserve">downloads the package from the internet</w:t>
      </w:r>
      <w:r>
        <w:br/>
      </w:r>
      <w:r>
        <w:rPr>
          <w:b/>
          <w:bCs/>
        </w:rPr>
        <w:t xml:space="preserve">c.</w:t>
      </w:r>
      <w:r>
        <w:t xml:space="preserve"> </w:t>
      </w:r>
      <w:r>
        <w:rPr>
          <w:rStyle w:val="VerbatimChar"/>
        </w:rPr>
        <w:t xml:space="preserve">install.packages()</w:t>
      </w:r>
      <w:r>
        <w:t xml:space="preserve"> </w:t>
      </w:r>
      <w:r>
        <w:t xml:space="preserve">puts the package on your computer once;</w:t>
      </w:r>
      <w:r>
        <w:t xml:space="preserve"> </w:t>
      </w:r>
      <w:r>
        <w:rPr>
          <w:rStyle w:val="VerbatimChar"/>
        </w:rPr>
        <w:t xml:space="preserve">library()</w:t>
      </w:r>
      <w:r>
        <w:t xml:space="preserve"> </w:t>
      </w:r>
      <w:r>
        <w:t xml:space="preserve">loads it into each new session</w:t>
      </w:r>
      <w:r>
        <w:br/>
      </w:r>
      <w:r>
        <w:rPr>
          <w:b/>
          <w:bCs/>
        </w:rPr>
        <w:t xml:space="preserve">d.</w:t>
      </w:r>
      <w:r>
        <w:t xml:space="preserve"> </w:t>
      </w:r>
      <w:r>
        <w:t xml:space="preserve">“package”</w:t>
      </w:r>
      <w:r>
        <w:t xml:space="preserve"> </w:t>
      </w:r>
      <w:r>
        <w:t xml:space="preserve">and</w:t>
      </w:r>
      <w:r>
        <w:t xml:space="preserve"> </w:t>
      </w:r>
      <w:r>
        <w:t xml:space="preserve">“library”</w:t>
      </w:r>
      <w:r>
        <w:t xml:space="preserve"> </w:t>
      </w:r>
      <w:r>
        <w:t xml:space="preserve">mean exactly the same thing</w:t>
      </w:r>
    </w:p>
    <w:bookmarkEnd w:id="23"/>
    <w:bookmarkStart w:id="24" w:name="Xb7edff6509fe0cdd0813bf345a7ea79dff78d3a"/>
    <w:p>
      <w:pPr>
        <w:pStyle w:val="Heading3"/>
      </w:pPr>
      <w:r>
        <w:t xml:space="preserve">14.</w:t>
      </w:r>
      <w:r>
        <w:t xml:space="preserve"> </w:t>
      </w:r>
      <w:r>
        <w:rPr>
          <w:i/>
          <w:iCs/>
        </w:rPr>
        <w:t xml:space="preserve">(MC)</w:t>
      </w:r>
      <w:r>
        <w:t xml:space="preserve"> </w:t>
      </w:r>
      <w:r>
        <w:t xml:space="preserve">You installed</w:t>
      </w:r>
      <w:r>
        <w:t xml:space="preserve"> </w:t>
      </w:r>
      <w:r>
        <w:rPr>
          <w:rStyle w:val="VerbatimChar"/>
        </w:rPr>
        <w:t xml:space="preserve">readxl</w:t>
      </w:r>
      <w:r>
        <w:t xml:space="preserve"> </w:t>
      </w:r>
      <w:r>
        <w:t xml:space="preserve">last week. Which line lets you call</w:t>
      </w:r>
      <w:r>
        <w:t xml:space="preserve"> </w:t>
      </w:r>
      <w:r>
        <w:rPr>
          <w:rStyle w:val="VerbatimChar"/>
        </w:rPr>
        <w:t xml:space="preserve">read_excel()</w:t>
      </w:r>
      <w:r>
        <w:t xml:space="preserve"> </w:t>
      </w:r>
      <w:r>
        <w:t xml:space="preserve">today?</w:t>
      </w:r>
    </w:p>
    <w:p>
      <w:pPr>
        <w:pStyle w:val="FirstParagraph"/>
      </w:pPr>
      <w:r>
        <w:rPr>
          <w:b/>
          <w:bCs/>
        </w:rPr>
        <w:t xml:space="preserve">a.</w:t>
      </w:r>
      <w:r>
        <w:t xml:space="preserve"> </w:t>
      </w:r>
      <w:r>
        <w:rPr>
          <w:rStyle w:val="VerbatimChar"/>
        </w:rPr>
        <w:t xml:space="preserve">install.packages("readxl")</w:t>
      </w:r>
      <w:r>
        <w:br/>
      </w:r>
      <w:r>
        <w:rPr>
          <w:b/>
          <w:bCs/>
        </w:rPr>
        <w:t xml:space="preserve">b.</w:t>
      </w:r>
      <w:r>
        <w:t xml:space="preserve"> </w:t>
      </w:r>
      <w:r>
        <w:rPr>
          <w:rStyle w:val="VerbatimChar"/>
        </w:rPr>
        <w:t xml:space="preserve">library(readxl)</w:t>
      </w:r>
      <w:r>
        <w:br/>
      </w:r>
      <w:r>
        <w:rPr>
          <w:b/>
          <w:bCs/>
        </w:rPr>
        <w:t xml:space="preserve">c.</w:t>
      </w:r>
      <w:r>
        <w:t xml:space="preserve"> </w:t>
      </w:r>
      <w:r>
        <w:rPr>
          <w:rStyle w:val="VerbatimChar"/>
        </w:rPr>
        <w:t xml:space="preserve">load("readxl")</w:t>
      </w:r>
      <w:r>
        <w:br/>
      </w:r>
      <w:r>
        <w:rPr>
          <w:b/>
          <w:bCs/>
        </w:rPr>
        <w:t xml:space="preserve">d.</w:t>
      </w:r>
      <w:r>
        <w:t xml:space="preserve"> </w:t>
      </w:r>
      <w:r>
        <w:rPr>
          <w:rStyle w:val="VerbatimChar"/>
        </w:rPr>
        <w:t xml:space="preserve">read_excel(readxl)</w:t>
      </w:r>
    </w:p>
    <w:bookmarkEnd w:id="24"/>
    <w:bookmarkStart w:id="25" w:name="mc-read_csv-comes-from-which-package"/>
    <w:p>
      <w:pPr>
        <w:pStyle w:val="Heading3"/>
      </w:pPr>
      <w:r>
        <w:t xml:space="preserve">15.</w:t>
      </w:r>
      <w:r>
        <w:t xml:space="preserve"> </w:t>
      </w:r>
      <w:r>
        <w:rPr>
          <w:i/>
          <w:iCs/>
        </w:rPr>
        <w:t xml:space="preserve">(MC)</w:t>
      </w:r>
      <w:r>
        <w:t xml:space="preserve"> </w:t>
      </w:r>
      <w:r>
        <w:rPr>
          <w:rStyle w:val="VerbatimChar"/>
        </w:rPr>
        <w:t xml:space="preserve">read_csv()</w:t>
      </w:r>
      <w:r>
        <w:t xml:space="preserve"> </w:t>
      </w:r>
      <w:r>
        <w:t xml:space="preserve">comes from which package?</w:t>
      </w:r>
    </w:p>
    <w:p>
      <w:pPr>
        <w:pStyle w:val="FirstParagraph"/>
      </w:pPr>
      <w:r>
        <w:rPr>
          <w:b/>
          <w:bCs/>
        </w:rPr>
        <w:t xml:space="preserve">a.</w:t>
      </w:r>
      <w:r>
        <w:t xml:space="preserve"> </w:t>
      </w:r>
      <w:r>
        <w:rPr>
          <w:rStyle w:val="VerbatimChar"/>
        </w:rPr>
        <w:t xml:space="preserve">readxl</w:t>
      </w:r>
      <w:r>
        <w:br/>
      </w:r>
      <w:r>
        <w:rPr>
          <w:b/>
          <w:bCs/>
        </w:rPr>
        <w:t xml:space="preserve">b.</w:t>
      </w:r>
      <w:r>
        <w:t xml:space="preserve"> </w:t>
      </w:r>
      <w:r>
        <w:rPr>
          <w:rStyle w:val="VerbatimChar"/>
        </w:rPr>
        <w:t xml:space="preserve">janitor</w:t>
      </w:r>
      <w:r>
        <w:br/>
      </w:r>
      <w:r>
        <w:rPr>
          <w:b/>
          <w:bCs/>
        </w:rPr>
        <w:t xml:space="preserve">c.</w:t>
      </w:r>
      <w:r>
        <w:t xml:space="preserve"> </w:t>
      </w:r>
      <w:r>
        <w:t xml:space="preserve">the tidyverse (</w:t>
      </w:r>
      <w:r>
        <w:rPr>
          <w:rStyle w:val="VerbatimChar"/>
        </w:rPr>
        <w:t xml:space="preserve">readr</w:t>
      </w:r>
      <w:r>
        <w:t xml:space="preserve">)</w:t>
      </w:r>
      <w:r>
        <w:br/>
      </w:r>
      <w:r>
        <w:rPr>
          <w:b/>
          <w:bCs/>
        </w:rPr>
        <w:t xml:space="preserve">d.</w:t>
      </w:r>
      <w:r>
        <w:t xml:space="preserve"> </w:t>
      </w:r>
      <w:r>
        <w:t xml:space="preserve">base R — no package needed</w:t>
      </w:r>
    </w:p>
    <w:bookmarkEnd w:id="25"/>
    <w:bookmarkStart w:id="26" w:name="Xfe4d3104fe1cddb0afcac63c5b7fb7208295cfb"/>
    <w:p>
      <w:pPr>
        <w:pStyle w:val="Heading3"/>
      </w:pPr>
      <w:r>
        <w:t xml:space="preserve">16.</w:t>
      </w:r>
      <w:r>
        <w:t xml:space="preserve"> </w:t>
      </w:r>
      <w:r>
        <w:rPr>
          <w:i/>
          <w:iCs/>
        </w:rPr>
        <w:t xml:space="preserve">(T/F)</w:t>
      </w:r>
      <w:r>
        <w:t xml:space="preserve"> </w:t>
      </w:r>
      <w:r>
        <w:rPr>
          <w:rStyle w:val="VerbatimChar"/>
        </w:rPr>
        <w:t xml:space="preserve">read_excel()</w:t>
      </w:r>
      <w:r>
        <w:t xml:space="preserve"> </w:t>
      </w:r>
      <w:r>
        <w:t xml:space="preserve">needs</w:t>
      </w:r>
      <w:r>
        <w:t xml:space="preserve"> </w:t>
      </w:r>
      <w:r>
        <w:rPr>
          <w:rStyle w:val="VerbatimChar"/>
        </w:rPr>
        <w:t xml:space="preserve">library(readxl)</w:t>
      </w:r>
      <w:r>
        <w:t xml:space="preserve">, but</w:t>
      </w:r>
      <w:r>
        <w:t xml:space="preserve"> </w:t>
      </w:r>
      <w:r>
        <w:rPr>
          <w:rStyle w:val="VerbatimChar"/>
        </w:rPr>
        <w:t xml:space="preserve">read_csv()</w:t>
      </w:r>
      <w:r>
        <w:t xml:space="preserve"> </w:t>
      </w:r>
      <w:r>
        <w:t xml:space="preserve">comes with</w:t>
      </w:r>
      <w:r>
        <w:t xml:space="preserve"> </w:t>
      </w:r>
      <w:r>
        <w:rPr>
          <w:rStyle w:val="VerbatimChar"/>
        </w:rPr>
        <w:t xml:space="preserve">library(tidyverse)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True / False</w:t>
      </w:r>
    </w:p>
    <w:bookmarkEnd w:id="26"/>
    <w:bookmarkStart w:id="27" w:name="X90d097f33fe99c3094d599b6c5eac430977159a"/>
    <w:p>
      <w:pPr>
        <w:pStyle w:val="Heading3"/>
      </w:pPr>
      <w:r>
        <w:t xml:space="preserve">17.</w:t>
      </w:r>
      <w:r>
        <w:t xml:space="preserve"> </w:t>
      </w:r>
      <w:r>
        <w:rPr>
          <w:i/>
          <w:iCs/>
        </w:rPr>
        <w:t xml:space="preserve">(T/F)</w:t>
      </w:r>
      <w:r>
        <w:t xml:space="preserve"> </w:t>
      </w:r>
      <w:r>
        <w:t xml:space="preserve">It is good practice to keep</w:t>
      </w:r>
      <w:r>
        <w:t xml:space="preserve"> </w:t>
      </w:r>
      <w:r>
        <w:rPr>
          <w:rStyle w:val="VerbatimChar"/>
        </w:rPr>
        <w:t xml:space="preserve">install.packages()</w:t>
      </w:r>
      <w:r>
        <w:t xml:space="preserve"> </w:t>
      </w:r>
      <w:r>
        <w:t xml:space="preserve">lines at the top of a script and run them every class.</w:t>
      </w:r>
    </w:p>
    <w:p>
      <w:pPr>
        <w:pStyle w:val="FirstParagraph"/>
      </w:pPr>
      <w:r>
        <w:rPr>
          <w:b/>
          <w:bCs/>
        </w:rPr>
        <w:t xml:space="preserve">True / False</w:t>
      </w:r>
    </w:p>
    <w:bookmarkEnd w:id="27"/>
    <w:bookmarkStart w:id="28" w:name="X4f03b5352fcd4034a0b37c60b8db276efe6ce90"/>
    <w:p>
      <w:pPr>
        <w:pStyle w:val="Heading3"/>
      </w:pPr>
      <w:r>
        <w:t xml:space="preserve">18.</w:t>
      </w:r>
      <w:r>
        <w:t xml:space="preserve"> </w:t>
      </w:r>
      <w:r>
        <w:rPr>
          <w:i/>
          <w:iCs/>
        </w:rPr>
        <w:t xml:space="preserve">(Fix)</w:t>
      </w:r>
      <w:r>
        <w:t xml:space="preserve"> </w:t>
      </w:r>
      <w:r>
        <w:t xml:space="preserve">This throws</w:t>
      </w:r>
      <w:r>
        <w:t xml:space="preserve"> </w:t>
      </w:r>
      <w:r>
        <w:rPr>
          <w:rStyle w:val="VerbatimChar"/>
        </w:rPr>
        <w:t xml:space="preserve">could not find function "read_excel"</w:t>
      </w:r>
      <w:r>
        <w:t xml:space="preserve">. What is the fix?</w:t>
      </w:r>
    </w:p>
    <w:p>
      <w:pPr>
        <w:pStyle w:val="SourceCode"/>
      </w:pPr>
      <w:r>
        <w:rPr>
          <w:rStyle w:val="FunctionTok"/>
        </w:rPr>
        <w:t xml:space="preserve">install.packages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"readxl"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leaf_df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read_excel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"data/leaves.xlsx"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/>
          <w:bCs/>
        </w:rPr>
        <w:t xml:space="preserve">a.</w:t>
      </w:r>
      <w:r>
        <w:t xml:space="preserve"> </w:t>
      </w:r>
      <w:r>
        <w:t xml:space="preserve">Reinstall R</w:t>
      </w:r>
      <w:r>
        <w:br/>
      </w:r>
      <w:r>
        <w:rPr>
          <w:b/>
          <w:bCs/>
        </w:rPr>
        <w:t xml:space="preserve">b.</w:t>
      </w:r>
      <w:r>
        <w:t xml:space="preserve"> </w:t>
      </w:r>
      <w:r>
        <w:t xml:space="preserve">Add</w:t>
      </w:r>
      <w:r>
        <w:t xml:space="preserve"> </w:t>
      </w:r>
      <w:r>
        <w:rPr>
          <w:rStyle w:val="VerbatimChar"/>
        </w:rPr>
        <w:t xml:space="preserve">library(readxl)</w:t>
      </w:r>
      <w:r>
        <w:t xml:space="preserve"> </w:t>
      </w:r>
      <w:r>
        <w:t xml:space="preserve">before the</w:t>
      </w:r>
      <w:r>
        <w:t xml:space="preserve"> </w:t>
      </w:r>
      <w:r>
        <w:rPr>
          <w:rStyle w:val="VerbatimChar"/>
        </w:rPr>
        <w:t xml:space="preserve">read_excel()</w:t>
      </w:r>
      <w:r>
        <w:t xml:space="preserve"> </w:t>
      </w:r>
      <w:r>
        <w:t xml:space="preserve">line</w:t>
      </w:r>
      <w:r>
        <w:br/>
      </w:r>
      <w:r>
        <w:rPr>
          <w:b/>
          <w:bCs/>
        </w:rPr>
        <w:t xml:space="preserve">c.</w:t>
      </w:r>
      <w:r>
        <w:t xml:space="preserve"> </w:t>
      </w:r>
      <w:r>
        <w:t xml:space="preserve">Change</w:t>
      </w:r>
      <w:r>
        <w:t xml:space="preserve"> </w:t>
      </w:r>
      <w:r>
        <w:rPr>
          <w:rStyle w:val="VerbatimChar"/>
        </w:rPr>
        <w:t xml:space="preserve">read_excel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read.excel</w:t>
      </w:r>
      <w:r>
        <w:br/>
      </w:r>
      <w:r>
        <w:rPr>
          <w:b/>
          <w:bCs/>
        </w:rPr>
        <w:t xml:space="preserve">d.</w:t>
      </w:r>
      <w:r>
        <w:t xml:space="preserve"> </w:t>
      </w:r>
      <w:r>
        <w:t xml:space="preserve">Move</w:t>
      </w:r>
      <w:r>
        <w:t xml:space="preserve"> </w:t>
      </w:r>
      <w:r>
        <w:rPr>
          <w:rStyle w:val="VerbatimChar"/>
        </w:rPr>
        <w:t xml:space="preserve">install.packages("readxl")</w:t>
      </w:r>
      <w:r>
        <w:t xml:space="preserve"> </w:t>
      </w:r>
      <w:r>
        <w:t xml:space="preserve">to the bottom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8" w:name="object-names-is-this-a-good-name-to-use"/>
    <w:p>
      <w:pPr>
        <w:pStyle w:val="Heading2"/>
      </w:pPr>
      <w:r>
        <w:t xml:space="preserve">Object names — is this a good name to use?</w:t>
      </w:r>
    </w:p>
    <w:p>
      <w:pPr>
        <w:pStyle w:val="FirstParagraph"/>
      </w:pPr>
      <w:r>
        <w:rPr>
          <w:i/>
          <w:iCs/>
        </w:rPr>
        <w:t xml:space="preserve">Rule: a name may use letters, numbers,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_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.</w:t>
      </w:r>
      <w:r>
        <w:rPr>
          <w:i/>
          <w:iCs/>
        </w:rPr>
        <w:t xml:space="preserve">; must start with a letter; no spaces; no dashes; do not reuse a built-in function name.</w:t>
      </w:r>
    </w:p>
    <w:bookmarkStart w:id="30" w:name="yn-leaf_df"/>
    <w:p>
      <w:pPr>
        <w:pStyle w:val="Heading3"/>
      </w:pPr>
      <w:r>
        <w:t xml:space="preserve">19.</w:t>
      </w:r>
      <w:r>
        <w:t xml:space="preserve"> </w:t>
      </w:r>
      <w:r>
        <w:rPr>
          <w:i/>
          <w:iCs/>
        </w:rPr>
        <w:t xml:space="preserve">(Y/N)</w:t>
      </w:r>
      <w:r>
        <w:t xml:space="preserve"> </w:t>
      </w:r>
      <w:r>
        <w:rPr>
          <w:rStyle w:val="VerbatimChar"/>
        </w:rPr>
        <w:t xml:space="preserve">leaf_df</w:t>
      </w:r>
    </w:p>
    <w:p>
      <w:pPr>
        <w:pStyle w:val="FirstParagraph"/>
      </w:pPr>
      <w:r>
        <w:rPr>
          <w:b/>
          <w:bCs/>
        </w:rPr>
        <w:t xml:space="preserve">Yes / No</w:t>
      </w:r>
    </w:p>
    <w:bookmarkEnd w:id="30"/>
    <w:bookmarkStart w:id="31" w:name="yn-2nd_leaf"/>
    <w:p>
      <w:pPr>
        <w:pStyle w:val="Heading3"/>
      </w:pPr>
      <w:r>
        <w:t xml:space="preserve">20.</w:t>
      </w:r>
      <w:r>
        <w:t xml:space="preserve"> </w:t>
      </w:r>
      <w:r>
        <w:rPr>
          <w:i/>
          <w:iCs/>
        </w:rPr>
        <w:t xml:space="preserve">(Y/N)</w:t>
      </w:r>
      <w:r>
        <w:t xml:space="preserve"> </w:t>
      </w:r>
      <w:r>
        <w:rPr>
          <w:rStyle w:val="VerbatimChar"/>
        </w:rPr>
        <w:t xml:space="preserve">2nd_leaf</w:t>
      </w:r>
    </w:p>
    <w:p>
      <w:pPr>
        <w:pStyle w:val="FirstParagraph"/>
      </w:pPr>
      <w:r>
        <w:rPr>
          <w:b/>
          <w:bCs/>
        </w:rPr>
        <w:t xml:space="preserve">Yes / No</w:t>
      </w:r>
    </w:p>
    <w:bookmarkEnd w:id="31"/>
    <w:bookmarkStart w:id="32" w:name="yn-leaf-mass"/>
    <w:p>
      <w:pPr>
        <w:pStyle w:val="Heading3"/>
      </w:pPr>
      <w:r>
        <w:t xml:space="preserve">21.</w:t>
      </w:r>
      <w:r>
        <w:t xml:space="preserve"> </w:t>
      </w:r>
      <w:r>
        <w:rPr>
          <w:i/>
          <w:iCs/>
        </w:rPr>
        <w:t xml:space="preserve">(Y/N)</w:t>
      </w:r>
      <w:r>
        <w:t xml:space="preserve"> </w:t>
      </w:r>
      <w:r>
        <w:rPr>
          <w:rStyle w:val="VerbatimChar"/>
        </w:rPr>
        <w:t xml:space="preserve">leaf-mass</w:t>
      </w:r>
    </w:p>
    <w:p>
      <w:pPr>
        <w:pStyle w:val="FirstParagraph"/>
      </w:pPr>
      <w:r>
        <w:rPr>
          <w:b/>
          <w:bCs/>
        </w:rPr>
        <w:t xml:space="preserve">Yes / No</w:t>
      </w:r>
    </w:p>
    <w:bookmarkEnd w:id="32"/>
    <w:bookmarkStart w:id="33" w:name="yn-leaf-mass-g"/>
    <w:p>
      <w:pPr>
        <w:pStyle w:val="Heading3"/>
      </w:pPr>
      <w:r>
        <w:t xml:space="preserve">22.</w:t>
      </w:r>
      <w:r>
        <w:t xml:space="preserve"> </w:t>
      </w:r>
      <w:r>
        <w:rPr>
          <w:i/>
          <w:iCs/>
        </w:rPr>
        <w:t xml:space="preserve">(Y/N)</w:t>
      </w:r>
      <w:r>
        <w:t xml:space="preserve"> </w:t>
      </w:r>
      <w:r>
        <w:rPr>
          <w:rStyle w:val="VerbatimChar"/>
        </w:rPr>
        <w:t xml:space="preserve">leaf mass g</w:t>
      </w:r>
    </w:p>
    <w:p>
      <w:pPr>
        <w:pStyle w:val="FirstParagraph"/>
      </w:pPr>
      <w:r>
        <w:rPr>
          <w:b/>
          <w:bCs/>
        </w:rPr>
        <w:t xml:space="preserve">Yes / No</w:t>
      </w:r>
    </w:p>
    <w:bookmarkEnd w:id="33"/>
    <w:bookmarkStart w:id="34" w:name="yn-leaf_mass_g"/>
    <w:p>
      <w:pPr>
        <w:pStyle w:val="Heading3"/>
      </w:pPr>
      <w:r>
        <w:t xml:space="preserve">23.</w:t>
      </w:r>
      <w:r>
        <w:t xml:space="preserve"> </w:t>
      </w:r>
      <w:r>
        <w:rPr>
          <w:i/>
          <w:iCs/>
        </w:rPr>
        <w:t xml:space="preserve">(Y/N)</w:t>
      </w:r>
      <w:r>
        <w:t xml:space="preserve"> </w:t>
      </w:r>
      <w:r>
        <w:rPr>
          <w:rStyle w:val="VerbatimChar"/>
        </w:rPr>
        <w:t xml:space="preserve">leaf_mass_g</w:t>
      </w:r>
    </w:p>
    <w:p>
      <w:pPr>
        <w:pStyle w:val="FirstParagraph"/>
      </w:pPr>
      <w:r>
        <w:rPr>
          <w:b/>
          <w:bCs/>
        </w:rPr>
        <w:t xml:space="preserve">Yes / No</w:t>
      </w:r>
    </w:p>
    <w:bookmarkEnd w:id="34"/>
    <w:bookmarkStart w:id="35" w:name="yn-mean"/>
    <w:p>
      <w:pPr>
        <w:pStyle w:val="Heading3"/>
      </w:pPr>
      <w:r>
        <w:t xml:space="preserve">24.</w:t>
      </w:r>
      <w:r>
        <w:t xml:space="preserve"> </w:t>
      </w:r>
      <w:r>
        <w:rPr>
          <w:i/>
          <w:iCs/>
        </w:rPr>
        <w:t xml:space="preserve">(Y/N)</w:t>
      </w:r>
      <w:r>
        <w:t xml:space="preserve"> </w:t>
      </w:r>
      <w:r>
        <w:rPr>
          <w:rStyle w:val="VerbatimChar"/>
        </w:rPr>
        <w:t xml:space="preserve">mean</w:t>
      </w:r>
    </w:p>
    <w:p>
      <w:pPr>
        <w:pStyle w:val="FirstParagraph"/>
      </w:pPr>
      <w:r>
        <w:rPr>
          <w:b/>
          <w:bCs/>
        </w:rPr>
        <w:t xml:space="preserve">Yes / No</w:t>
      </w:r>
    </w:p>
    <w:bookmarkEnd w:id="35"/>
    <w:bookmarkStart w:id="36" w:name="yn-sunny_leaves_2026"/>
    <w:p>
      <w:pPr>
        <w:pStyle w:val="Heading3"/>
      </w:pPr>
      <w:r>
        <w:t xml:space="preserve">25.</w:t>
      </w:r>
      <w:r>
        <w:t xml:space="preserve"> </w:t>
      </w:r>
      <w:r>
        <w:rPr>
          <w:i/>
          <w:iCs/>
        </w:rPr>
        <w:t xml:space="preserve">(Y/N)</w:t>
      </w:r>
      <w:r>
        <w:t xml:space="preserve"> </w:t>
      </w:r>
      <w:r>
        <w:rPr>
          <w:rStyle w:val="VerbatimChar"/>
        </w:rPr>
        <w:t xml:space="preserve">sunny_leaves_2026</w:t>
      </w:r>
    </w:p>
    <w:p>
      <w:pPr>
        <w:pStyle w:val="FirstParagraph"/>
      </w:pPr>
      <w:r>
        <w:rPr>
          <w:b/>
          <w:bCs/>
        </w:rPr>
        <w:t xml:space="preserve">Yes / No</w:t>
      </w:r>
    </w:p>
    <w:bookmarkEnd w:id="36"/>
    <w:bookmarkStart w:id="37" w:name="yn-shade_summary"/>
    <w:p>
      <w:pPr>
        <w:pStyle w:val="Heading3"/>
      </w:pPr>
      <w:r>
        <w:t xml:space="preserve">26.</w:t>
      </w:r>
      <w:r>
        <w:t xml:space="preserve"> </w:t>
      </w:r>
      <w:r>
        <w:rPr>
          <w:i/>
          <w:iCs/>
        </w:rPr>
        <w:t xml:space="preserve">(Y/N)</w:t>
      </w:r>
      <w:r>
        <w:t xml:space="preserve"> </w:t>
      </w:r>
      <w:r>
        <w:rPr>
          <w:rStyle w:val="VerbatimChar"/>
        </w:rPr>
        <w:t xml:space="preserve">shade_summary</w:t>
      </w:r>
    </w:p>
    <w:p>
      <w:pPr>
        <w:pStyle w:val="FirstParagraph"/>
      </w:pPr>
      <w:r>
        <w:rPr>
          <w:b/>
          <w:bCs/>
        </w:rPr>
        <w:t xml:space="preserve">Yes / No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3" w:name="reading-data-and-file-paths"/>
    <w:p>
      <w:pPr>
        <w:pStyle w:val="Heading2"/>
      </w:pPr>
      <w:r>
        <w:t xml:space="preserve">Reading data and file paths</w:t>
      </w:r>
    </w:p>
    <w:bookmarkStart w:id="39" w:name="Xa3353e30c677b7d5c417341f1ff46a4ea1367ba"/>
    <w:p>
      <w:pPr>
        <w:pStyle w:val="Heading3"/>
      </w:pPr>
      <w:r>
        <w:t xml:space="preserve">27.</w:t>
      </w:r>
      <w:r>
        <w:t xml:space="preserve"> </w:t>
      </w:r>
      <w:r>
        <w:rPr>
          <w:i/>
          <w:iCs/>
        </w:rPr>
        <w:t xml:space="preserve">(MC)</w:t>
      </w:r>
      <w:r>
        <w:t xml:space="preserve"> </w:t>
      </w:r>
      <w:r>
        <w:t xml:space="preserve">A classmate emails you a file called</w:t>
      </w:r>
      <w:r>
        <w:t xml:space="preserve"> </w:t>
      </w:r>
      <w:r>
        <w:rPr>
          <w:rStyle w:val="VerbatimChar"/>
        </w:rPr>
        <w:t xml:space="preserve">leaves.csv</w:t>
      </w:r>
      <w:r>
        <w:t xml:space="preserve">. Which line reads it into R?</w:t>
      </w:r>
    </w:p>
    <w:p>
      <w:pPr>
        <w:pStyle w:val="FirstParagraph"/>
      </w:pPr>
      <w:r>
        <w:rPr>
          <w:b/>
          <w:bCs/>
        </w:rPr>
        <w:t xml:space="preserve">a.</w:t>
      </w:r>
      <w:r>
        <w:t xml:space="preserve"> </w:t>
      </w:r>
      <w:r>
        <w:rPr>
          <w:rStyle w:val="VerbatimChar"/>
        </w:rPr>
        <w:t xml:space="preserve">read_excel("leaves.csv")</w:t>
      </w:r>
      <w:r>
        <w:br/>
      </w:r>
      <w:r>
        <w:rPr>
          <w:b/>
          <w:bCs/>
        </w:rPr>
        <w:t xml:space="preserve">b.</w:t>
      </w:r>
      <w:r>
        <w:t xml:space="preserve"> </w:t>
      </w:r>
      <w:r>
        <w:rPr>
          <w:rStyle w:val="VerbatimChar"/>
        </w:rPr>
        <w:t xml:space="preserve">read_csv("leaves.csv")</w:t>
      </w:r>
      <w:r>
        <w:br/>
      </w:r>
      <w:r>
        <w:rPr>
          <w:b/>
          <w:bCs/>
        </w:rPr>
        <w:t xml:space="preserve">c.</w:t>
      </w:r>
      <w:r>
        <w:t xml:space="preserve"> </w:t>
      </w:r>
      <w:r>
        <w:rPr>
          <w:rStyle w:val="VerbatimChar"/>
        </w:rPr>
        <w:t xml:space="preserve">read_csv("leaves.xlsx")</w:t>
      </w:r>
      <w:r>
        <w:br/>
      </w:r>
      <w:r>
        <w:rPr>
          <w:b/>
          <w:bCs/>
        </w:rPr>
        <w:t xml:space="preserve">d.</w:t>
      </w:r>
      <w:r>
        <w:t xml:space="preserve"> </w:t>
      </w:r>
      <w:r>
        <w:rPr>
          <w:rStyle w:val="VerbatimChar"/>
        </w:rPr>
        <w:t xml:space="preserve">library("leaves.csv")</w:t>
      </w:r>
    </w:p>
    <w:bookmarkEnd w:id="39"/>
    <w:bookmarkStart w:id="40" w:name="X5e9ce4da17f36d49bbe2c918a47c4788c225b3e"/>
    <w:p>
      <w:pPr>
        <w:pStyle w:val="Heading3"/>
      </w:pPr>
      <w:r>
        <w:t xml:space="preserve">28.</w:t>
      </w:r>
      <w:r>
        <w:t xml:space="preserve"> </w:t>
      </w:r>
      <w:r>
        <w:rPr>
          <w:i/>
          <w:iCs/>
        </w:rPr>
        <w:t xml:space="preserve">(T/F)</w:t>
      </w:r>
      <w:r>
        <w:t xml:space="preserve"> </w:t>
      </w:r>
      <w:r>
        <w:t xml:space="preserve">In a project,</w:t>
      </w:r>
      <w:r>
        <w:t xml:space="preserve"> </w:t>
      </w:r>
      <w:r>
        <w:rPr>
          <w:rStyle w:val="VerbatimChar"/>
        </w:rPr>
        <w:t xml:space="preserve">read_csv("data/leaves.csv")</w:t>
      </w:r>
      <w:r>
        <w:t xml:space="preserve"> </w:t>
      </w:r>
      <w:r>
        <w:t xml:space="preserve">is a</w:t>
      </w:r>
      <w:r>
        <w:t xml:space="preserve"> </w:t>
      </w:r>
      <w:r>
        <w:rPr>
          <w:i/>
          <w:iCs/>
        </w:rPr>
        <w:t xml:space="preserve">relative</w:t>
      </w:r>
      <w:r>
        <w:t xml:space="preserve"> </w:t>
      </w:r>
      <w:r>
        <w:t xml:space="preserve">path that keeps working if you move the whole project folder to another computer.</w:t>
      </w:r>
    </w:p>
    <w:p>
      <w:pPr>
        <w:pStyle w:val="FirstParagraph"/>
      </w:pPr>
      <w:r>
        <w:rPr>
          <w:b/>
          <w:bCs/>
        </w:rPr>
        <w:t xml:space="preserve">True / False</w:t>
      </w:r>
    </w:p>
    <w:bookmarkEnd w:id="40"/>
    <w:bookmarkStart w:id="41" w:name="X9fa82285a6dd65214f1c9dbbc141323824d1b4a"/>
    <w:p>
      <w:pPr>
        <w:pStyle w:val="Heading3"/>
      </w:pPr>
      <w:r>
        <w:t xml:space="preserve">29.</w:t>
      </w:r>
      <w:r>
        <w:t xml:space="preserve"> </w:t>
      </w:r>
      <w:r>
        <w:rPr>
          <w:i/>
          <w:iCs/>
        </w:rPr>
        <w:t xml:space="preserve">(Fix)</w:t>
      </w:r>
      <w:r>
        <w:t xml:space="preserve"> </w:t>
      </w:r>
      <w:r>
        <w:rPr>
          <w:rStyle w:val="VerbatimChar"/>
        </w:rPr>
        <w:t xml:space="preserve">read_csv("Data/Leaves.CSV")</w:t>
      </w:r>
      <w:r>
        <w:t xml:space="preserve"> </w:t>
      </w:r>
      <w:r>
        <w:t xml:space="preserve">throws</w:t>
      </w:r>
      <w:r>
        <w:t xml:space="preserve"> </w:t>
      </w:r>
      <w:r>
        <w:t xml:space="preserve">“does not exist”</w:t>
      </w:r>
      <w:r>
        <w:t xml:space="preserve">, but</w:t>
      </w:r>
      <w:r>
        <w:t xml:space="preserve"> </w:t>
      </w:r>
      <w:r>
        <w:rPr>
          <w:rStyle w:val="VerbatimChar"/>
        </w:rPr>
        <w:t xml:space="preserve">data/leaves.csv</w:t>
      </w:r>
      <w:r>
        <w:t xml:space="preserve"> </w:t>
      </w:r>
      <w:r>
        <w:t xml:space="preserve">is right there. Why?</w:t>
      </w:r>
    </w:p>
    <w:p>
      <w:pPr>
        <w:pStyle w:val="FirstParagraph"/>
      </w:pPr>
      <w:r>
        <w:rPr>
          <w:b/>
          <w:bCs/>
        </w:rPr>
        <w:t xml:space="preserve">a.</w:t>
      </w:r>
      <w:r>
        <w:t xml:space="preserve"> </w:t>
      </w:r>
      <w:r>
        <w:t xml:space="preserve">File paths are case-sensitive</w:t>
      </w:r>
      <w:r>
        <w:br/>
      </w:r>
      <w:r>
        <w:rPr>
          <w:b/>
          <w:bCs/>
        </w:rPr>
        <w:t xml:space="preserve">b.</w:t>
      </w:r>
      <w:r>
        <w:t xml:space="preserve"> </w:t>
      </w:r>
      <w:r>
        <w:rPr>
          <w:rStyle w:val="VerbatimChar"/>
        </w:rPr>
        <w:t xml:space="preserve">read_csv()</w:t>
      </w:r>
      <w:r>
        <w:t xml:space="preserve"> </w:t>
      </w:r>
      <w:r>
        <w:t xml:space="preserve">cannot read</w:t>
      </w:r>
      <w:r>
        <w:t xml:space="preserve"> </w:t>
      </w:r>
      <w:r>
        <w:rPr>
          <w:rStyle w:val="VerbatimChar"/>
        </w:rPr>
        <w:t xml:space="preserve">.csv</w:t>
      </w:r>
      <w:r>
        <w:t xml:space="preserve"> </w:t>
      </w:r>
      <w:r>
        <w:t xml:space="preserve">files</w:t>
      </w:r>
      <w:r>
        <w:br/>
      </w:r>
      <w:r>
        <w:rPr>
          <w:b/>
          <w:bCs/>
        </w:rPr>
        <w:t xml:space="preserve">c.</w:t>
      </w:r>
      <w:r>
        <w:t xml:space="preserve"> </w:t>
      </w:r>
      <w:r>
        <w:t xml:space="preserve">You need</w:t>
      </w:r>
      <w:r>
        <w:t xml:space="preserve"> </w:t>
      </w:r>
      <w:r>
        <w:rPr>
          <w:rStyle w:val="VerbatimChar"/>
        </w:rPr>
        <w:t xml:space="preserve">library(readr)</w:t>
      </w:r>
      <w:r>
        <w:br/>
      </w:r>
      <w:r>
        <w:rPr>
          <w:b/>
          <w:bCs/>
        </w:rPr>
        <w:t xml:space="preserve">d.</w:t>
      </w:r>
      <w:r>
        <w:t xml:space="preserve"> </w:t>
      </w:r>
      <w:r>
        <w:rPr>
          <w:rStyle w:val="VerbatimChar"/>
        </w:rPr>
        <w:t xml:space="preserve">.csv</w:t>
      </w:r>
      <w:r>
        <w:t xml:space="preserve"> </w:t>
      </w:r>
      <w:r>
        <w:t xml:space="preserve">file names must be capitalized</w:t>
      </w:r>
    </w:p>
    <w:bookmarkEnd w:id="41"/>
    <w:bookmarkStart w:id="42" w:name="X8f63f7bf21cfcc2c36b48f9f36cdb5016ffc613"/>
    <w:p>
      <w:pPr>
        <w:pStyle w:val="Heading3"/>
      </w:pPr>
      <w:r>
        <w:t xml:space="preserve">30.</w:t>
      </w:r>
      <w:r>
        <w:t xml:space="preserve"> </w:t>
      </w:r>
      <w:r>
        <w:rPr>
          <w:i/>
          <w:iCs/>
        </w:rPr>
        <w:t xml:space="preserve">(MC)</w:t>
      </w:r>
      <w:r>
        <w:t xml:space="preserve"> </w:t>
      </w:r>
      <w:r>
        <w:rPr>
          <w:rStyle w:val="VerbatimChar"/>
        </w:rPr>
        <w:t xml:space="preserve">read_excel("data/temps.csv")</w:t>
      </w:r>
      <w:r>
        <w:t xml:space="preserve"> </w:t>
      </w:r>
      <w:r>
        <w:t xml:space="preserve">after</w:t>
      </w:r>
      <w:r>
        <w:t xml:space="preserve"> </w:t>
      </w:r>
      <w:r>
        <w:rPr>
          <w:rStyle w:val="VerbatimChar"/>
        </w:rPr>
        <w:t xml:space="preserve">library(readxl)</w:t>
      </w:r>
      <w:r>
        <w:t xml:space="preserve"> </w:t>
      </w:r>
      <w:r>
        <w:t xml:space="preserve">fails. Best fix?</w:t>
      </w:r>
    </w:p>
    <w:p>
      <w:pPr>
        <w:pStyle w:val="FirstParagraph"/>
      </w:pPr>
      <w:r>
        <w:rPr>
          <w:b/>
          <w:bCs/>
        </w:rPr>
        <w:t xml:space="preserve">a.</w:t>
      </w:r>
      <w:r>
        <w:t xml:space="preserve"> </w:t>
      </w:r>
      <w:r>
        <w:rPr>
          <w:rStyle w:val="VerbatimChar"/>
        </w:rPr>
        <w:t xml:space="preserve">read_csv("data/temps.csv")</w:t>
      </w:r>
      <w:r>
        <w:t xml:space="preserve"> </w:t>
      </w:r>
      <w:r>
        <w:t xml:space="preserve">— use the CSV reader for a</w:t>
      </w:r>
      <w:r>
        <w:t xml:space="preserve"> </w:t>
      </w:r>
      <w:r>
        <w:rPr>
          <w:rStyle w:val="VerbatimChar"/>
        </w:rPr>
        <w:t xml:space="preserve">.csv</w:t>
      </w:r>
      <w:r>
        <w:t xml:space="preserve"> </w:t>
      </w:r>
      <w:r>
        <w:t xml:space="preserve">file</w:t>
      </w:r>
      <w:r>
        <w:br/>
      </w:r>
      <w:r>
        <w:rPr>
          <w:b/>
          <w:bCs/>
        </w:rPr>
        <w:t xml:space="preserve">b.</w:t>
      </w:r>
      <w:r>
        <w:t xml:space="preserve"> </w:t>
      </w:r>
      <w:r>
        <w:t xml:space="preserve">Re-spell</w:t>
      </w:r>
      <w:r>
        <w:t xml:space="preserve"> </w:t>
      </w:r>
      <w:r>
        <w:rPr>
          <w:rStyle w:val="VerbatimChar"/>
        </w:rPr>
        <w:t xml:space="preserve">library(readxl)</w:t>
      </w:r>
      <w:r>
        <w:br/>
      </w:r>
      <w:r>
        <w:rPr>
          <w:b/>
          <w:bCs/>
        </w:rPr>
        <w:t xml:space="preserve">c.</w:t>
      </w:r>
      <w:r>
        <w:t xml:space="preserve"> </w:t>
      </w:r>
      <w:r>
        <w:t xml:space="preserve">Add a</w:t>
      </w:r>
      <w:r>
        <w:t xml:space="preserve"> </w:t>
      </w:r>
      <w:r>
        <w:rPr>
          <w:rStyle w:val="VerbatimChar"/>
        </w:rPr>
        <w:t xml:space="preserve">~</w:t>
      </w:r>
      <w:r>
        <w:t xml:space="preserve"> </w:t>
      </w:r>
      <w:r>
        <w:t xml:space="preserve">to the path</w:t>
      </w:r>
      <w:r>
        <w:br/>
      </w:r>
      <w:r>
        <w:rPr>
          <w:b/>
          <w:bCs/>
        </w:rPr>
        <w:t xml:space="preserve">d.</w:t>
      </w:r>
      <w:r>
        <w:t xml:space="preserve"> </w:t>
      </w:r>
      <w:r>
        <w:t xml:space="preserve">Nothing — this works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9" w:name="vectors-and-data-types"/>
    <w:p>
      <w:pPr>
        <w:pStyle w:val="Heading2"/>
      </w:pPr>
      <w:r>
        <w:t xml:space="preserve">Vectors and data types</w:t>
      </w:r>
    </w:p>
    <w:bookmarkStart w:id="44" w:name="X6f79be0bfd72e4349a25ab575b878dbd8d5ce2e"/>
    <w:p>
      <w:pPr>
        <w:pStyle w:val="Heading3"/>
      </w:pPr>
      <w:r>
        <w:t xml:space="preserve">31.</w:t>
      </w:r>
      <w:r>
        <w:t xml:space="preserve"> </w:t>
      </w:r>
      <w:r>
        <w:rPr>
          <w:i/>
          <w:iCs/>
        </w:rPr>
        <w:t xml:space="preserve">(Predict)</w:t>
      </w:r>
      <w:r>
        <w:t xml:space="preserve"> </w:t>
      </w:r>
      <w:r>
        <w:t xml:space="preserve">After</w:t>
      </w:r>
      <w:r>
        <w:t xml:space="preserve"> </w:t>
      </w:r>
      <w:r>
        <w:rPr>
          <w:rStyle w:val="VerbatimChar"/>
        </w:rPr>
        <w:t xml:space="preserve">y &lt;- c(2, 4, 6, 8)</w:t>
      </w:r>
      <w:r>
        <w:t xml:space="preserve">, what does</w:t>
      </w:r>
      <w:r>
        <w:t xml:space="preserve"> </w:t>
      </w:r>
      <w:r>
        <w:rPr>
          <w:rStyle w:val="VerbatimChar"/>
        </w:rPr>
        <w:t xml:space="preserve">length(y)</w:t>
      </w:r>
      <w:r>
        <w:t xml:space="preserve"> </w:t>
      </w:r>
      <w:r>
        <w:t xml:space="preserve">return?</w:t>
      </w:r>
    </w:p>
    <w:p>
      <w:pPr>
        <w:pStyle w:val="FirstParagraph"/>
      </w:pPr>
      <w:r>
        <w:rPr>
          <w:b/>
          <w:bCs/>
        </w:rPr>
        <w:t xml:space="preserve">a.</w:t>
      </w:r>
      <w:r>
        <w:t xml:space="preserve"> </w:t>
      </w:r>
      <w:r>
        <w:t xml:space="preserve">4</w:t>
      </w:r>
      <w:r>
        <w:t xml:space="preserve"> </w:t>
      </w:r>
      <w:r>
        <w:rPr>
          <w:b/>
          <w:bCs/>
        </w:rPr>
        <w:t xml:space="preserve">b.</w:t>
      </w:r>
      <w:r>
        <w:t xml:space="preserve"> </w:t>
      </w:r>
      <w:r>
        <w:t xml:space="preserve">8</w:t>
      </w:r>
      <w:r>
        <w:t xml:space="preserve"> </w:t>
      </w:r>
      <w:r>
        <w:rPr>
          <w:b/>
          <w:bCs/>
        </w:rPr>
        <w:t xml:space="preserve">c.</w:t>
      </w:r>
      <w:r>
        <w:t xml:space="preserve"> </w:t>
      </w:r>
      <w:r>
        <w:t xml:space="preserve">20</w:t>
      </w:r>
      <w:r>
        <w:t xml:space="preserve"> </w:t>
      </w:r>
      <w:r>
        <w:rPr>
          <w:b/>
          <w:bCs/>
        </w:rPr>
        <w:t xml:space="preserve">d.</w:t>
      </w:r>
      <w:r>
        <w:t xml:space="preserve"> </w:t>
      </w:r>
      <w:r>
        <w:rPr>
          <w:rStyle w:val="VerbatimChar"/>
        </w:rPr>
        <w:t xml:space="preserve">c(2, 4, 6, 8)</w:t>
      </w:r>
    </w:p>
    <w:bookmarkEnd w:id="44"/>
    <w:bookmarkStart w:id="45" w:name="predict-what-does-round3.14159-2-return"/>
    <w:p>
      <w:pPr>
        <w:pStyle w:val="Heading3"/>
      </w:pPr>
      <w:r>
        <w:t xml:space="preserve">32.</w:t>
      </w:r>
      <w:r>
        <w:t xml:space="preserve"> </w:t>
      </w:r>
      <w:r>
        <w:rPr>
          <w:i/>
          <w:iCs/>
        </w:rPr>
        <w:t xml:space="preserve">(Predict)</w:t>
      </w:r>
      <w:r>
        <w:t xml:space="preserve"> </w:t>
      </w:r>
      <w:r>
        <w:t xml:space="preserve">What does</w:t>
      </w:r>
      <w:r>
        <w:t xml:space="preserve"> </w:t>
      </w:r>
      <w:r>
        <w:rPr>
          <w:rStyle w:val="VerbatimChar"/>
        </w:rPr>
        <w:t xml:space="preserve">round(3.14159, 2)</w:t>
      </w:r>
      <w:r>
        <w:t xml:space="preserve"> </w:t>
      </w:r>
      <w:r>
        <w:t xml:space="preserve">return?</w:t>
      </w:r>
    </w:p>
    <w:p>
      <w:pPr>
        <w:pStyle w:val="FirstParagraph"/>
      </w:pPr>
      <w:r>
        <w:rPr>
          <w:b/>
          <w:bCs/>
        </w:rPr>
        <w:t xml:space="preserve">a.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b.</w:t>
      </w:r>
      <w:r>
        <w:t xml:space="preserve"> </w:t>
      </w:r>
      <w:r>
        <w:t xml:space="preserve">3.14</w:t>
      </w:r>
      <w:r>
        <w:t xml:space="preserve"> </w:t>
      </w:r>
      <w:r>
        <w:rPr>
          <w:b/>
          <w:bCs/>
        </w:rPr>
        <w:t xml:space="preserve">c.</w:t>
      </w:r>
      <w:r>
        <w:t xml:space="preserve"> </w:t>
      </w:r>
      <w:r>
        <w:t xml:space="preserve">3.142</w:t>
      </w:r>
      <w:r>
        <w:t xml:space="preserve"> </w:t>
      </w:r>
      <w:r>
        <w:rPr>
          <w:b/>
          <w:bCs/>
        </w:rPr>
        <w:t xml:space="preserve">d.</w:t>
      </w:r>
      <w:r>
        <w:t xml:space="preserve"> </w:t>
      </w:r>
      <w:r>
        <w:t xml:space="preserve">3.14159</w:t>
      </w:r>
    </w:p>
    <w:bookmarkEnd w:id="45"/>
    <w:bookmarkStart w:id="46" w:name="predict-what-does-classc1-2-3-a-return"/>
    <w:p>
      <w:pPr>
        <w:pStyle w:val="Heading3"/>
      </w:pPr>
      <w:r>
        <w:t xml:space="preserve">33.</w:t>
      </w:r>
      <w:r>
        <w:t xml:space="preserve"> </w:t>
      </w:r>
      <w:r>
        <w:rPr>
          <w:i/>
          <w:iCs/>
        </w:rPr>
        <w:t xml:space="preserve">(Predict)</w:t>
      </w:r>
      <w:r>
        <w:t xml:space="preserve"> </w:t>
      </w:r>
      <w:r>
        <w:t xml:space="preserve">★ What does</w:t>
      </w:r>
      <w:r>
        <w:t xml:space="preserve"> </w:t>
      </w:r>
      <w:r>
        <w:rPr>
          <w:rStyle w:val="VerbatimChar"/>
        </w:rPr>
        <w:t xml:space="preserve">class(c(1, 2, 3, "a"))</w:t>
      </w:r>
      <w:r>
        <w:t xml:space="preserve"> </w:t>
      </w:r>
      <w:r>
        <w:t xml:space="preserve">return?</w:t>
      </w:r>
    </w:p>
    <w:p>
      <w:pPr>
        <w:pStyle w:val="FirstParagraph"/>
      </w:pPr>
      <w:r>
        <w:rPr>
          <w:b/>
          <w:bCs/>
        </w:rPr>
        <w:t xml:space="preserve">a.</w:t>
      </w:r>
      <w:r>
        <w:t xml:space="preserve"> </w:t>
      </w:r>
      <w:r>
        <w:rPr>
          <w:rStyle w:val="VerbatimChar"/>
        </w:rPr>
        <w:t xml:space="preserve">"numeric"</w:t>
      </w:r>
      <w:r>
        <w:t xml:space="preserve"> </w:t>
      </w:r>
      <w:r>
        <w:t xml:space="preserve">— R ignores the</w:t>
      </w:r>
      <w:r>
        <w:t xml:space="preserve"> </w:t>
      </w:r>
      <w:r>
        <w:rPr>
          <w:rStyle w:val="VerbatimChar"/>
        </w:rPr>
        <w:t xml:space="preserve">"a"</w:t>
      </w:r>
      <w:r>
        <w:br/>
      </w:r>
      <w:r>
        <w:rPr>
          <w:b/>
          <w:bCs/>
        </w:rPr>
        <w:t xml:space="preserve">b.</w:t>
      </w:r>
      <w:r>
        <w:t xml:space="preserve"> </w:t>
      </w:r>
      <w:r>
        <w:rPr>
          <w:rStyle w:val="VerbatimChar"/>
        </w:rPr>
        <w:t xml:space="preserve">"character"</w:t>
      </w:r>
      <w:r>
        <w:t xml:space="preserve"> </w:t>
      </w:r>
      <w:r>
        <w:t xml:space="preserve">— one text value forces the whole vector to text</w:t>
      </w:r>
      <w:r>
        <w:br/>
      </w:r>
      <w:r>
        <w:rPr>
          <w:b/>
          <w:bCs/>
        </w:rPr>
        <w:t xml:space="preserve">c.</w:t>
      </w:r>
      <w:r>
        <w:t xml:space="preserve"> </w:t>
      </w:r>
      <w:r>
        <w:rPr>
          <w:rStyle w:val="VerbatimChar"/>
        </w:rPr>
        <w:t xml:space="preserve">"logical"</w:t>
      </w:r>
      <w:r>
        <w:br/>
      </w:r>
      <w:r>
        <w:rPr>
          <w:b/>
          <w:bCs/>
        </w:rPr>
        <w:t xml:space="preserve">d.</w:t>
      </w:r>
      <w:r>
        <w:t xml:space="preserve"> </w:t>
      </w:r>
      <w:r>
        <w:t xml:space="preserve">an error — you cannot mix numbers and text</w:t>
      </w:r>
    </w:p>
    <w:bookmarkEnd w:id="46"/>
    <w:bookmarkStart w:id="47" w:name="X93e6ca57a244ebbb8644072a1123baaf40d1608"/>
    <w:p>
      <w:pPr>
        <w:pStyle w:val="Heading3"/>
      </w:pPr>
      <w:r>
        <w:t xml:space="preserve">34.</w:t>
      </w:r>
      <w:r>
        <w:t xml:space="preserve"> </w:t>
      </w:r>
      <w:r>
        <w:rPr>
          <w:i/>
          <w:iCs/>
        </w:rPr>
        <w:t xml:space="preserve">(T/F)</w:t>
      </w:r>
      <w:r>
        <w:t xml:space="preserve"> </w:t>
      </w:r>
      <w:r>
        <w:t xml:space="preserve">A single vector can hold numbers and text at the same time, with each value keeping its own type.</w:t>
      </w:r>
    </w:p>
    <w:p>
      <w:pPr>
        <w:pStyle w:val="FirstParagraph"/>
      </w:pPr>
      <w:r>
        <w:rPr>
          <w:b/>
          <w:bCs/>
        </w:rPr>
        <w:t xml:space="preserve">True / False</w:t>
      </w:r>
    </w:p>
    <w:bookmarkEnd w:id="47"/>
    <w:bookmarkStart w:id="48" w:name="Xa47ba9cfe146eb6a1128280d77da5b715742f96"/>
    <w:p>
      <w:pPr>
        <w:pStyle w:val="Heading3"/>
      </w:pPr>
      <w:r>
        <w:t xml:space="preserve">35.</w:t>
      </w:r>
      <w:r>
        <w:t xml:space="preserve"> </w:t>
      </w:r>
      <w:r>
        <w:rPr>
          <w:i/>
          <w:iCs/>
        </w:rPr>
        <w:t xml:space="preserve">(Fix)</w:t>
      </w:r>
      <w:r>
        <w:t xml:space="preserve"> </w:t>
      </w:r>
      <w:r>
        <w:rPr>
          <w:rStyle w:val="VerbatimChar"/>
        </w:rPr>
        <w:t xml:space="preserve">shade &lt;- c(sunny, shady)</w:t>
      </w:r>
      <w:r>
        <w:t xml:space="preserve"> </w:t>
      </w:r>
      <w:r>
        <w:t xml:space="preserve">throws</w:t>
      </w:r>
      <w:r>
        <w:t xml:space="preserve"> </w:t>
      </w:r>
      <w:r>
        <w:rPr>
          <w:rStyle w:val="VerbatimChar"/>
        </w:rPr>
        <w:t xml:space="preserve">object 'sunny' not found</w:t>
      </w:r>
      <w:r>
        <w:t xml:space="preserve">. The fix is:</w:t>
      </w:r>
    </w:p>
    <w:p>
      <w:pPr>
        <w:pStyle w:val="FirstParagraph"/>
      </w:pPr>
      <w:r>
        <w:rPr>
          <w:b/>
          <w:bCs/>
        </w:rPr>
        <w:t xml:space="preserve">a.</w:t>
      </w:r>
      <w:r>
        <w:t xml:space="preserve"> </w:t>
      </w:r>
      <w:r>
        <w:rPr>
          <w:rStyle w:val="VerbatimChar"/>
        </w:rPr>
        <w:t xml:space="preserve">shade &lt;- c("sunny", "shady")</w:t>
      </w:r>
      <w:r>
        <w:t xml:space="preserve"> </w:t>
      </w:r>
      <w:r>
        <w:t xml:space="preserve">— text values need quotes</w:t>
      </w:r>
      <w:r>
        <w:br/>
      </w:r>
      <w:r>
        <w:rPr>
          <w:b/>
          <w:bCs/>
        </w:rPr>
        <w:t xml:space="preserve">b.</w:t>
      </w:r>
      <w:r>
        <w:t xml:space="preserve"> </w:t>
      </w:r>
      <w:r>
        <w:rPr>
          <w:rStyle w:val="VerbatimChar"/>
        </w:rPr>
        <w:t xml:space="preserve">shade &lt;- c(sunny shady)</w:t>
      </w:r>
      <w:r>
        <w:br/>
      </w:r>
      <w:r>
        <w:rPr>
          <w:b/>
          <w:bCs/>
        </w:rPr>
        <w:t xml:space="preserve">c.</w:t>
      </w:r>
      <w:r>
        <w:t xml:space="preserve"> </w:t>
      </w:r>
      <w:r>
        <w:rPr>
          <w:rStyle w:val="VerbatimChar"/>
        </w:rPr>
        <w:t xml:space="preserve">shade &lt;- (sunny, shady)</w:t>
      </w:r>
      <w:r>
        <w:br/>
      </w:r>
      <w:r>
        <w:rPr>
          <w:b/>
          <w:bCs/>
        </w:rPr>
        <w:t xml:space="preserve">d.</w:t>
      </w:r>
      <w:r>
        <w:t xml:space="preserve"> </w:t>
      </w:r>
      <w:r>
        <w:t xml:space="preserve">Load the tidyverse first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5" w:name="your-first-ggplot"/>
    <w:p>
      <w:pPr>
        <w:pStyle w:val="Heading2"/>
      </w:pPr>
      <w:r>
        <w:t xml:space="preserve">Your first ggplot</w:t>
      </w:r>
    </w:p>
    <w:bookmarkStart w:id="50" w:name="mc-what-does-this-code-produce"/>
    <w:p>
      <w:pPr>
        <w:pStyle w:val="Heading3"/>
      </w:pPr>
      <w:r>
        <w:t xml:space="preserve">36.</w:t>
      </w:r>
      <w:r>
        <w:t xml:space="preserve"> </w:t>
      </w:r>
      <w:r>
        <w:rPr>
          <w:i/>
          <w:iCs/>
        </w:rPr>
        <w:t xml:space="preserve">(MC)</w:t>
      </w:r>
      <w:r>
        <w:t xml:space="preserve"> </w:t>
      </w:r>
      <w:r>
        <w:t xml:space="preserve">What does this code produce?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(leaf_df,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shade,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mass_g))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geom_boxplot</w:t>
      </w:r>
      <w:r>
        <w:rPr>
          <w:rStyle w:val="NormalTok"/>
        </w:rPr>
        <w:t xml:space="preserve">()</w:t>
      </w:r>
    </w:p>
    <w:p>
      <w:pPr>
        <w:pStyle w:val="FirstParagraph"/>
      </w:pPr>
      <w:r>
        <w:rPr>
          <w:b/>
          <w:bCs/>
        </w:rPr>
        <w:t xml:space="preserve">a.</w:t>
      </w:r>
      <w:r>
        <w:t xml:space="preserve"> </w:t>
      </w:r>
      <w:r>
        <w:t xml:space="preserve">A scatterplot of mass vs. shade with a trend line</w:t>
      </w:r>
      <w:r>
        <w:br/>
      </w:r>
      <w:r>
        <w:rPr>
          <w:b/>
          <w:bCs/>
        </w:rPr>
        <w:t xml:space="preserve">b.</w:t>
      </w:r>
      <w:r>
        <w:t xml:space="preserve"> </w:t>
      </w:r>
      <w:r>
        <w:t xml:space="preserve">Two boxplots side by side — one for</w:t>
      </w:r>
      <w:r>
        <w:t xml:space="preserve"> </w:t>
      </w:r>
      <w:r>
        <w:rPr>
          <w:rStyle w:val="VerbatimChar"/>
        </w:rPr>
        <w:t xml:space="preserve">"shady"</w:t>
      </w:r>
      <w:r>
        <w:t xml:space="preserve">, one for</w:t>
      </w:r>
      <w:r>
        <w:t xml:space="preserve"> </w:t>
      </w:r>
      <w:r>
        <w:rPr>
          <w:rStyle w:val="VerbatimChar"/>
        </w:rPr>
        <w:t xml:space="preserve">"sunny"</w:t>
      </w:r>
      <w:r>
        <w:t xml:space="preserve"> </w:t>
      </w:r>
      <w:r>
        <w:t xml:space="preserve">— with mass on the y-axis</w:t>
      </w:r>
      <w:r>
        <w:br/>
      </w:r>
      <w:r>
        <w:rPr>
          <w:b/>
          <w:bCs/>
        </w:rPr>
        <w:t xml:space="preserve">c.</w:t>
      </w:r>
      <w:r>
        <w:t xml:space="preserve"> </w:t>
      </w:r>
      <w:r>
        <w:t xml:space="preserve">A histogram of leaf mass</w:t>
      </w:r>
      <w:r>
        <w:br/>
      </w:r>
      <w:r>
        <w:rPr>
          <w:b/>
          <w:bCs/>
        </w:rPr>
        <w:t xml:space="preserve">d.</w:t>
      </w:r>
      <w:r>
        <w:t xml:space="preserve"> </w:t>
      </w:r>
      <w:r>
        <w:t xml:space="preserve">An error, because a word cannot go on the x-axis</w:t>
      </w:r>
    </w:p>
    <w:bookmarkEnd w:id="50"/>
    <w:bookmarkStart w:id="51" w:name="X636c0874297417a9839fc51f385bc91c1ad7391"/>
    <w:p>
      <w:pPr>
        <w:pStyle w:val="Heading3"/>
      </w:pPr>
      <w:r>
        <w:t xml:space="preserve">37.</w:t>
      </w:r>
      <w:r>
        <w:t xml:space="preserve"> </w:t>
      </w:r>
      <w:r>
        <w:rPr>
          <w:i/>
          <w:iCs/>
        </w:rPr>
        <w:t xml:space="preserve">(Predict)</w:t>
      </w:r>
      <w:r>
        <w:t xml:space="preserve"> </w:t>
      </w:r>
      <w:r>
        <w:rPr>
          <w:rStyle w:val="VerbatimChar"/>
        </w:rPr>
        <w:t xml:space="preserve">shade</w:t>
      </w:r>
      <w:r>
        <w:t xml:space="preserve"> </w:t>
      </w:r>
      <w:r>
        <w:t xml:space="preserve">contains only</w:t>
      </w:r>
      <w:r>
        <w:t xml:space="preserve"> </w:t>
      </w:r>
      <w:r>
        <w:rPr>
          <w:rStyle w:val="VerbatimChar"/>
        </w:rPr>
        <w:t xml:space="preserve">"sunny"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"shady"</w:t>
      </w:r>
      <w:r>
        <w:t xml:space="preserve">. How many boxes does the plot above draw?</w:t>
      </w:r>
    </w:p>
    <w:p>
      <w:pPr>
        <w:pStyle w:val="FirstParagraph"/>
      </w:pPr>
      <w:r>
        <w:rPr>
          <w:b/>
          <w:bCs/>
        </w:rPr>
        <w:t xml:space="preserve">a.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b.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c.</w:t>
      </w:r>
      <w:r>
        <w:t xml:space="preserve"> </w:t>
      </w:r>
      <w:r>
        <w:t xml:space="preserve">24</w:t>
      </w:r>
      <w:r>
        <w:t xml:space="preserve"> </w:t>
      </w:r>
      <w:r>
        <w:rPr>
          <w:b/>
          <w:bCs/>
        </w:rPr>
        <w:t xml:space="preserve">d.</w:t>
      </w:r>
      <w:r>
        <w:t xml:space="preserve"> </w:t>
      </w:r>
      <w:r>
        <w:t xml:space="preserve">0</w:t>
      </w:r>
    </w:p>
    <w:bookmarkEnd w:id="51"/>
    <w:bookmarkStart w:id="52" w:name="Xd264f985332bc237b268fbc8339f2d402c6072e"/>
    <w:p>
      <w:pPr>
        <w:pStyle w:val="Heading3"/>
      </w:pPr>
      <w:r>
        <w:t xml:space="preserve">38.</w:t>
      </w:r>
      <w:r>
        <w:t xml:space="preserve"> </w:t>
      </w:r>
      <w:r>
        <w:rPr>
          <w:i/>
          <w:iCs/>
        </w:rPr>
        <w:t xml:space="preserve">(T/F)</w:t>
      </w:r>
      <w:r>
        <w:t xml:space="preserve"> </w:t>
      </w:r>
      <w:r>
        <w:t xml:space="preserve">In ggplot, layers are joined with</w:t>
      </w:r>
      <w:r>
        <w:t xml:space="preserve"> </w:t>
      </w:r>
      <w:r>
        <w:rPr>
          <w:rStyle w:val="VerbatimChar"/>
        </w:rPr>
        <w:t xml:space="preserve">+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%&gt;%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True / False</w:t>
      </w:r>
    </w:p>
    <w:bookmarkEnd w:id="52"/>
    <w:bookmarkStart w:id="53" w:name="fix-this-errors.-what-is-wrong"/>
    <w:p>
      <w:pPr>
        <w:pStyle w:val="Heading3"/>
      </w:pPr>
      <w:r>
        <w:t xml:space="preserve">39.</w:t>
      </w:r>
      <w:r>
        <w:t xml:space="preserve"> </w:t>
      </w:r>
      <w:r>
        <w:rPr>
          <w:i/>
          <w:iCs/>
        </w:rPr>
        <w:t xml:space="preserve">(Fix)</w:t>
      </w:r>
      <w:r>
        <w:t xml:space="preserve"> </w:t>
      </w:r>
      <w:r>
        <w:t xml:space="preserve">This errors. What is wrong?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(leaf_df,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shade,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mass_g))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geom_boxplot</w:t>
      </w:r>
      <w:r>
        <w:rPr>
          <w:rStyle w:val="NormalTok"/>
        </w:rPr>
        <w:t xml:space="preserve">()</w:t>
      </w:r>
    </w:p>
    <w:p>
      <w:pPr>
        <w:pStyle w:val="FirstParagraph"/>
      </w:pPr>
      <w:r>
        <w:rPr>
          <w:b/>
          <w:bCs/>
        </w:rPr>
        <w:t xml:space="preserve">a.</w:t>
      </w:r>
      <w:r>
        <w:t xml:space="preserve"> </w:t>
      </w:r>
      <w:r>
        <w:rPr>
          <w:rStyle w:val="VerbatimChar"/>
        </w:rPr>
        <w:t xml:space="preserve">geom_boxplot()</w:t>
      </w:r>
      <w:r>
        <w:t xml:space="preserve"> </w:t>
      </w:r>
      <w:r>
        <w:t xml:space="preserve">needs the data inside its parentheses</w:t>
      </w:r>
      <w:r>
        <w:br/>
      </w:r>
      <w:r>
        <w:rPr>
          <w:b/>
          <w:bCs/>
        </w:rPr>
        <w:t xml:space="preserve">b.</w:t>
      </w:r>
      <w:r>
        <w:t xml:space="preserve"> </w:t>
      </w:r>
      <w:r>
        <w:t xml:space="preserve">The first line is missing a</w:t>
      </w:r>
      <w:r>
        <w:t xml:space="preserve"> </w:t>
      </w:r>
      <w:r>
        <w:rPr>
          <w:rStyle w:val="VerbatimChar"/>
        </w:rPr>
        <w:t xml:space="preserve">+</w:t>
      </w:r>
      <w:r>
        <w:t xml:space="preserve"> </w:t>
      </w:r>
      <w:r>
        <w:t xml:space="preserve">at the end to connect it to</w:t>
      </w:r>
      <w:r>
        <w:t xml:space="preserve"> </w:t>
      </w:r>
      <w:r>
        <w:rPr>
          <w:rStyle w:val="VerbatimChar"/>
        </w:rPr>
        <w:t xml:space="preserve">geom_boxplot()</w:t>
      </w:r>
      <w:r>
        <w:br/>
      </w:r>
      <w:r>
        <w:rPr>
          <w:b/>
          <w:bCs/>
        </w:rPr>
        <w:t xml:space="preserve">c.</w:t>
      </w:r>
      <w:r>
        <w:t xml:space="preserve"> </w:t>
      </w:r>
      <w:r>
        <w:rPr>
          <w:rStyle w:val="VerbatimChar"/>
        </w:rPr>
        <w:t xml:space="preserve">aes()</w:t>
      </w:r>
      <w:r>
        <w:t xml:space="preserve"> </w:t>
      </w:r>
      <w:r>
        <w:t xml:space="preserve">should be</w:t>
      </w:r>
      <w:r>
        <w:t xml:space="preserve"> </w:t>
      </w:r>
      <w:r>
        <w:rPr>
          <w:rStyle w:val="VerbatimChar"/>
        </w:rPr>
        <w:t xml:space="preserve">aesthetic()</w:t>
      </w:r>
      <w:r>
        <w:br/>
      </w:r>
      <w:r>
        <w:rPr>
          <w:b/>
          <w:bCs/>
        </w:rPr>
        <w:t xml:space="preserve">d.</w:t>
      </w:r>
      <w:r>
        <w:t xml:space="preserve"> </w:t>
      </w:r>
      <w:r>
        <w:t xml:space="preserve">Nothing is wrong</w:t>
      </w:r>
    </w:p>
    <w:bookmarkEnd w:id="53"/>
    <w:bookmarkStart w:id="54" w:name="X495d65096216976583daf06ebc96b2e724b9bd6"/>
    <w:p>
      <w:pPr>
        <w:pStyle w:val="Heading3"/>
      </w:pPr>
      <w:r>
        <w:t xml:space="preserve">40.</w:t>
      </w:r>
      <w:r>
        <w:t xml:space="preserve"> </w:t>
      </w:r>
      <w:r>
        <w:rPr>
          <w:i/>
          <w:iCs/>
        </w:rPr>
        <w:t xml:space="preserve">(Fix)</w:t>
      </w:r>
      <w:r>
        <w:t xml:space="preserve"> </w:t>
      </w:r>
      <w:r>
        <w:t xml:space="preserve">★ This code has</w:t>
      </w:r>
      <w:r>
        <w:t xml:space="preserve"> </w:t>
      </w:r>
      <w:r>
        <w:rPr>
          <w:b/>
          <w:bCs/>
        </w:rPr>
        <w:t xml:space="preserve">two</w:t>
      </w:r>
      <w:r>
        <w:t xml:space="preserve"> </w:t>
      </w:r>
      <w:r>
        <w:t xml:space="preserve">mistakes. Which option lists both?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(leaf_df,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shade,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mass_g))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geom_boxplot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"Side of tree"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"Leaf mass (g)"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/>
          <w:bCs/>
        </w:rPr>
        <w:t xml:space="preserve">a.</w:t>
      </w:r>
      <w:r>
        <w:t xml:space="preserve"> </w:t>
      </w:r>
      <w:r>
        <w:t xml:space="preserve">Missing</w:t>
      </w:r>
      <w:r>
        <w:t xml:space="preserve"> </w:t>
      </w:r>
      <w:r>
        <w:rPr>
          <w:rStyle w:val="VerbatimChar"/>
        </w:rPr>
        <w:t xml:space="preserve">+</w:t>
      </w:r>
      <w:r>
        <w:t xml:space="preserve"> </w:t>
      </w:r>
      <w:r>
        <w:t xml:space="preserve">after</w:t>
      </w:r>
      <w:r>
        <w:t xml:space="preserve"> </w:t>
      </w:r>
      <w:r>
        <w:rPr>
          <w:rStyle w:val="VerbatimChar"/>
        </w:rPr>
        <w:t xml:space="preserve">aes(...)</w:t>
      </w:r>
      <w:r>
        <w:t xml:space="preserve">; missing comma after</w:t>
      </w:r>
      <w:r>
        <w:t xml:space="preserve"> </w:t>
      </w:r>
      <w:r>
        <w:rPr>
          <w:rStyle w:val="VerbatimChar"/>
        </w:rPr>
        <w:t xml:space="preserve">"Side of tree"</w:t>
      </w:r>
      <w:r>
        <w:t xml:space="preserve"> </w:t>
      </w:r>
      <w:r>
        <w:t xml:space="preserve">inside</w:t>
      </w:r>
      <w:r>
        <w:t xml:space="preserve"> </w:t>
      </w:r>
      <w:r>
        <w:rPr>
          <w:rStyle w:val="VerbatimChar"/>
        </w:rPr>
        <w:t xml:space="preserve">labs()</w:t>
      </w:r>
      <w:r>
        <w:br/>
      </w:r>
      <w:r>
        <w:rPr>
          <w:b/>
          <w:bCs/>
        </w:rPr>
        <w:t xml:space="preserve">b.</w:t>
      </w:r>
      <w:r>
        <w:t xml:space="preserve"> </w:t>
      </w:r>
      <w:r>
        <w:rPr>
          <w:rStyle w:val="VerbatimChar"/>
        </w:rPr>
        <w:t xml:space="preserve">ggplot</w:t>
      </w:r>
      <w:r>
        <w:t xml:space="preserve"> </w:t>
      </w:r>
      <w:r>
        <w:t xml:space="preserve">should be</w:t>
      </w:r>
      <w:r>
        <w:t xml:space="preserve"> </w:t>
      </w:r>
      <w:r>
        <w:rPr>
          <w:rStyle w:val="VerbatimChar"/>
        </w:rPr>
        <w:t xml:space="preserve">gg_plot</w:t>
      </w:r>
      <w:r>
        <w:t xml:space="preserve">;</w:t>
      </w:r>
      <w:r>
        <w:t xml:space="preserve"> </w:t>
      </w:r>
      <w:r>
        <w:rPr>
          <w:rStyle w:val="VerbatimChar"/>
        </w:rPr>
        <w:t xml:space="preserve">geom_boxplot</w:t>
      </w:r>
      <w:r>
        <w:t xml:space="preserve"> </w:t>
      </w:r>
      <w:r>
        <w:t xml:space="preserve">should be</w:t>
      </w:r>
      <w:r>
        <w:t xml:space="preserve"> </w:t>
      </w:r>
      <w:r>
        <w:rPr>
          <w:rStyle w:val="VerbatimChar"/>
        </w:rPr>
        <w:t xml:space="preserve">geom_box()</w:t>
      </w:r>
      <w:r>
        <w:br/>
      </w:r>
      <w:r>
        <w:rPr>
          <w:b/>
          <w:bCs/>
        </w:rPr>
        <w:t xml:space="preserve">c.</w:t>
      </w:r>
      <w:r>
        <w:t xml:space="preserve"> </w:t>
      </w:r>
      <w:r>
        <w:rPr>
          <w:rStyle w:val="VerbatimChar"/>
        </w:rPr>
        <w:t xml:space="preserve">aes()</w:t>
      </w:r>
      <w:r>
        <w:t xml:space="preserve"> </w:t>
      </w:r>
      <w:r>
        <w:t xml:space="preserve">needs quotes around</w:t>
      </w:r>
      <w:r>
        <w:t xml:space="preserve"> </w:t>
      </w:r>
      <w:r>
        <w:rPr>
          <w:rStyle w:val="VerbatimChar"/>
        </w:rPr>
        <w:t xml:space="preserve">shade</w:t>
      </w:r>
      <w:r>
        <w:t xml:space="preserve">;</w:t>
      </w:r>
      <w:r>
        <w:t xml:space="preserve"> </w:t>
      </w:r>
      <w:r>
        <w:rPr>
          <w:rStyle w:val="VerbatimChar"/>
        </w:rPr>
        <w:t xml:space="preserve">labs()</w:t>
      </w:r>
      <w:r>
        <w:t xml:space="preserve"> </w:t>
      </w:r>
      <w:r>
        <w:t xml:space="preserve">should be</w:t>
      </w:r>
      <w:r>
        <w:t xml:space="preserve"> </w:t>
      </w:r>
      <w:r>
        <w:rPr>
          <w:rStyle w:val="VerbatimChar"/>
        </w:rPr>
        <w:t xml:space="preserve">labels()</w:t>
      </w:r>
      <w:r>
        <w:br/>
      </w:r>
      <w:r>
        <w:rPr>
          <w:b/>
          <w:bCs/>
        </w:rPr>
        <w:t xml:space="preserve">d.</w:t>
      </w:r>
      <w:r>
        <w:t xml:space="preserve"> </w:t>
      </w:r>
      <w:r>
        <w:t xml:space="preserve">Missing</w:t>
      </w:r>
      <w:r>
        <w:t xml:space="preserve"> </w:t>
      </w:r>
      <w:r>
        <w:rPr>
          <w:rStyle w:val="VerbatimChar"/>
        </w:rPr>
        <w:t xml:space="preserve">library(ggplot2)</w:t>
      </w:r>
      <w:r>
        <w:t xml:space="preserve">; the file path is wrong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61" w:name="X045c96f349e47a3fa4a5173207c45a306e3c321"/>
    <w:p>
      <w:pPr>
        <w:pStyle w:val="Heading2"/>
      </w:pPr>
      <w:r>
        <w:t xml:space="preserve">Case sensitivity and the project workflow</w:t>
      </w:r>
    </w:p>
    <w:bookmarkStart w:id="56" w:name="Xca1745b904ce0ee7a2f37bece388a79ad2d4fc8"/>
    <w:p>
      <w:pPr>
        <w:pStyle w:val="Heading3"/>
      </w:pPr>
      <w:r>
        <w:t xml:space="preserve">41.</w:t>
      </w:r>
      <w:r>
        <w:t xml:space="preserve"> </w:t>
      </w:r>
      <w:r>
        <w:rPr>
          <w:i/>
          <w:iCs/>
        </w:rPr>
        <w:t xml:space="preserve">(MC)</w:t>
      </w:r>
      <w:r>
        <w:t xml:space="preserve"> </w:t>
      </w:r>
      <w:r>
        <w:rPr>
          <w:rStyle w:val="VerbatimChar"/>
        </w:rPr>
        <w:t xml:space="preserve">leaf_df$Mass_g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NULL</w:t>
      </w:r>
      <w:r>
        <w:t xml:space="preserve"> </w:t>
      </w:r>
      <w:r>
        <w:t xml:space="preserve">even though a mass column exists. Why?</w:t>
      </w:r>
    </w:p>
    <w:p>
      <w:pPr>
        <w:pStyle w:val="FirstParagraph"/>
      </w:pPr>
      <w:r>
        <w:rPr>
          <w:b/>
          <w:bCs/>
        </w:rPr>
        <w:t xml:space="preserve">a.</w:t>
      </w:r>
      <w:r>
        <w:t xml:space="preserve"> </w:t>
      </w:r>
      <w:r>
        <w:t xml:space="preserve">You need</w:t>
      </w:r>
      <w:r>
        <w:t xml:space="preserve"> </w:t>
      </w:r>
      <w:r>
        <w:rPr>
          <w:rStyle w:val="VerbatimChar"/>
        </w:rPr>
        <w:t xml:space="preserve">library(dplyr)</w:t>
      </w:r>
      <w:r>
        <w:br/>
      </w:r>
      <w:r>
        <w:rPr>
          <w:b/>
          <w:bCs/>
        </w:rPr>
        <w:t xml:space="preserve">b.</w:t>
      </w:r>
      <w:r>
        <w:t xml:space="preserve"> </w:t>
      </w:r>
      <w:r>
        <w:t xml:space="preserve">The column is</w:t>
      </w:r>
      <w:r>
        <w:t xml:space="preserve"> </w:t>
      </w:r>
      <w:r>
        <w:rPr>
          <w:rStyle w:val="VerbatimChar"/>
        </w:rPr>
        <w:t xml:space="preserve">mass_g</w:t>
      </w:r>
      <w:r>
        <w:t xml:space="preserve"> </w:t>
      </w:r>
      <w:r>
        <w:t xml:space="preserve">(lowercase) — R is case-sensitive</w:t>
      </w:r>
      <w:r>
        <w:br/>
      </w:r>
      <w:r>
        <w:rPr>
          <w:b/>
          <w:bCs/>
        </w:rPr>
        <w:t xml:space="preserve">c.</w:t>
      </w:r>
      <w:r>
        <w:t xml:space="preserve"> </w:t>
      </w:r>
      <w:r>
        <w:rPr>
          <w:rStyle w:val="VerbatimChar"/>
        </w:rPr>
        <w:t xml:space="preserve">$</w:t>
      </w:r>
      <w:r>
        <w:t xml:space="preserve"> </w:t>
      </w:r>
      <w:r>
        <w:t xml:space="preserve">should be</w:t>
      </w:r>
      <w:r>
        <w:t xml:space="preserve"> </w:t>
      </w:r>
      <w:r>
        <w:rPr>
          <w:rStyle w:val="VerbatimChar"/>
        </w:rPr>
        <w:t xml:space="preserve">%&gt;%</w:t>
      </w:r>
      <w:r>
        <w:br/>
      </w:r>
      <w:r>
        <w:rPr>
          <w:b/>
          <w:bCs/>
        </w:rPr>
        <w:t xml:space="preserve">d.</w:t>
      </w:r>
      <w:r>
        <w:t xml:space="preserve"> </w:t>
      </w:r>
      <w:r>
        <w:t xml:space="preserve">The data frame is empty</w:t>
      </w:r>
    </w:p>
    <w:bookmarkEnd w:id="56"/>
    <w:bookmarkStart w:id="57" w:name="Xa4ca4af26862a554f7f51cc92780ed4b337dfca"/>
    <w:p>
      <w:pPr>
        <w:pStyle w:val="Heading3"/>
      </w:pPr>
      <w:r>
        <w:t xml:space="preserve">42.</w:t>
      </w:r>
      <w:r>
        <w:t xml:space="preserve"> </w:t>
      </w:r>
      <w:r>
        <w:rPr>
          <w:i/>
          <w:iCs/>
        </w:rPr>
        <w:t xml:space="preserve">(T/F)</w:t>
      </w:r>
      <w:r>
        <w:t xml:space="preserve"> </w:t>
      </w:r>
      <w:r>
        <w:t xml:space="preserve">If</w:t>
      </w:r>
      <w:r>
        <w:t xml:space="preserve"> </w:t>
      </w:r>
      <w:r>
        <w:rPr>
          <w:rStyle w:val="VerbatimChar"/>
        </w:rPr>
        <w:t xml:space="preserve">glimpse(leaf_df)</w:t>
      </w:r>
      <w:r>
        <w:t xml:space="preserve"> </w:t>
      </w:r>
      <w:r>
        <w:t xml:space="preserve">shows</w:t>
      </w:r>
      <w:r>
        <w:t xml:space="preserve"> </w:t>
      </w:r>
      <w:r>
        <w:rPr>
          <w:rStyle w:val="VerbatimChar"/>
        </w:rPr>
        <w:t xml:space="preserve">mass_g</w:t>
      </w:r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&lt;chr&gt;</w:t>
      </w:r>
      <w:r>
        <w:t xml:space="preserve"> </w:t>
      </w:r>
      <w:r>
        <w:t xml:space="preserve">instead of</w:t>
      </w:r>
      <w:r>
        <w:t xml:space="preserve"> </w:t>
      </w:r>
      <w:r>
        <w:rPr>
          <w:rStyle w:val="VerbatimChar"/>
        </w:rPr>
        <w:t xml:space="preserve">&lt;dbl&gt;</w:t>
      </w:r>
      <w:r>
        <w:t xml:space="preserve">, a stray letter or symbol probably got into that column in the spreadsheet.</w:t>
      </w:r>
    </w:p>
    <w:p>
      <w:pPr>
        <w:pStyle w:val="FirstParagraph"/>
      </w:pPr>
      <w:r>
        <w:rPr>
          <w:b/>
          <w:bCs/>
        </w:rPr>
        <w:t xml:space="preserve">True / False</w:t>
      </w:r>
    </w:p>
    <w:bookmarkEnd w:id="57"/>
    <w:bookmarkStart w:id="58" w:name="Xa24d03a8dfe4afaa2fbb5e3f852bc7f8212d314"/>
    <w:p>
      <w:pPr>
        <w:pStyle w:val="Heading3"/>
      </w:pPr>
      <w:r>
        <w:t xml:space="preserve">43.</w:t>
      </w:r>
      <w:r>
        <w:t xml:space="preserve"> </w:t>
      </w:r>
      <w:r>
        <w:rPr>
          <w:i/>
          <w:iCs/>
        </w:rPr>
        <w:t xml:space="preserve">(MC)</w:t>
      </w:r>
      <w:r>
        <w:t xml:space="preserve"> </w:t>
      </w:r>
      <w:r>
        <w:t xml:space="preserve">Why keep</w:t>
      </w:r>
      <w:r>
        <w:t xml:space="preserve"> </w:t>
      </w:r>
      <w:r>
        <w:rPr>
          <w:rStyle w:val="VerbatimChar"/>
        </w:rPr>
        <w:t xml:space="preserve">data/</w:t>
      </w:r>
      <w:r>
        <w:t xml:space="preserve">,</w:t>
      </w:r>
      <w:r>
        <w:t xml:space="preserve"> </w:t>
      </w:r>
      <w:r>
        <w:rPr>
          <w:rStyle w:val="VerbatimChar"/>
        </w:rPr>
        <w:t xml:space="preserve">scripts/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figures/</w:t>
      </w:r>
      <w:r>
        <w:t xml:space="preserve"> </w:t>
      </w:r>
      <w:r>
        <w:t xml:space="preserve">in separate sub-folders?</w:t>
      </w:r>
    </w:p>
    <w:p>
      <w:pPr>
        <w:pStyle w:val="FirstParagraph"/>
      </w:pPr>
      <w:r>
        <w:rPr>
          <w:b/>
          <w:bCs/>
        </w:rPr>
        <w:t xml:space="preserve">a.</w:t>
      </w:r>
      <w:r>
        <w:t xml:space="preserve"> </w:t>
      </w:r>
      <w:r>
        <w:t xml:space="preserve">R will not run otherwise</w:t>
      </w:r>
      <w:r>
        <w:br/>
      </w:r>
      <w:r>
        <w:rPr>
          <w:b/>
          <w:bCs/>
        </w:rPr>
        <w:t xml:space="preserve">b.</w:t>
      </w:r>
      <w:r>
        <w:t xml:space="preserve"> </w:t>
      </w:r>
      <w:r>
        <w:t xml:space="preserve">It keeps the raw data safe from accidental edits and makes every file easy to find</w:t>
      </w:r>
      <w:r>
        <w:br/>
      </w:r>
      <w:r>
        <w:rPr>
          <w:b/>
          <w:bCs/>
        </w:rPr>
        <w:t xml:space="preserve">c.</w:t>
      </w:r>
      <w:r>
        <w:t xml:space="preserve"> </w:t>
      </w:r>
      <w:r>
        <w:t xml:space="preserve">It makes scripts run faster</w:t>
      </w:r>
      <w:r>
        <w:br/>
      </w:r>
      <w:r>
        <w:rPr>
          <w:b/>
          <w:bCs/>
        </w:rPr>
        <w:t xml:space="preserve">d.</w:t>
      </w:r>
      <w:r>
        <w:t xml:space="preserve"> </w:t>
      </w:r>
      <w:r>
        <w:t xml:space="preserve">There is no real reason</w:t>
      </w:r>
    </w:p>
    <w:bookmarkEnd w:id="58"/>
    <w:bookmarkStart w:id="59" w:name="X3175a18b4d95ee821183aee39aec08912442a5b"/>
    <w:p>
      <w:pPr>
        <w:pStyle w:val="Heading3"/>
      </w:pPr>
      <w:r>
        <w:t xml:space="preserve">44.</w:t>
      </w:r>
      <w:r>
        <w:t xml:space="preserve"> </w:t>
      </w:r>
      <w:r>
        <w:rPr>
          <w:i/>
          <w:iCs/>
        </w:rPr>
        <w:t xml:space="preserve">(T/F)</w:t>
      </w:r>
      <w:r>
        <w:t xml:space="preserve"> </w:t>
      </w:r>
      <w:r>
        <w:t xml:space="preserve">When you find a problem in the data, the right move is to open the raw data file and fix it there.</w:t>
      </w:r>
    </w:p>
    <w:p>
      <w:pPr>
        <w:pStyle w:val="FirstParagraph"/>
      </w:pPr>
      <w:r>
        <w:rPr>
          <w:b/>
          <w:bCs/>
        </w:rPr>
        <w:t xml:space="preserve">True / False</w:t>
      </w:r>
    </w:p>
    <w:bookmarkEnd w:id="59"/>
    <w:bookmarkStart w:id="60" w:name="X211219dcf3a4825b6006cc42e168ad80f33fffb"/>
    <w:p>
      <w:pPr>
        <w:pStyle w:val="Heading3"/>
      </w:pPr>
      <w:r>
        <w:t xml:space="preserve">45.</w:t>
      </w:r>
      <w:r>
        <w:t xml:space="preserve"> </w:t>
      </w:r>
      <w:r>
        <w:rPr>
          <w:i/>
          <w:iCs/>
        </w:rPr>
        <w:t xml:space="preserve">(MC)</w:t>
      </w:r>
      <w:r>
        <w:t xml:space="preserve"> </w:t>
      </w:r>
      <w:r>
        <w:t xml:space="preserve">Your code throws an error you do not recognize. Best first step?</w:t>
      </w:r>
    </w:p>
    <w:p>
      <w:pPr>
        <w:pStyle w:val="FirstParagraph"/>
      </w:pPr>
      <w:r>
        <w:rPr>
          <w:b/>
          <w:bCs/>
        </w:rPr>
        <w:t xml:space="preserve">a.</w:t>
      </w:r>
      <w:r>
        <w:t xml:space="preserve"> </w:t>
      </w:r>
      <w:r>
        <w:t xml:space="preserve">Delete the script and start over</w:t>
      </w:r>
      <w:r>
        <w:br/>
      </w:r>
      <w:r>
        <w:rPr>
          <w:b/>
          <w:bCs/>
        </w:rPr>
        <w:t xml:space="preserve">b.</w:t>
      </w:r>
      <w:r>
        <w:t xml:space="preserve"> </w:t>
      </w:r>
      <w:r>
        <w:t xml:space="preserve">Read the error message — it usually names the line and the problem</w:t>
      </w:r>
      <w:r>
        <w:br/>
      </w:r>
      <w:r>
        <w:rPr>
          <w:b/>
          <w:bCs/>
        </w:rPr>
        <w:t xml:space="preserve">c.</w:t>
      </w:r>
      <w:r>
        <w:t xml:space="preserve"> </w:t>
      </w:r>
      <w:r>
        <w:t xml:space="preserve">Email the professor immediately</w:t>
      </w:r>
      <w:r>
        <w:br/>
      </w:r>
      <w:r>
        <w:rPr>
          <w:b/>
          <w:bCs/>
        </w:rPr>
        <w:t xml:space="preserve">d.</w:t>
      </w:r>
      <w:r>
        <w:t xml:space="preserve"> </w:t>
      </w:r>
      <w:r>
        <w:t xml:space="preserve">Restart the computer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62" w:name="X19fac04d5a5d6dbca660e85fda058eb10015d87"/>
    <w:p>
      <w:pPr>
        <w:pStyle w:val="Heading1"/>
      </w:pPr>
      <w:r>
        <w:t xml:space="preserve">Answer key</w:t>
      </w:r>
      <w:r>
        <w:t xml:space="preserve"> </w:t>
      </w:r>
      <w:r>
        <w:rPr>
          <w:i/>
          <w:iCs/>
        </w:rPr>
        <w:t xml:space="preserve">(instructor copy — remove before distributing)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36"/>
        <w:gridCol w:w="1827"/>
        <w:gridCol w:w="1827"/>
        <w:gridCol w:w="1827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Topic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Answer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assignment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assignment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T/F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assignment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False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=</w:t>
            </w:r>
            <w:r>
              <w:t xml:space="preserve"> </w:t>
            </w:r>
            <w:r>
              <w:t xml:space="preserve">names arguments, it does not create objects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T/F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assignment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True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-&gt;</w:t>
            </w:r>
            <w:r>
              <w:t xml:space="preserve"> </w:t>
            </w:r>
            <w:r>
              <w:t xml:space="preserve">assigns rightward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Predict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assignment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</w:t>
            </w:r>
            <w:r>
              <w:t xml:space="preserve"> </w:t>
            </w:r>
            <w:r>
              <w:t xml:space="preserve">— 10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assignment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</w:t>
            </w:r>
            <w:r>
              <w:t xml:space="preserve"> </w:t>
            </w:r>
            <w:r>
              <w:t xml:space="preserve">— the name goes on the left of</w:t>
            </w:r>
            <w:r>
              <w:t xml:space="preserve"> </w:t>
            </w:r>
            <w:r>
              <w:rPr>
                <w:rStyle w:val="VerbatimChar"/>
              </w:rPr>
              <w:t xml:space="preserve">&lt;-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pipe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pipe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T/F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pipe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True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T/F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pipe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True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Predict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pipe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</w:t>
            </w:r>
            <w:r>
              <w:t xml:space="preserve"> </w:t>
            </w:r>
            <w:r>
              <w:t xml:space="preserve">— 24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pipe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packages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packages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packages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readr</w:t>
            </w:r>
            <w:r>
              <w:t xml:space="preserve">, part of the tidyverse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T/F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packages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True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T/F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packages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False</w:t>
            </w:r>
            <w:r>
              <w:t xml:space="preserve"> </w:t>
            </w:r>
            <w:r>
              <w:t xml:space="preserve">— install once in the Console; keep only</w:t>
            </w:r>
            <w:r>
              <w:t xml:space="preserve"> </w:t>
            </w:r>
            <w:r>
              <w:rPr>
                <w:rStyle w:val="VerbatimChar"/>
              </w:rPr>
              <w:t xml:space="preserve">library()</w:t>
            </w:r>
            <w:r>
              <w:t xml:space="preserve"> </w:t>
            </w:r>
            <w:r>
              <w:t xml:space="preserve">in the script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packages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Y/N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Yes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Y/N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</w:t>
            </w:r>
            <w:r>
              <w:t xml:space="preserve"> </w:t>
            </w:r>
            <w:r>
              <w:t xml:space="preserve">— starts with a number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Y/N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</w:t>
            </w:r>
            <w:r>
              <w:t xml:space="preserve"> </w:t>
            </w:r>
            <w:r>
              <w:t xml:space="preserve">— the dash is read as a minus sign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Y/N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</w:t>
            </w:r>
            <w:r>
              <w:t xml:space="preserve"> </w:t>
            </w:r>
            <w:r>
              <w:t xml:space="preserve">— contains spaces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Y/N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Yes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Y/N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</w:t>
            </w:r>
            <w:r>
              <w:t xml:space="preserve"> </w:t>
            </w:r>
            <w:r>
              <w:t xml:space="preserve">— clashes with the built-in</w:t>
            </w:r>
            <w:r>
              <w:t xml:space="preserve"> </w:t>
            </w:r>
            <w:r>
              <w:rPr>
                <w:rStyle w:val="VerbatimChar"/>
              </w:rPr>
              <w:t xml:space="preserve">mean()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Y/N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Yes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Y/N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Yes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reading data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T/F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reading data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True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reading data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</w:t>
            </w:r>
            <w:r>
              <w:t xml:space="preserve"> </w:t>
            </w:r>
            <w:r>
              <w:t xml:space="preserve">— paths are case-sensitive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reading data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</w:t>
            </w:r>
            <w:r>
              <w:t xml:space="preserve"> </w:t>
            </w:r>
            <w:r>
              <w:t xml:space="preserve">— use</w:t>
            </w:r>
            <w:r>
              <w:t xml:space="preserve"> </w:t>
            </w:r>
            <w:r>
              <w:rPr>
                <w:rStyle w:val="VerbatimChar"/>
              </w:rPr>
              <w:t xml:space="preserve">read_csv()</w:t>
            </w:r>
            <w:r>
              <w:t xml:space="preserve"> </w:t>
            </w:r>
            <w:r>
              <w:t xml:space="preserve">for a</w:t>
            </w:r>
            <w:r>
              <w:t xml:space="preserve"> </w:t>
            </w:r>
            <w:r>
              <w:rPr>
                <w:rStyle w:val="VerbatimChar"/>
              </w:rPr>
              <w:t xml:space="preserve">.csv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Predict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vectors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</w:t>
            </w:r>
            <w:r>
              <w:t xml:space="preserve"> </w:t>
            </w:r>
            <w:r>
              <w:t xml:space="preserve">— 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Predict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vectors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</w:t>
            </w:r>
            <w:r>
              <w:t xml:space="preserve"> </w:t>
            </w:r>
            <w:r>
              <w:t xml:space="preserve">— 3.14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Predict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vectors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"character"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T/F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vectors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False</w:t>
            </w:r>
            <w:r>
              <w:t xml:space="preserve"> </w:t>
            </w:r>
            <w:r>
              <w:t xml:space="preserve">— a vector coerces to one type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vectors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</w:t>
            </w:r>
            <w:r>
              <w:t xml:space="preserve"> </w:t>
            </w:r>
            <w:r>
              <w:t xml:space="preserve">— text needs quotes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ggplot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Predict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ggplot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</w:t>
            </w:r>
            <w:r>
              <w:t xml:space="preserve"> </w:t>
            </w:r>
            <w:r>
              <w:t xml:space="preserve">— 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T/F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ggplot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True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ggplot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</w:t>
            </w:r>
            <w:r>
              <w:t xml:space="preserve"> </w:t>
            </w:r>
            <w:r>
              <w:t xml:space="preserve">— missing</w:t>
            </w:r>
            <w:r>
              <w:t xml:space="preserve"> </w:t>
            </w:r>
            <w:r>
              <w:rPr>
                <w:rStyle w:val="VerbatimChar"/>
              </w:rPr>
              <w:t xml:space="preserve">+</w:t>
            </w:r>
            <w:r>
              <w:t xml:space="preserve"> </w:t>
            </w:r>
            <w:r>
              <w:t xml:space="preserve">on line 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ggplot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case / workflow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</w:t>
            </w:r>
            <w:r>
              <w:t xml:space="preserve"> </w:t>
            </w:r>
            <w:r>
              <w:t xml:space="preserve">— R is case-sensitive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T/F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case / workflow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True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case / workflow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T/F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case / workflow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False</w:t>
            </w:r>
            <w:r>
              <w:t xml:space="preserve"> </w:t>
            </w:r>
            <w:r>
              <w:t xml:space="preserve">— raw data is read-only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case / workflow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End of Quiz 02 bank.</w:t>
      </w:r>
    </w:p>
    <w:bookmarkEnd w:id="62"/>
    <w:sectPr w:rsidR="00BC5723" w:rsidRPr="00846576">
      <w:pgSz w:h="15840" w:w="12240"/>
      <w:pgMar w:bottom="720" w:footer="432" w:gutter="0" w:header="432" w:left="720" w:right="1008" w:top="72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40"/>
  <w:embedSystemFonts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0" w:latentStyles="1" w:numberingStyles="0" w:stylesInUse="0" w:tableStyles="0" w:top3HeadingStyles="0" w:val="1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CF1"/>
    <w:rsid w:val="001D4BF4"/>
    <w:rsid w:val="00322D32"/>
    <w:rsid w:val="003A43E8"/>
    <w:rsid w:val="005316D4"/>
    <w:rsid w:val="00636BA6"/>
    <w:rsid w:val="00771E03"/>
    <w:rsid w:val="007D1245"/>
    <w:rsid w:val="00846576"/>
    <w:rsid w:val="008E7AF3"/>
    <w:rsid w:val="009F6993"/>
    <w:rsid w:val="00AF5CF1"/>
    <w:rsid w:val="00BC28E9"/>
    <w:rsid w:val="00BC5723"/>
    <w:rsid w:val="00BE2C86"/>
    <w:rsid w:val="00D216D4"/>
    <w:rsid w:val="00D50509"/>
    <w:rsid w:val="00D9646C"/>
    <w:rsid w:val="00DF1EEE"/>
    <w:rsid w:val="00F85349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cs="Calibri" w:eastAsia="Calibri" w:hAnsi="Calibri"/>
        <w:kern w:val="2"/>
        <w:sz w:val="24"/>
        <w:szCs w:val="24"/>
        <w:lang w:bidi="ar-SA" w:eastAsia="en-US" w:val="en-US"/>
        <w14:ligatures w14:val="standardContextual"/>
      </w:rPr>
    </w:rPrDefault>
    <w:pPrDefault>
      <w:pPr>
        <w:spacing w:after="0" w:before="0" w:line="240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846576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b/>
      <w:color w:val="002147"/>
      <w:sz w:val="28"/>
      <w:szCs w:val="40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846576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val="002147"/>
      <w:szCs w:val="32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846576"/>
    <w:pPr>
      <w:keepNext/>
      <w:keepLines/>
      <w:spacing w:after="80" w:before="160"/>
      <w:outlineLvl w:val="2"/>
    </w:pPr>
    <w:rPr>
      <w:rFonts w:asciiTheme="minorHAnsi" w:cstheme="majorBidi" w:eastAsiaTheme="majorEastAsia" w:hAnsiTheme="minorHAnsi"/>
      <w:color w:val="002147"/>
      <w:sz w:val="22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846576"/>
    <w:pPr>
      <w:keepNext/>
      <w:keepLines/>
      <w:spacing w:after="40" w:before="80"/>
      <w:outlineLvl w:val="3"/>
    </w:pPr>
    <w:rPr>
      <w:rFonts w:asciiTheme="minorHAnsi" w:cstheme="majorBidi" w:eastAsiaTheme="majorEastAsia" w:hAnsiTheme="minorHAnsi"/>
      <w:iCs/>
      <w:color w:val="002147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AF5CF1"/>
    <w:pPr>
      <w:keepNext/>
      <w:keepLines/>
      <w:spacing w:after="40" w:before="80"/>
      <w:outlineLvl w:val="4"/>
    </w:pPr>
    <w:rPr>
      <w:rFonts w:asciiTheme="minorHAnsi" w:cstheme="majorBidi" w:eastAsiaTheme="majorEastAsia" w:hAnsiTheme="minorHAnsi"/>
      <w:color w:val="002147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846576"/>
    <w:pPr>
      <w:keepNext/>
      <w:keepLines/>
      <w:spacing w:before="40"/>
      <w:outlineLvl w:val="5"/>
    </w:pPr>
    <w:rPr>
      <w:rFonts w:asciiTheme="minorHAnsi" w:cstheme="majorBidi" w:eastAsiaTheme="majorEastAsia" w:hAnsiTheme="minorHAnsi"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AF5CF1"/>
    <w:pPr>
      <w:keepNext/>
      <w:keepLines/>
      <w:spacing w:before="40"/>
      <w:outlineLvl w:val="6"/>
    </w:pPr>
    <w:rPr>
      <w:rFonts w:asciiTheme="minorHAnsi" w:cstheme="majorBidi" w:eastAsiaTheme="majorEastAsia" w:hAnsiTheme="minorHAnsi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846576"/>
    <w:pPr>
      <w:keepNext/>
      <w:keepLines/>
      <w:outlineLvl w:val="7"/>
    </w:pPr>
    <w:rPr>
      <w:rFonts w:asciiTheme="minorHAnsi" w:cstheme="majorBidi" w:eastAsiaTheme="majorEastAsia" w:hAnsiTheme="minorHAnsi"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846576"/>
    <w:pPr>
      <w:keepNext/>
      <w:keepLines/>
      <w:outlineLvl w:val="8"/>
    </w:pPr>
    <w:rPr>
      <w:rFonts w:asciiTheme="minorHAnsi" w:cstheme="majorBidi" w:eastAsiaTheme="majorEastAsia" w:hAnsiTheme="minorHAnsi"/>
      <w:color w:themeColor="text1" w:themeTint="D8" w:val="272727"/>
      <w:sz w:val="2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846576"/>
    <w:rPr>
      <w:rFonts w:asciiTheme="majorHAnsi" w:cstheme="majorBidi" w:eastAsiaTheme="majorEastAsia" w:hAnsiTheme="majorHAnsi"/>
      <w:b/>
      <w:color w:val="002147"/>
      <w:sz w:val="28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846576"/>
    <w:rPr>
      <w:rFonts w:asciiTheme="majorHAnsi" w:cstheme="majorBidi" w:eastAsiaTheme="majorEastAsia" w:hAnsiTheme="majorHAnsi"/>
      <w:color w:val="002147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846576"/>
    <w:rPr>
      <w:rFonts w:asciiTheme="minorHAnsi" w:cstheme="majorBidi" w:eastAsiaTheme="majorEastAsia" w:hAnsiTheme="minorHAnsi"/>
      <w:color w:val="002147"/>
      <w:sz w:val="22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846576"/>
    <w:rPr>
      <w:rFonts w:asciiTheme="minorHAnsi" w:cstheme="majorBidi" w:eastAsiaTheme="majorEastAsia" w:hAnsiTheme="minorHAnsi"/>
      <w:iCs/>
      <w:color w:val="002147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F5CF1"/>
    <w:rPr>
      <w:rFonts w:asciiTheme="minorHAnsi" w:cstheme="majorBidi" w:eastAsiaTheme="majorEastAsia" w:hAnsiTheme="minorHAnsi"/>
      <w:color w:val="002147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F5CF1"/>
    <w:rPr>
      <w:rFonts w:asciiTheme="minorHAnsi" w:cstheme="majorBidi" w:eastAsiaTheme="majorEastAsia" w:hAnsiTheme="minorHAns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846576"/>
    <w:rPr>
      <w:rFonts w:asciiTheme="minorHAnsi" w:cstheme="majorBidi" w:eastAsiaTheme="majorEastAsia" w:hAnsiTheme="minorHAnsi"/>
      <w:color w:themeColor="text1" w:themeTint="D8" w:val="272727"/>
      <w:sz w:val="22"/>
    </w:rPr>
  </w:style>
  <w:style w:styleId="Title" w:type="paragraph">
    <w:name w:val="Title"/>
    <w:basedOn w:val="Normal"/>
    <w:next w:val="Normal"/>
    <w:link w:val="TitleChar"/>
    <w:uiPriority w:val="10"/>
    <w:qFormat/>
    <w:rsid w:val="00AF5CF1"/>
    <w:pPr>
      <w:spacing w:after="80"/>
      <w:contextualSpacing/>
    </w:pPr>
    <w:rPr>
      <w:rFonts w:asciiTheme="majorHAnsi" w:cstheme="majorBidi" w:eastAsiaTheme="majorEastAsia" w:hAnsiTheme="majorHAnsi"/>
      <w:spacing w:val="-10"/>
      <w:kern w:val="28"/>
      <w:sz w:val="40"/>
      <w:szCs w:val="40"/>
    </w:rPr>
  </w:style>
  <w:style w:customStyle="1" w:styleId="TitleChar" w:type="character">
    <w:name w:val="Title Char"/>
    <w:basedOn w:val="DefaultParagraphFont"/>
    <w:link w:val="Title"/>
    <w:uiPriority w:val="10"/>
    <w:rsid w:val="00AF5CF1"/>
    <w:rPr>
      <w:rFonts w:asciiTheme="majorHAnsi" w:cstheme="majorBidi" w:eastAsiaTheme="majorEastAsia" w:hAnsiTheme="majorHAnsi"/>
      <w:spacing w:val="-10"/>
      <w:kern w:val="28"/>
      <w:sz w:val="40"/>
      <w:szCs w:val="40"/>
    </w:rPr>
  </w:style>
  <w:style w:styleId="Subtitle" w:type="paragraph">
    <w:name w:val="Subtitle"/>
    <w:basedOn w:val="Normal"/>
    <w:next w:val="Normal"/>
    <w:link w:val="SubtitleChar"/>
    <w:uiPriority w:val="11"/>
    <w:qFormat/>
    <w:rsid w:val="00AF5CF1"/>
    <w:pPr>
      <w:numPr>
        <w:ilvl w:val="1"/>
      </w:numPr>
      <w:spacing w:after="160"/>
    </w:pPr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F5CF1"/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AF5CF1"/>
    <w:pPr>
      <w:spacing w:after="0" w:before="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AF5CF1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AF5CF1"/>
    <w:pPr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AF5CF1"/>
    <w:rPr>
      <w:i/>
      <w:iCs/>
      <w:color w:val="002147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AF5CF1"/>
    <w:pPr>
      <w:pBdr>
        <w:top w:color="002147" w:space="10" w:sz="4" w:val="single"/>
        <w:bottom w:color="002147" w:space="10" w:sz="4" w:val="single"/>
      </w:pBdr>
      <w:spacing w:after="360" w:before="360"/>
      <w:ind w:left="864" w:right="864"/>
      <w:jc w:val="center"/>
    </w:pPr>
    <w:rPr>
      <w:i/>
      <w:iCs/>
      <w:color w:val="002147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AF5CF1"/>
    <w:rPr>
      <w:i/>
      <w:iCs/>
      <w:color w:val="002147"/>
    </w:rPr>
  </w:style>
  <w:style w:styleId="IntenseReference" w:type="character">
    <w:name w:val="Intense Reference"/>
    <w:basedOn w:val="DefaultParagraphFont"/>
    <w:uiPriority w:val="32"/>
    <w:qFormat/>
    <w:rsid w:val="00AF5CF1"/>
    <w:rPr>
      <w:b/>
      <w:bCs/>
      <w:smallCaps/>
      <w:color w:val="002147"/>
      <w:spacing w:val="5"/>
    </w:rPr>
  </w:style>
  <w:style w:styleId="HTMLCode" w:type="character">
    <w:name w:val="HTML Code"/>
    <w:basedOn w:val="DefaultParagraphFont"/>
    <w:uiPriority w:val="99"/>
    <w:unhideWhenUsed/>
    <w:rsid w:val="00771E03"/>
    <w:rPr>
      <w:rFonts w:ascii="Consolas" w:cs="Consolas" w:hAnsi="Consolas"/>
      <w:sz w:val="18"/>
      <w:szCs w:val="20"/>
    </w:rPr>
  </w:style>
  <w:style w:customStyle="1" w:styleId="Code" w:type="paragraph">
    <w:name w:val="Code"/>
    <w:basedOn w:val="Normal"/>
    <w:next w:val="Normal"/>
    <w:qFormat/>
    <w:rsid w:val="00BC28E9"/>
    <w:pPr>
      <w:pBdr>
        <w:top w:color="FF0000" w:space="1" w:sz="8" w:val="single"/>
        <w:left w:color="FF0000" w:space="4" w:sz="8" w:val="single"/>
        <w:bottom w:color="FF0000" w:space="1" w:sz="8" w:val="single"/>
        <w:right w:color="FF0000" w:space="4" w:sz="8" w:val="single"/>
      </w:pBdr>
      <w:spacing w:after="40" w:before="40"/>
      <w:ind w:left="432" w:right="432"/>
    </w:pPr>
    <w:rPr>
      <w:rFonts w:ascii="Courier New" w:hAnsi="Courier New"/>
      <w:sz w:val="18"/>
    </w:rPr>
  </w:style>
  <w:style w:customStyle="1" w:styleId="SourceCode" w:type="paragraph">
    <w:name w:val="Source Code"/>
    <w:basedOn w:val="Normal"/>
    <w:qFormat/>
    <w:rsid w:val="00771E03"/>
    <w:pPr>
      <w:pBdr>
        <w:top w:color="auto" w:space="1" w:sz="8" w:val="single"/>
        <w:left w:color="auto" w:space="4" w:sz="8" w:val="single"/>
        <w:bottom w:color="auto" w:space="1" w:sz="8" w:val="single"/>
        <w:right w:color="auto" w:space="4" w:sz="8" w:val="single"/>
      </w:pBdr>
      <w:spacing w:after="40" w:before="40"/>
      <w:ind w:left="432" w:right="432"/>
    </w:pPr>
    <w:rPr>
      <w:rFonts w:ascii="Courier New" w:hAnsi="Courier New"/>
      <w:sz w:val="20"/>
    </w:rPr>
  </w:style>
  <w:style w:customStyle="1" w:styleId="Verbatim" w:type="paragraph">
    <w:name w:val="Verbatim"/>
    <w:basedOn w:val="Normal"/>
    <w:qFormat/>
    <w:rsid w:val="00771E03"/>
    <w:pPr>
      <w:spacing w:after="40" w:before="40"/>
      <w:ind w:left="432" w:right="432"/>
    </w:pPr>
    <w:rPr>
      <w:rFonts w:ascii="Courier New" w:hAnsi="Courier New"/>
      <w:sz w:val="18"/>
    </w:rPr>
  </w:style>
  <w:style w:customStyle="1" w:styleId="CodeBlock" w:type="paragraph">
    <w:name w:val="Code Block"/>
    <w:basedOn w:val="Verbatim"/>
    <w:qFormat/>
    <w:rsid w:val="00BC28E9"/>
  </w:style>
  <w:style w:styleId="CommentText" w:type="paragraph">
    <w:name w:val="annotation text"/>
    <w:basedOn w:val="Normal"/>
    <w:link w:val="CommentTextChar"/>
    <w:uiPriority w:val="99"/>
    <w:unhideWhenUsed/>
    <w:rsid w:val="00771E03"/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rsid w:val="00771E03"/>
    <w:rPr>
      <w:sz w:val="20"/>
      <w:szCs w:val="20"/>
    </w:rPr>
  </w:style>
  <w:style w:styleId="TOC1" w:type="paragraph">
    <w:name w:val="toc 1"/>
    <w:basedOn w:val="Normal"/>
    <w:next w:val="Normal"/>
    <w:autoRedefine/>
    <w:uiPriority w:val="39"/>
    <w:unhideWhenUsed/>
    <w:rsid w:val="00322D32"/>
    <w:pPr>
      <w:spacing w:after="0" w:before="0"/>
    </w:pPr>
  </w:style>
  <w:style w:styleId="BodyText" w:type="paragraph">
    <w:name w:val="Body Text"/>
    <w:basedOn w:val="Normal"/>
    <w:link w:val="BodyTextChar"/>
    <w:qFormat/>
    <w:pPr>
      <w:spacing w:after="0" w:before="0"/>
    </w:pPr>
  </w:style>
  <w:style w:customStyle="1" w:styleId="FirstParagraph" w:type="paragraph">
    <w:name w:val="First Paragraph"/>
    <w:basedOn w:val="BodyText"/>
    <w:next w:val="BodyText"/>
    <w:qFormat/>
    <w:pPr>
      <w:spacing w:after="0" w:before="0"/>
    </w:pPr>
  </w:style>
  <w:style w:customStyle="1" w:styleId="Compact" w:type="paragraph">
    <w:name w:val="Compact"/>
    <w:basedOn w:val="BodyText"/>
    <w:qFormat/>
    <w:pPr>
      <w:spacing w:after="0" w:before="0"/>
    </w:p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BlockText" w:type="paragraph">
    <w:name w:val="Block Text"/>
    <w:basedOn w:val="BodyText"/>
    <w:next w:val="BodyText"/>
    <w:uiPriority w:val="9"/>
    <w:unhideWhenUsed/>
    <w:qFormat/>
    <w:pPr>
      <w:spacing w:after="0" w:before="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0" w:before="0"/>
    </w:pPr>
    <w:rPr>
      <w:i/>
    </w:rPr>
  </w:style>
  <w:style w:customStyle="1" w:styleId="TableCaption" w:type="paragraph">
    <w:name w:val="Table Caption"/>
    <w:basedOn w:val="Caption"/>
    <w:pPr>
      <w:spacing w:after="0" w:before="0"/>
      <w:keepNext/>
    </w:pPr>
  </w:style>
  <w:style w:customStyle="1" w:styleId="ImageCaption" w:type="paragraph">
    <w:name w:val="Image Caption"/>
    <w:basedOn w:val="Caption"/>
    <w:pPr>
      <w:spacing w:after="0" w:before="0"/>
    </w:pPr>
  </w:style>
  <w:style w:customStyle="1" w:styleId="Figure" w:type="paragraph">
    <w:name w:val="Figure"/>
    <w:basedOn w:val="Normal"/>
    <w:pPr>
      <w:spacing w:after="0" w:before="0"/>
    </w:pPr>
  </w:style>
  <w:style w:customStyle="1" w:styleId="CaptionedFigure" w:type="paragraph">
    <w:name w:val="Captioned Figure"/>
    <w:basedOn w:val="Figure"/>
    <w:pPr>
      <w:spacing w:after="0" w:before="0"/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urier New" w:cs="Courier New" w:hAnsi="Courier New"/>
      <w:sz w:val="20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Quiz 02 — Meeting R</dc:title>
  <dc:creator>Bill Perry</dc:creator>
  <cp:keywords/>
  <dcterms:created xsi:type="dcterms:W3CDTF">2026-09-29T13:28:49Z</dcterms:created>
  <dcterms:modified xsi:type="dcterms:W3CDTF">2026-09-29T13:28:49Z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date">
    <vt:lpwstr>2026-09-29</vt:lpwstr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labels">
    <vt:lpwstr/>
  </property>
  <property fmtid="{D5CDD505-2E9C-101B-9397-08002B2CF9AE}" pid="10" name="subtitle">
    <vt:lpwstr>R basics, projects, packages, the pipe, and your first plot</vt:lpwstr>
  </property>
  <property fmtid="{D5CDD505-2E9C-101B-9397-08002B2CF9AE}" pid="11" name="toc-title">
    <vt:lpwstr>Table of contents</vt:lpwstr>
  </property>
</Properties>
</file>