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ide-vs.-long-tidy-data"/>
    <w:p>
      <w:pPr>
        <w:pStyle w:val="Heading2"/>
      </w:pPr>
      <w:r>
        <w:t xml:space="preserve">Wide vs. long (tidy) data</w:t>
      </w:r>
    </w:p>
    <w:bookmarkStart w:id="9" w:name="Xd44393e4a2d0a683625d7843c89bc82e936268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c1174f1239ad458f70c332f08d308f974083dc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file has one row per day and one column per year (53 year-columns). To plot ice cover over time you first: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the years into more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year-columns into a single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out the years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by year</w:t>
      </w:r>
    </w:p>
    <w:bookmarkEnd w:id="10"/>
    <w:bookmarkStart w:id="11" w:name="X8cb5345042c6d69b570b3b00882bf3b8f29248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cannot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on wide data with one column per year,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55706d80141263ba55514b19bea485ecd9ced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means every variable is its own column and every observation is its own row.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pivot_longer-and-pivot_wider"/>
    <w:p>
      <w:pPr>
        <w:pStyle w:val="Heading2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</w:p>
    <w:bookmarkStart w:id="14" w:name="mc-pivot_long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two key–value columns (tidy it)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 a human-readable summary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Keep the highest-value row per group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Split the data into groups</w:t>
      </w:r>
    </w:p>
    <w:bookmarkEnd w:id="14"/>
    <w:bookmarkStart w:id="15" w:name="mc-pivot_wider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key–value pairs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Spread tidy data back out into a wide, human-readable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Drop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 rows high to low</w:t>
      </w:r>
    </w:p>
    <w:bookmarkEnd w:id="15"/>
    <w:bookmarkStart w:id="16" w:name="Xe99ad86495b8e27f5ddcfde9363b3d906ebb93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the result is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 columns, ~10,000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53 columns, 190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 columns, 243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Unchanged</w:t>
      </w:r>
    </w:p>
    <w:bookmarkEnd w:id="16"/>
    <w:bookmarkStart w:id="17" w:name="Xe47e38e163f8e4dd9d9ee32cfb3b6c46cab419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row per month, one column per year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One row per year, one column per month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same shape as the input</w:t>
      </w:r>
    </w:p>
    <w:bookmarkEnd w:id="17"/>
    <w:bookmarkStart w:id="18" w:name="X5de42b231d0c5e17369fe0516975458ddf1f15a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ice_raw %&gt;% pivot_longer(cols = -date, names_to = "year")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rownames_to_column(var = "date")</w:t>
      </w:r>
      <w:r>
        <w:t xml:space="preserve"> </w:t>
      </w:r>
      <w:r>
        <w:t xml:space="preserve">before the pivot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library(tidyr)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arrange(date)</w:t>
      </w:r>
    </w:p>
    <w:bookmarkEnd w:id="18"/>
    <w:bookmarkStart w:id="19" w:name="X506394684147fb5e693797b6cf1b85e2df62836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After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holds values like</w:t>
      </w:r>
      <w:r>
        <w:t xml:space="preserve"> </w:t>
      </w:r>
      <w:r>
        <w:rPr>
          <w:rStyle w:val="VerbatimChar"/>
        </w:rPr>
        <w:t xml:space="preserve">"X1998"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1998</w:t>
      </w:r>
      <w:r>
        <w:t xml:space="preserve">. Which argument strips the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names_prefix = "X"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values_drop_na =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names_sep = "X"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cols = -X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lice_max-and-reading-messy-files"/>
    <w:p>
      <w:pPr>
        <w:pStyle w:val="Heading2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and reading messy files</w:t>
      </w:r>
    </w:p>
    <w:bookmarkStart w:id="21" w:name="X60dc082316fb45c103e580af63095948892f47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keep,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group_by(year) %&gt;% slice_max(order_by = ice_cover, n = 1)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filter(ice_cover == max)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arrange(ice_cover) %&gt;% head(1)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pivot_wider(ice_cover)</w:t>
      </w:r>
    </w:p>
    <w:bookmarkEnd w:id="21"/>
    <w:bookmarkStart w:id="22" w:name="Xf1b20a58234559d5a89a6ffb9ba43a17b52293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slice_max(n = 1)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 returns the single highest row in the whole data set, not one per group.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711aad7d942fdac2a413f03bf46c0049375e6b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NOAA text file is space-separated, not comma-separated.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is fine — it auto-detects any separator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read_table()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expects commas and would misparse it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open it in Excel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Space-separated files cannot be read into R</w:t>
      </w:r>
    </w:p>
    <w:bookmarkEnd w:id="23"/>
    <w:bookmarkStart w:id="24" w:name="Xb624f120dedce5d923f7f38c80bb580d708ac2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read_csv("data/noaa_ice.txt")</w:t>
      </w:r>
      <w:r>
        <w:t xml:space="preserve"> </w:t>
      </w:r>
      <w:r>
        <w:t xml:space="preserve">reads the whole file into a single column.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file is space/tab-separated, not comma-separated; use a reader that matches the delimiter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cannot be read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is empty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3 columns, ~190 × 53 ≈ 10,000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names_prefix = "X"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2026-09-29T13:28:54Z</dcterms:created>
  <dcterms:modified xsi:type="dcterms:W3CDTF">2026-09-29T13:28:54Z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