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— One-Way ANOVA I: Setting Up the Test (with Factors)</w:t>
      </w:r>
    </w:p>
    <w:p>
      <w:pPr>
        <w:pStyle w:val="Subtitle"/>
      </w:pPr>
      <w:r>
        <w:t xml:space="preserve">Exploring the penguins, ordering groups with factors, fitting the model, and checking assumptions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2026-09-22</w:t>
      </w:r>
    </w:p>
    <w:bookmarkStart w:id="16" w:name="X02082c6d4e0754255aade5888f11dadcb3c3f1f"/>
    <w:p>
      <w:pPr>
        <w:pStyle w:val="Heading1"/>
      </w:pPr>
      <w:r>
        <w:t xml:space="preserve">One-Way ANOVA I — Do Penguin Species Differ in Body Mass?</w:t>
      </w:r>
    </w:p>
    <w:bookmarkStart w:id="9" w:name="recap-from-worksheets-0911"/>
    <w:p>
      <w:pPr>
        <w:pStyle w:val="Heading3"/>
      </w:pPr>
      <w:r>
        <w:t xml:space="preserve">Recap from Worksheets 09–11</w:t>
      </w:r>
    </w:p>
    <w:p>
      <w:pPr>
        <w:pStyle w:val="Compact"/>
        <w:numPr>
          <w:ilvl w:val="0"/>
          <w:numId w:val="1001"/>
        </w:numPr>
      </w:pPr>
      <w:r>
        <w:t xml:space="preserve">Compared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groups with Welch’s t-test</w:t>
      </w:r>
    </w:p>
    <w:p>
      <w:pPr>
        <w:pStyle w:val="Compact"/>
        <w:numPr>
          <w:ilvl w:val="0"/>
          <w:numId w:val="1001"/>
        </w:numPr>
      </w:pPr>
      <w:r>
        <w:t xml:space="preserve">Fit</w:t>
      </w:r>
      <w:r>
        <w:t xml:space="preserve"> </w:t>
      </w:r>
      <w:r>
        <w:rPr>
          <w:rStyle w:val="VerbatimChar"/>
        </w:rPr>
        <w:t xml:space="preserve">lm(Y ~ X)</w:t>
      </w:r>
      <w:r>
        <w:t xml:space="preserve"> </w:t>
      </w:r>
      <w:r>
        <w:t xml:space="preserve">with a</w:t>
      </w:r>
      <w:r>
        <w:t xml:space="preserve"> </w:t>
      </w:r>
      <w:r>
        <w:rPr>
          <w:b/>
          <w:bCs/>
        </w:rPr>
        <w:t xml:space="preserve">numeric</w:t>
      </w:r>
      <w:r>
        <w:t xml:space="preserve"> </w:t>
      </w:r>
      <w:r>
        <w:t xml:space="preserve">predictor in the regression worksheet</w:t>
      </w:r>
    </w:p>
    <w:p>
      <w:pPr>
        <w:pStyle w:val="Compact"/>
        <w:numPr>
          <w:ilvl w:val="0"/>
          <w:numId w:val="1001"/>
        </w:numPr>
      </w:pPr>
      <w:r>
        <w:t xml:space="preserve">Checked assumptions with</w:t>
      </w:r>
      <w:r>
        <w:t xml:space="preserve"> </w:t>
      </w:r>
      <w:r>
        <w:rPr>
          <w:rStyle w:val="VerbatimChar"/>
        </w:rPr>
        <w:t xml:space="preserve">plot(model)</w:t>
      </w:r>
      <w:r>
        <w:t xml:space="preserve"> </w:t>
      </w:r>
      <w:r>
        <w:t xml:space="preserve">and Shapiro-Wilk</w:t>
      </w:r>
    </w:p>
    <w:bookmarkEnd w:id="9"/>
    <w:bookmarkStart w:id="15" w:name="todays-objectives"/>
    <w:p>
      <w:pPr>
        <w:pStyle w:val="Heading3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Load and explore the Palmer penguins data</w:t>
      </w:r>
    </w:p>
    <w:p>
      <w:pPr>
        <w:pStyle w:val="Compact"/>
        <w:numPr>
          <w:ilvl w:val="0"/>
          <w:numId w:val="1002"/>
        </w:numPr>
      </w:pPr>
      <w:r>
        <w:t xml:space="preserve">Order the groups with a</w:t>
      </w:r>
      <w:r>
        <w:t xml:space="preserve"> </w:t>
      </w:r>
      <w:r>
        <w:rPr>
          <w:b/>
          <w:bCs/>
        </w:rPr>
        <w:t xml:space="preserve">factor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fct_reorder</w:t>
      </w:r>
      <w:r>
        <w:t xml:space="preserve">) for a readable boxplot</w:t>
      </w:r>
    </w:p>
    <w:p>
      <w:pPr>
        <w:pStyle w:val="Compact"/>
        <w:numPr>
          <w:ilvl w:val="0"/>
          <w:numId w:val="1002"/>
        </w:numPr>
      </w:pPr>
      <w:r>
        <w:t xml:space="preserve">State the ANOVA null and alternate hypotheses</w:t>
      </w:r>
    </w:p>
    <w:p>
      <w:pPr>
        <w:pStyle w:val="Compact"/>
        <w:numPr>
          <w:ilvl w:val="0"/>
          <w:numId w:val="1002"/>
        </w:numPr>
      </w:pPr>
      <w:r>
        <w:t xml:space="preserve">Fit a one-way ANOVA, set its reference level (</w:t>
      </w:r>
      <w:r>
        <w:rPr>
          <w:rStyle w:val="VerbatimChar"/>
        </w:rPr>
        <w:t xml:space="preserve">fct_relevel</w:t>
      </w:r>
      <w:r>
        <w:t xml:space="preserve">), and check its assumptions</w:t>
      </w:r>
    </w:p>
    <w:p>
      <w:pPr>
        <w:pStyle w:val="Heading1"/>
      </w:pPr>
      <w:bookmarkStart w:id="10" w:name="how-to-use-this-worksheet"/>
      <w:r>
        <w:rPr>
          <w:b/>
          <w:bCs/>
        </w:rPr>
        <w:t xml:space="preserve">How to use this worksheet</w:t>
      </w:r>
      <w:bookmarkEnd w:id="10"/>
    </w:p>
    <w:p>
      <w:pPr>
        <w:pStyle w:val="Compact"/>
        <w:numPr>
          <w:ilvl w:val="0"/>
          <w:numId w:val="1003"/>
        </w:numPr>
      </w:pPr>
      <w:r>
        <w:t xml:space="preserve">Work through the parts in order. Type the code into a new R script in Positron and run it line by line.</w:t>
      </w:r>
    </w:p>
    <w:p>
      <w:pPr>
        <w:pStyle w:val="Compact"/>
        <w:numPr>
          <w:ilvl w:val="0"/>
          <w:numId w:val="1003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should be executed as written.</w:t>
      </w:r>
    </w:p>
    <w:p>
      <w:pPr>
        <w:pStyle w:val="Compact"/>
        <w:numPr>
          <w:ilvl w:val="0"/>
          <w:numId w:val="1003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interpret.</w:t>
      </w:r>
    </w:p>
    <w:p>
      <w:pPr>
        <w:pStyle w:val="Compact"/>
        <w:numPr>
          <w:ilvl w:val="0"/>
          <w:numId w:val="1003"/>
        </w:numPr>
      </w:pPr>
      <w:r>
        <w:t xml:space="preserve">There’s no separate homework — the out-of-class</w:t>
      </w:r>
      <w:r>
        <w:t xml:space="preserve"> </w:t>
      </w:r>
      <w:r>
        <w:rPr>
          <w:b/>
          <w:bCs/>
        </w:rPr>
        <w:t xml:space="preserve">Extension</w:t>
      </w:r>
      <w:r>
        <w:t xml:space="preserve"> </w:t>
      </w:r>
      <w:r>
        <w:t xml:space="preserve">is on the ANOVA II worksheet.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🔮 Predict before you run — and type, don’t paste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Before each</w:t>
            </w:r>
            <w:r>
              <w:t xml:space="preserve"> </w:t>
            </w:r>
            <w:r>
              <w:rPr>
                <w:b/>
                <w:bCs/>
              </w:rPr>
              <w:t xml:space="preserve">▶ Run this</w:t>
            </w:r>
            <w:r>
              <w:t xml:space="preserve"> </w:t>
            </w:r>
            <w:r>
              <w:t xml:space="preserve">block, cover the output and</w:t>
            </w:r>
            <w:r>
              <w:t xml:space="preserve"> </w:t>
            </w:r>
            <w:r>
              <w:rPr>
                <w:i/>
                <w:iCs/>
              </w:rPr>
              <w:t xml:space="preserve">predict</w:t>
            </w:r>
            <w:r>
              <w:t xml:space="preserve"> </w:t>
            </w:r>
            <w:r>
              <w:t xml:space="preserve">what R will print — the F, the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-value, which species differ. Then type the code yourself. Predicting first is what turns a test from a black box into something you understand; typing trains your eye for the small errors (</w:t>
            </w:r>
            <w:r>
              <w:rPr>
                <w:rStyle w:val="VerbatimChar"/>
              </w:rPr>
              <w:t xml:space="preserve">anova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Anova</w:t>
            </w:r>
            <w:r>
              <w:t xml:space="preserve">, a missing</w:t>
            </w:r>
            <w:r>
              <w:t xml:space="preserve"> </w:t>
            </w:r>
            <w:r>
              <w:rPr>
                <w:rStyle w:val="VerbatimChar"/>
              </w:rPr>
              <w:t xml:space="preserve">library()</w:t>
            </w:r>
            <w:r>
              <w:t xml:space="preserve">) that eat real time.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14" w:name="Xea80e8d058142ca475c34cf0fe9284e01111bc5"/>
      <w:r>
        <w:t xml:space="preserve">🧩 Chunk 1 — Explore, order, hypothesize</w:t>
      </w:r>
      <w:r>
        <w:t xml:space="preserve"> </w:t>
      </w:r>
      <w:r>
        <w:rPr>
          <w:i/>
          <w:iCs/>
        </w:rPr>
        <w:t xml:space="preserve">(after lecture Chunk 1)</w:t>
      </w:r>
      <w:bookmarkEnd w:id="14"/>
    </w:p>
    <w:p>
      <w:pPr>
        <w:pStyle w:val="BlockText"/>
      </w:pPr>
      <w:r>
        <w:t xml:space="preserve">Parts 1–4: load the penguins, plot body mass by species, reorder the boxplot with a factor, and write your hypotheses.</w:t>
      </w:r>
    </w:p>
    <w:bookmarkEnd w:id="15"/>
    <w:bookmarkEnd w:id="16"/>
    <w:bookmarkStart w:id="17" w:name="part-1-load-libraries-and-data"/>
    <w:p>
      <w:pPr>
        <w:pStyle w:val="Heading1"/>
      </w:pPr>
      <w:r>
        <w:t xml:space="preserve">Part 1 · Load libraries and data</w:t>
      </w:r>
    </w:p>
    <w:p>
      <w:pPr>
        <w:pStyle w:val="FirstParagraph"/>
      </w:pPr>
      <w:r>
        <w:rPr>
          <w:b/>
          <w:bCs/>
        </w:rPr>
        <w:t xml:space="preserve">▶ Run this at the top of your script:</w:t>
      </w:r>
    </w:p>
    <w:p>
      <w:pPr>
        <w:pStyle w:val="SourceCode"/>
      </w:pPr>
      <w:r>
        <w:rPr>
          <w:rStyle w:val="CommentTok"/>
        </w:rPr>
        <w:t xml:space="preserve"># Load packages at the top — always ----------------------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  </w:t>
      </w:r>
      <w:r>
        <w:rPr>
          <w:rStyle w:val="CommentTok"/>
        </w:rPr>
        <w:t xml:space="preserve"># wrangling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 </w:t>
      </w:r>
      <w:r>
        <w:rPr>
          <w:rStyle w:val="CommentTok"/>
        </w:rPr>
        <w:t xml:space="preserve"># the penguins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  </w:t>
      </w:r>
      <w:r>
        <w:rPr>
          <w:rStyle w:val="CommentTok"/>
        </w:rPr>
        <w:t xml:space="preserve"># Levene's test, Anova()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    </w:t>
      </w:r>
      <w:r>
        <w:rPr>
          <w:rStyle w:val="CommentTok"/>
        </w:rPr>
        <w:t xml:space="preserve"># post-hoc pairwise tests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Drop rows missing mass or species ----------------------</w:t>
      </w:r>
      <w:r>
        <w:br/>
      </w:r>
      <w:r>
        <w:rPr>
          <w:rStyle w:val="NormalTok"/>
        </w:rPr>
        <w:t xml:space="preserve">penguins_df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(body_mass_g, species)</w:t>
      </w:r>
      <w:r>
        <w:br/>
      </w:r>
      <w:r>
        <w:br/>
      </w:r>
      <w:r>
        <w:rPr>
          <w:rStyle w:val="NormalTok"/>
        </w:rPr>
        <w:t xml:space="preserve">penguins_df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the sample sizes.</w:t>
      </w:r>
    </w:p>
    <w:p>
      <w:pPr>
        <w:pStyle w:val="SourceCode"/>
      </w:pPr>
      <w:r>
        <w:rPr>
          <w:rStyle w:val="VerbatimChar"/>
        </w:rPr>
        <w:t xml:space="preserve">n Adelie:</w:t>
      </w:r>
      <w:r>
        <w:br/>
      </w:r>
      <w:r>
        <w:rPr>
          <w:rStyle w:val="VerbatimChar"/>
        </w:rPr>
        <w:t xml:space="preserve">n Chinstrap:</w:t>
      </w:r>
      <w:r>
        <w:br/>
      </w:r>
      <w:r>
        <w:rPr>
          <w:rStyle w:val="VerbatimChar"/>
        </w:rPr>
        <w:t xml:space="preserve">n Gentoo:</w:t>
      </w:r>
      <w:r>
        <w:br/>
      </w:r>
      <w:r>
        <w:rPr>
          <w:rStyle w:val="VerbatimChar"/>
        </w:rPr>
        <w:t xml:space="preserve">Are the groups balanced (equal n)?  Y / N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If R says</w:t>
      </w:r>
      <w:r>
        <w:t xml:space="preserve"> </w:t>
      </w:r>
      <w:r>
        <w:rPr>
          <w:rStyle w:val="VerbatimChar"/>
        </w:rPr>
        <w:t xml:space="preserve">could not find function "penguins"</w:t>
      </w:r>
      <w:r>
        <w:t xml:space="preserve">, you forgot</w:t>
      </w:r>
      <w:r>
        <w:t xml:space="preserve"> </w:t>
      </w:r>
      <w:r>
        <w:rPr>
          <w:rStyle w:val="VerbatimChar"/>
        </w:rPr>
        <w:t xml:space="preserve">library(palmerpenguins)</w:t>
      </w:r>
      <w:r>
        <w:t xml:space="preserve">. Install it once with</w:t>
      </w:r>
      <w:r>
        <w:t xml:space="preserve"> </w:t>
      </w:r>
      <w:r>
        <w:rPr>
          <w:rStyle w:val="VerbatimChar"/>
        </w:rPr>
        <w:t xml:space="preserve">install.packages("palmerpenguins")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7"/>
    <w:bookmarkStart w:id="18" w:name="part-2-explore-with-a-boxplot"/>
    <w:p>
      <w:pPr>
        <w:pStyle w:val="Heading1"/>
      </w:pPr>
      <w:r>
        <w:t xml:space="preserve">Part 2 · Explore with a boxplot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Before you plot — which species do you think is heaviest? Do you expect all three to differ, or just one?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Body mass by species -----------------------------------</w:t>
      </w:r>
      <w:r>
        <w:br/>
      </w:r>
      <w:r>
        <w:rPr>
          <w:rStyle w:val="NormalTok"/>
        </w:rPr>
        <w:t xml:space="preserve">mass_box_plot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mass_box_plot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Describe what you see.</w:t>
      </w:r>
    </w:p>
    <w:p>
      <w:pPr>
        <w:pStyle w:val="SourceCode"/>
      </w:pPr>
      <w:r>
        <w:rPr>
          <w:rStyle w:val="VerbatimChar"/>
        </w:rPr>
        <w:t xml:space="preserve">Heaviest species:</w:t>
      </w:r>
      <w:r>
        <w:br/>
      </w:r>
      <w:r>
        <w:rPr>
          <w:rStyle w:val="VerbatimChar"/>
        </w:rPr>
        <w:t xml:space="preserve">Lightest species:</w:t>
      </w:r>
      <w:r>
        <w:br/>
      </w:r>
      <w:r>
        <w:rPr>
          <w:rStyle w:val="VerbatimChar"/>
        </w:rPr>
        <w:t xml:space="preserve">Do the spreads (box heights) look similar across species?  Y / N</w:t>
      </w:r>
      <w:r>
        <w:br/>
      </w:r>
      <w:r>
        <w:rPr>
          <w:rStyle w:val="VerbatimChar"/>
        </w:rPr>
        <w:t xml:space="preserve">What order are the species in on the x-axis, and why?</w:t>
      </w:r>
    </w:p>
    <w:p>
      <w:r>
        <w:pict>
          <v:rect style="width:0;height:1.5pt" o:hralign="center" o:hrstd="t" o:hr="t"/>
        </w:pict>
      </w:r>
    </w:p>
    <w:bookmarkEnd w:id="18"/>
    <w:bookmarkStart w:id="19" w:name="part-3-order-the-boxplot-with-a-factor"/>
    <w:p>
      <w:pPr>
        <w:pStyle w:val="Heading1"/>
      </w:pPr>
      <w:r>
        <w:t xml:space="preserve">Part 3 · Order the boxplot with a factor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factor</w:t>
      </w:r>
      <w:r>
        <w:t xml:space="preserve">. Run</w:t>
      </w:r>
      <w:r>
        <w:t xml:space="preserve"> </w:t>
      </w:r>
      <w:r>
        <w:rPr>
          <w:rStyle w:val="VerbatimChar"/>
        </w:rPr>
        <w:t xml:space="preserve">levels(penguins_df$species)</w:t>
      </w:r>
      <w:r>
        <w:t xml:space="preserve"> </w:t>
      </w:r>
      <w:r>
        <w:t xml:space="preserve">— what order are the levels in? Is that the order you want on the plot?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What order does R store the species levels in? --------</w:t>
      </w:r>
      <w:r>
        <w:br/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(penguins_df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(penguins_df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CommentTok"/>
        </w:rPr>
        <w:t xml:space="preserve"># Reorder species by MEDIAN body mass, then plot --------</w:t>
      </w:r>
      <w:r>
        <w:br/>
      </w:r>
      <w:r>
        <w:rPr>
          <w:rStyle w:val="NormalTok"/>
        </w:rPr>
        <w:t xml:space="preserve">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fct_reorder</w:t>
      </w:r>
      <w:r>
        <w:rPr>
          <w:rStyle w:val="NormalTok"/>
        </w:rPr>
        <w:t xml:space="preserve">(species, body_mass_g, </w:t>
      </w:r>
      <w:r>
        <w:rPr>
          <w:rStyle w:val="AttributeTok"/>
        </w:rPr>
        <w:t xml:space="preserve">.fun =</w:t>
      </w:r>
      <w:r>
        <w:rPr>
          <w:rStyle w:val="NormalTok"/>
        </w:rPr>
        <w:t xml:space="preserve"> median))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 (ordered by median mass)"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Answer.</w:t>
      </w:r>
    </w:p>
    <w:p>
      <w:pPr>
        <w:pStyle w:val="SourceCode"/>
      </w:pPr>
      <w:r>
        <w:rPr>
          <w:rStyle w:val="VerbatimChar"/>
        </w:rPr>
        <w:t xml:space="preserve">Stored level order:</w:t>
      </w:r>
      <w:r>
        <w:br/>
      </w:r>
      <w:r>
        <w:rPr>
          <w:rStyle w:val="VerbatimChar"/>
        </w:rPr>
        <w:t xml:space="preserve">Order after fct_reorder():</w:t>
      </w:r>
      <w:r>
        <w:br/>
      </w:r>
      <w:r>
        <w:rPr>
          <w:rStyle w:val="VerbatimChar"/>
        </w:rPr>
        <w:t xml:space="preserve">Does the reordered plot read more clearly?  Y / 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rPr>
          <w:rStyle w:val="VerbatimChar"/>
        </w:rPr>
        <w:t xml:space="preserve">fct_reorder()</w:t>
      </w:r>
      <w:r>
        <w:t xml:space="preserve"> </w:t>
      </w:r>
      <w:r>
        <w:t xml:space="preserve">has to go</w:t>
      </w:r>
      <w:r>
        <w:t xml:space="preserve"> </w:t>
      </w:r>
      <w:r>
        <w:rPr>
          <w:b/>
          <w:bCs/>
        </w:rPr>
        <w:t xml:space="preserve">inside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mutate()</w:t>
      </w:r>
      <w:r>
        <w:t xml:space="preserve">. What happens if you just call</w:t>
      </w:r>
      <w:r>
        <w:t xml:space="preserve"> </w:t>
      </w:r>
      <w:r>
        <w:rPr>
          <w:rStyle w:val="VerbatimChar"/>
        </w:rPr>
        <w:t xml:space="preserve">fct_reorder()</w:t>
      </w:r>
      <w:r>
        <w:t xml:space="preserve"> </w:t>
      </w:r>
      <w:r>
        <w:t xml:space="preserve">on its own and then plot</w:t>
      </w:r>
      <w:r>
        <w:t xml:space="preserve"> </w:t>
      </w:r>
      <w:r>
        <w:rPr>
          <w:rStyle w:val="VerbatimChar"/>
        </w:rPr>
        <w:t xml:space="preserve">penguins_df</w:t>
      </w:r>
      <w:r>
        <w:t xml:space="preserve">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 whole</w:t>
      </w:r>
      <w:r>
        <w:t xml:space="preserve"> </w:t>
      </w:r>
      <w:r>
        <w:rPr>
          <w:rStyle w:val="VerbatimChar"/>
        </w:rPr>
        <w:t xml:space="preserve">fct_*</w:t>
      </w:r>
      <w:r>
        <w:t xml:space="preserve"> </w:t>
      </w:r>
      <w:r>
        <w:t xml:space="preserve">family (rename, merge, lump levels) lives in</w:t>
      </w:r>
      <w:r>
        <w:t xml:space="preserve"> </w:t>
      </w:r>
      <w:r>
        <w:rPr>
          <w:b/>
          <w:bCs/>
        </w:rPr>
        <w:t xml:space="preserve">Common Code 15 · Factors</w:t>
      </w:r>
      <w:r>
        <w:t xml:space="preserve">. Today you only need</w:t>
      </w:r>
      <w:r>
        <w:t xml:space="preserve"> </w:t>
      </w:r>
      <w:r>
        <w:rPr>
          <w:rStyle w:val="VerbatimChar"/>
        </w:rPr>
        <w:t xml:space="preserve">fct_reorder()</w:t>
      </w:r>
      <w:r>
        <w:t xml:space="preserve"> </w:t>
      </w:r>
      <w:r>
        <w:t xml:space="preserve">here and</w:t>
      </w:r>
      <w:r>
        <w:t xml:space="preserve"> </w:t>
      </w:r>
      <w:r>
        <w:rPr>
          <w:rStyle w:val="VerbatimChar"/>
        </w:rPr>
        <w:t xml:space="preserve">fct_relevel()</w:t>
      </w:r>
      <w:r>
        <w:t xml:space="preserve"> </w:t>
      </w:r>
      <w:r>
        <w:t xml:space="preserve">in Part 6.</w:t>
      </w:r>
    </w:p>
    <w:p>
      <w:r>
        <w:pict>
          <v:rect style="width:0;height:1.5pt" o:hralign="center" o:hrstd="t" o:hr="t"/>
        </w:pict>
      </w:r>
    </w:p>
    <w:bookmarkEnd w:id="19"/>
    <w:bookmarkStart w:id="21" w:name="part-4-state-your-hypotheses"/>
    <w:p>
      <w:pPr>
        <w:pStyle w:val="Heading1"/>
      </w:pPr>
      <w:r>
        <w:t xml:space="preserve">Part 4 · State your hypotheses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the ANOVA hypotheses in words and symbols.</w:t>
      </w:r>
    </w:p>
    <w:p>
      <w:pPr>
        <w:pStyle w:val="SourceCode"/>
      </w:pPr>
      <w:r>
        <w:rPr>
          <w:rStyle w:val="VerbatimChar"/>
        </w:rPr>
        <w:t xml:space="preserve">H₀ (null) in words:</w:t>
      </w:r>
      <w:r>
        <w:br/>
      </w:r>
      <w:r>
        <w:br/>
      </w:r>
      <w:r>
        <w:rPr>
          <w:rStyle w:val="VerbatimChar"/>
        </w:rPr>
        <w:t xml:space="preserve">Hₐ (alternate) in words:</w:t>
      </w:r>
      <w:r>
        <w:br/>
      </w:r>
      <w:r>
        <w:br/>
      </w:r>
      <w:r>
        <w:rPr>
          <w:rStyle w:val="VerbatimChar"/>
        </w:rPr>
        <w:t xml:space="preserve">In symbols:  H₀: μ_Adelie = μ_Chinstrap = μ_Gentoo</w:t>
      </w:r>
      <w:r>
        <w:br/>
      </w:r>
      <w:r>
        <w:rPr>
          <w:rStyle w:val="VerbatimChar"/>
        </w:rPr>
        <w:t xml:space="preserve">             Hₐ:</w:t>
      </w:r>
      <w:r>
        <w:br/>
      </w:r>
      <w:r>
        <w:br/>
      </w:r>
      <w:r>
        <w:rPr>
          <w:rStyle w:val="VerbatimChar"/>
        </w:rPr>
        <w:t xml:space="preserve">Significance level α: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Hₐ only says</w:t>
      </w:r>
      <w:r>
        <w:t xml:space="preserve"> </w:t>
      </w:r>
      <w:r>
        <w:t xml:space="preserve">“at least one differs”</w:t>
      </w:r>
      <w:r>
        <w:t xml:space="preserve"> </w:t>
      </w:r>
      <w:r>
        <w:t xml:space="preserve">— it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say which. Finding which is the job of the post-hoc test in</w:t>
      </w:r>
      <w:r>
        <w:t xml:space="preserve"> </w:t>
      </w:r>
      <w:r>
        <w:rPr>
          <w:i/>
          <w:iCs/>
        </w:rPr>
        <w:t xml:space="preserve">ANOVA II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0" w:name="Xddf70996b688931bb4f6c40398395553aada352"/>
      <w:r>
        <w:t xml:space="preserve">🧩 Chunk 2 — Fit &amp; check assumptions</w:t>
      </w:r>
      <w:r>
        <w:t xml:space="preserve"> </w:t>
      </w:r>
      <w:r>
        <w:rPr>
          <w:i/>
          <w:iCs/>
        </w:rPr>
        <w:t xml:space="preserve">(after lecture Chunk 2)</w:t>
      </w:r>
      <w:bookmarkEnd w:id="20"/>
    </w:p>
    <w:p>
      <w:pPr>
        <w:pStyle w:val="BlockText"/>
      </w:pPr>
      <w:r>
        <w:t xml:space="preserve">Parts 5–8: fit the model, set the reference level, check residual normality, check equal variance.</w:t>
      </w:r>
    </w:p>
    <w:bookmarkEnd w:id="21"/>
    <w:bookmarkStart w:id="22" w:name="part-5-fit-the-model"/>
    <w:p>
      <w:pPr>
        <w:pStyle w:val="Heading1"/>
      </w:pPr>
      <w:r>
        <w:t xml:space="preserve">Part 5 · Fit the model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ANOVA is a linear model with a categorical X ----------</w:t>
      </w:r>
      <w:r>
        <w:br/>
      </w:r>
      <w:r>
        <w:rPr>
          <w:rStyle w:val="NormalTok"/>
        </w:rPr>
        <w:t xml:space="preserve">mass_model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This is the same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syntax as the regression worksheet. What is different about the X variable this time?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22"/>
    <w:bookmarkStart w:id="23" w:name="X3b558b8c1108fcff3088e333add1f13532c5d27"/>
    <w:p>
      <w:pPr>
        <w:pStyle w:val="Heading1"/>
      </w:pPr>
      <w:r>
        <w:t xml:space="preserve">Part 6 · Set the reference level with</w:t>
      </w:r>
      <w:r>
        <w:t xml:space="preserve"> </w:t>
      </w:r>
      <w:r>
        <w:rPr>
          <w:rStyle w:val="VerbatimChar"/>
        </w:rPr>
        <w:t xml:space="preserve">fct_relevel()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uses the</w:t>
      </w:r>
      <w:r>
        <w:t xml:space="preserve"> </w:t>
      </w:r>
      <w:r>
        <w:rPr>
          <w:b/>
          <w:bCs/>
        </w:rPr>
        <w:t xml:space="preserve">first</w:t>
      </w:r>
      <w:r>
        <w:t xml:space="preserve"> </w:t>
      </w:r>
      <w:r>
        <w:t xml:space="preserve">factor level as the baseline. If you move Gentoo to the front, will the overall F-test / p-value change, or only the coefficients?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Coefficients are differences FROM the first level -----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(mass_model)</w:t>
      </w:r>
      <w:r>
        <w:br/>
      </w:r>
      <w:r>
        <w:br/>
      </w:r>
      <w:r>
        <w:rPr>
          <w:rStyle w:val="CommentTok"/>
        </w:rPr>
        <w:t xml:space="preserve"># Make Gentoo the reference, refit, compare ------------</w:t>
      </w:r>
      <w:r>
        <w:br/>
      </w:r>
      <w:r>
        <w:rPr>
          <w:rStyle w:val="NormalTok"/>
        </w:rPr>
        <w:t xml:space="preserve">penguins_relevel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fct_relevel</w:t>
      </w:r>
      <w:r>
        <w:rPr>
          <w:rStyle w:val="NormalTok"/>
        </w:rPr>
        <w:t xml:space="preserve">(species,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mass_model_gentoo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penguins_relevel)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(mass_model_gentoo)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Compare the two coefficient sets.</w:t>
      </w:r>
    </w:p>
    <w:p>
      <w:pPr>
        <w:pStyle w:val="SourceCode"/>
      </w:pPr>
      <w:r>
        <w:rPr>
          <w:rStyle w:val="VerbatimChar"/>
        </w:rPr>
        <w:t xml:space="preserve">What (Intercept) represents in mass_model:</w:t>
      </w:r>
      <w:r>
        <w:br/>
      </w:r>
      <w:r>
        <w:rPr>
          <w:rStyle w:val="VerbatimChar"/>
        </w:rPr>
        <w:t xml:space="preserve">What (Intercept) represents in mass_model_gentoo:</w:t>
      </w:r>
      <w:r>
        <w:br/>
      </w:r>
      <w:r>
        <w:rPr>
          <w:rStyle w:val="VerbatimChar"/>
        </w:rPr>
        <w:t xml:space="preserve">Did the coefficient values change?  Y / N</w:t>
      </w:r>
      <w:r>
        <w:br/>
      </w:r>
      <w:r>
        <w:rPr>
          <w:rStyle w:val="VerbatimChar"/>
        </w:rPr>
        <w:t xml:space="preserve">Would the overall F-statistic / p-value change?  Y / N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releveling changes</w:t>
      </w:r>
      <w:r>
        <w:t xml:space="preserve"> </w:t>
      </w:r>
      <w:r>
        <w:rPr>
          <w:i/>
          <w:iCs/>
        </w:rPr>
        <w:t xml:space="preserve">which comparison the coefficients show</w:t>
      </w:r>
      <w:r>
        <w:t xml:space="preserve">, not</w:t>
      </w:r>
      <w:r>
        <w:t xml:space="preserve"> </w:t>
      </w:r>
      <w:r>
        <w:rPr>
          <w:i/>
          <w:iCs/>
        </w:rPr>
        <w:t xml:space="preserve">whether any means differ</w:t>
      </w:r>
      <w:r>
        <w:t xml:space="preserve">. Use it to make the baseline a group your reader cares about (a control, a reference site).</w:t>
      </w:r>
    </w:p>
    <w:p>
      <w:r>
        <w:pict>
          <v:rect style="width:0;height:1.5pt" o:hralign="center" o:hrstd="t" o:hr="t"/>
        </w:pict>
      </w:r>
    </w:p>
    <w:bookmarkEnd w:id="23"/>
    <w:bookmarkStart w:id="24" w:name="X857d05289497a6b28fd90f52b75c9de10dfbca1"/>
    <w:p>
      <w:pPr>
        <w:pStyle w:val="Heading1"/>
      </w:pPr>
      <w:r>
        <w:t xml:space="preserve">Part 7 · Assumption 1 — normality of residuals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rPr>
          <w:rStyle w:val="VerbatimChar"/>
        </w:rPr>
        <w:t xml:space="preserve">plot(mass_model)</w:t>
      </w:r>
      <w:r>
        <w:t xml:space="preserve"> </w:t>
      </w:r>
      <w:r>
        <w:t xml:space="preserve">gives the same four panels as the regression worksheet. Which panel checks normality?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plot() on an lm object gives all four diagnostics -------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(mass_model)</w:t>
      </w:r>
    </w:p>
    <w:p>
      <w:pPr>
        <w:pStyle w:val="SourceCode"/>
      </w:pPr>
      <w:r>
        <w:rPr>
          <w:rStyle w:val="CommentTok"/>
        </w:rPr>
        <w:t xml:space="preserve"># Formal test on the residuals ---------------------------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(mass_model))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and interpret.</w:t>
      </w:r>
    </w:p>
    <w:p>
      <w:pPr>
        <w:pStyle w:val="SourceCode"/>
      </w:pPr>
      <w:r>
        <w:rPr>
          <w:rStyle w:val="VerbatimChar"/>
        </w:rPr>
        <w:t xml:space="preserve">Do the Normal Q-Q points (panel 2) track the dashed line?  Y / mostly / no</w:t>
      </w:r>
      <w:r>
        <w:br/>
      </w:r>
      <w:r>
        <w:rPr>
          <w:rStyle w:val="VerbatimChar"/>
        </w:rPr>
        <w:t xml:space="preserve">Shapiro-Wilk p-value =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With ~340 penguins, Shapiro-Wilk is very sensitive and may flag tiny departures. Which should you trust more here — the Q-Q panel or the Shapiro p-value? Why?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24"/>
    <w:bookmarkStart w:id="25" w:name="part-8-assumption-2-equal-variance"/>
    <w:p>
      <w:pPr>
        <w:pStyle w:val="Heading1"/>
      </w:pPr>
      <w:r>
        <w:t xml:space="preserve">Part 8 · Assumption 2 — equal variance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From the box heights in Part 2, predict — will Levene’s test say the variances are equal (</w:t>
      </w:r>
      <w:r>
        <w:rPr>
          <w:i/>
          <w:iCs/>
        </w:rPr>
        <w:t xml:space="preserve">p</w:t>
      </w:r>
      <w:r>
        <w:t xml:space="preserve"> </w:t>
      </w:r>
      <w:r>
        <w:t xml:space="preserve">&gt; 0.05) or unequal?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Levene's test — H0: all groups have equal variance ----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and decide.</w:t>
      </w:r>
    </w:p>
    <w:p>
      <w:pPr>
        <w:pStyle w:val="SourceCode"/>
      </w:pPr>
      <w:r>
        <w:rPr>
          <w:rStyle w:val="VerbatimChar"/>
        </w:rPr>
        <w:t xml:space="preserve">Levene's F =            p =</w:t>
      </w:r>
      <w:r>
        <w:br/>
      </w:r>
      <w:r>
        <w:rPr>
          <w:rStyle w:val="VerbatimChar"/>
        </w:rPr>
        <w:t xml:space="preserve">Variances equal?  Y / N</w:t>
      </w:r>
      <w:r>
        <w:br/>
      </w:r>
      <w:r>
        <w:rPr>
          <w:rStyle w:val="VerbatimChar"/>
        </w:rPr>
        <w:t xml:space="preserve">If NOT equal, which test would you use instead? (hint: Welch)</w:t>
      </w:r>
    </w:p>
    <w:p>
      <w:r>
        <w:pict>
          <v:rect style="width:0;height:1.5pt" o:hralign="center" o:hrstd="t" o:hr="t"/>
        </w:pict>
      </w:r>
    </w:p>
    <w:bookmarkEnd w:id="25"/>
    <w:bookmarkStart w:id="26" w:name="review-and-checkpoint"/>
    <w:p>
      <w:pPr>
        <w:pStyle w:val="Heading1"/>
      </w:pPr>
      <w:r>
        <w:t xml:space="preserve">Review and checkpoint</w:t>
      </w:r>
    </w:p>
    <w:p>
      <w:pPr>
        <w:pStyle w:val="FirstParagraph"/>
      </w:pPr>
      <w:r>
        <w:t xml:space="preserve">At this point you should be able to:</w:t>
      </w:r>
    </w:p>
    <w:p>
      <w:pPr>
        <w:pStyle w:val="Compact"/>
        <w:numPr>
          <w:ilvl w:val="0"/>
          <w:numId w:val="1004"/>
        </w:numPr>
      </w:pPr>
      <w:r>
        <w:t xml:space="preserve">Explain why many t-tests inflate the false-positive rate</w:t>
      </w:r>
    </w:p>
    <w:p>
      <w:pPr>
        <w:pStyle w:val="Compact"/>
        <w:numPr>
          <w:ilvl w:val="0"/>
          <w:numId w:val="1005"/>
        </w:numPr>
      </w:pPr>
      <w:r>
        <w:t xml:space="preserve">Order groups with</w:t>
      </w:r>
      <w:r>
        <w:t xml:space="preserve"> </w:t>
      </w:r>
      <w:r>
        <w:rPr>
          <w:rStyle w:val="VerbatimChar"/>
        </w:rPr>
        <w:t xml:space="preserve">fct_reorder()</w:t>
      </w:r>
      <w:r>
        <w:t xml:space="preserve"> </w:t>
      </w:r>
      <w:r>
        <w:t xml:space="preserve">and set a model baseline with</w:t>
      </w:r>
      <w:r>
        <w:t xml:space="preserve"> </w:t>
      </w:r>
      <w:r>
        <w:rPr>
          <w:rStyle w:val="VerbatimChar"/>
        </w:rPr>
        <w:t xml:space="preserve">fct_relevel()</w:t>
      </w:r>
    </w:p>
    <w:p>
      <w:pPr>
        <w:pStyle w:val="Compact"/>
        <w:numPr>
          <w:ilvl w:val="0"/>
          <w:numId w:val="1006"/>
        </w:numPr>
      </w:pPr>
      <w:r>
        <w:t xml:space="preserve">State ANOVA hypotheses with μ notation</w:t>
      </w:r>
    </w:p>
    <w:p>
      <w:pPr>
        <w:pStyle w:val="Compact"/>
        <w:numPr>
          <w:ilvl w:val="0"/>
          <w:numId w:val="1007"/>
        </w:numPr>
      </w:pPr>
      <w:r>
        <w:t xml:space="preserve">Fit</w:t>
      </w:r>
      <w:r>
        <w:t xml:space="preserve"> </w:t>
      </w:r>
      <w:r>
        <w:rPr>
          <w:rStyle w:val="VerbatimChar"/>
        </w:rPr>
        <w:t xml:space="preserve">lm(Y ~ group)</w:t>
      </w:r>
      <w:r>
        <w:t xml:space="preserve"> </w:t>
      </w:r>
      <w:r>
        <w:t xml:space="preserve">and check residual normality + equal variance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whole script top to bottom with</w:t>
      </w:r>
      <w:r>
        <w:t xml:space="preserve"> </w:t>
      </w:r>
      <w:r>
        <w:rPr>
          <w:b/>
          <w:bCs/>
        </w:rPr>
        <w:t xml:space="preserve">Ctrl/Cmd + Shift + Enter</w:t>
      </w:r>
      <w:r>
        <w:t xml:space="preserve">. Does it run cleanly?</w:t>
      </w:r>
    </w:p>
    <w:p>
      <w:pPr>
        <w:pStyle w:val="SourceCode"/>
      </w:pPr>
      <w:r>
        <w:rPr>
          <w:rStyle w:val="VerbatimChar"/>
        </w:rPr>
        <w:t xml:space="preserve">Ran cleanly?  Y / N</w:t>
      </w:r>
      <w:r>
        <w:br/>
      </w:r>
      <w:r>
        <w:rPr>
          <w:rStyle w:val="VerbatimChar"/>
        </w:rPr>
        <w:t xml:space="preserve">If not, what error appeared:</w:t>
      </w:r>
    </w:p>
    <w:p>
      <w:r>
        <w:pict>
          <v:rect style="width:0;height:1.5pt" o:hralign="center" o:hrstd="t" o:hr="t"/>
        </w:pict>
      </w:r>
    </w:p>
    <w:bookmarkEnd w:id="26"/>
    <w:bookmarkStart w:id="29" w:name="getting-unstuck"/>
    <w:p>
      <w:pPr>
        <w:pStyle w:val="Heading1"/>
      </w:pPr>
      <w:r>
        <w:t xml:space="preserve">Getting unstuck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could not find function "penguins"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library(palmerpenguins)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could not find function "fct_reorder"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 </w:t>
      </w:r>
      <w:r>
        <w:t xml:space="preserve">(forcats is inside it).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Reordering</w:t>
      </w:r>
      <w:r>
        <w:rPr>
          <w:b/>
          <w:bCs/>
        </w:rPr>
        <w:t xml:space="preserve"> </w:t>
      </w:r>
      <w:r>
        <w:rPr>
          <w:b/>
          <w:bCs/>
        </w:rPr>
        <w:t xml:space="preserve">“did nothing”</w:t>
      </w:r>
      <w:r>
        <w:t xml:space="preserve"> </w:t>
      </w:r>
      <w:r>
        <w:t xml:space="preserve">→ you must reorder</w:t>
      </w:r>
      <w:r>
        <w:t xml:space="preserve"> </w:t>
      </w:r>
      <w:r>
        <w:rPr>
          <w:b/>
          <w:bCs/>
        </w:rPr>
        <w:t xml:space="preserve">inside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mutate()</w:t>
      </w:r>
      <w:r>
        <w:t xml:space="preserve"> </w:t>
      </w:r>
      <w:r>
        <w:t xml:space="preserve">and plot the result; reordering a copy doesn’t change the original.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Levene says unequal variance</w:t>
      </w:r>
      <w:r>
        <w:t xml:space="preserve"> </w:t>
      </w:r>
      <w:r>
        <w:t xml:space="preserve">→ use</w:t>
      </w:r>
      <w:r>
        <w:t xml:space="preserve"> </w:t>
      </w:r>
      <w:r>
        <w:rPr>
          <w:rStyle w:val="VerbatimChar"/>
        </w:rPr>
        <w:t xml:space="preserve">oneway.test(y ~ group, var.equal = FALSE)</w:t>
      </w:r>
      <w:r>
        <w:t xml:space="preserve"> </w:t>
      </w:r>
      <w:r>
        <w:t xml:space="preserve">(Welch’s ANOVA).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Cheat sheets</w:t>
      </w:r>
      <w:r>
        <w:t xml:space="preserve"> </w:t>
      </w:r>
      <w:r>
        <w:t xml:space="preserve">—</w:t>
      </w:r>
      <w:r>
        <w:t xml:space="preserve"> </w:t>
      </w:r>
      <w:hyperlink r:id="rId27">
        <w:r>
          <w:rPr>
            <w:rStyle w:val="Hyperlink"/>
          </w:rPr>
          <w:t xml:space="preserve">https://posit.co/resources/cheatsheets/</w:t>
        </w:r>
      </w:hyperlink>
      <w:r>
        <w:t xml:space="preserve"> </w:t>
      </w:r>
      <w:r>
        <w:t xml:space="preserve">· Factors:</w:t>
      </w:r>
      <w:r>
        <w:t xml:space="preserve"> </w:t>
      </w:r>
      <w:hyperlink r:id="rId28">
        <w:r>
          <w:rPr>
            <w:rStyle w:val="Hyperlink"/>
          </w:rPr>
          <w:t xml:space="preserve">https://rstudio.github.io/cheatsheets/factors.pdf</w:t>
        </w:r>
      </w:hyperlink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the ANOVA I worksheet. Next: One-Way ANOVA II — running the test, post-hoc comparisons, and the out-of-class Extension.</w:t>
      </w:r>
    </w:p>
    <w:bookmarkEnd w:id="2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27" Target="https://posit.co/resources/cheatsheets/" TargetMode="External" /><Relationship Type="http://schemas.openxmlformats.org/officeDocument/2006/relationships/hyperlink" Id="rId28" Target="https://rstudio.github.io/cheatsheets/factors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posit.co/resources/cheatsheets/" TargetMode="External" /><Relationship Type="http://schemas.openxmlformats.org/officeDocument/2006/relationships/hyperlink" Id="rId28" Target="https://rstudio.github.io/cheatsheets/factors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— One-Way ANOVA I: Setting Up the Test (with Factors)</dc:title>
  <dc:creator>Bill Perry</dc:creator>
  <dc:description>Hands-on companion to One-Way ANOVA I. Students explore the Palmer penguins data, fit a one-way ANOVA, and check its assumptions — normality of residuals and equal variance.</dc:description>
  <cp:keywords/>
  <dcterms:created xsi:type="dcterms:W3CDTF">2026-09-22T13:50:00Z</dcterms:created>
  <dcterms:modified xsi:type="dcterms:W3CDTF">2026-09-22T13:50:00Z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2026-09-22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15</vt:lpwstr>
  </property>
  <property fmtid="{D5CDD505-2E9C-101B-9397-08002B2CF9AE}" pid="13" name="resources">
    <vt:lpwstr/>
  </property>
  <property fmtid="{D5CDD505-2E9C-101B-9397-08002B2CF9AE}" pid="14" name="subtitle">
    <vt:lpwstr>Exploring the penguins, ordering groups with factors, fitting the model, and checking assumptions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8</vt:lpwstr>
  </property>
</Properties>
</file>