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18 - Class Activity: NMDS and PERMANOVA</w:t>
      </w:r>
    </w:p>
    <w:p>
      <w:pPr>
        <w:pStyle w:val="Author"/>
      </w:pPr>
      <w:r>
        <w:t xml:space="preserve">Bill Perry</w:t>
      </w:r>
    </w:p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18 - Class Activity: NMDS and PERMANOVA</dc:title>
  <dc:creator>Bill Perry</dc:creator>
  <cp:keywords/>
  <dcterms:created xsi:type="dcterms:W3CDTF">2026-06-28T23:53:50Z</dcterms:created>
  <dcterms:modified xsi:type="dcterms:W3CDTF">2026-06-28T23:53:50Z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ditor">
    <vt:lpwstr>visual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