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activity below pulls its number, week, title, and description</w:t>
      </w:r>
      <w:r>
        <w:t xml:space="preserve"> </w:t>
      </w:r>
      <w:r>
        <w:t xml:space="preserve">straight from that file’s YAML frontmatter (see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 </w:t>
      </w:r>
      <w:r>
        <w:t xml:space="preserve">in each activity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). Nothing on this page is</w:t>
      </w:r>
      <w:r>
        <w:t xml:space="preserve"> </w:t>
      </w:r>
      <w:r>
        <w:t xml:space="preserve">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>Bill Perry</dc:creator>
  <cp:keywords/>
  <dcterms:created xsi:type="dcterms:W3CDTF">2026-07-02T16:41:05Z</dcterms:created>
  <dcterms:modified xsi:type="dcterms:W3CDTF">2026-07-02T16:41:05Z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