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leaf_project/data/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leaf_project/scripts/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little sideways nudge (</w:t>
      </w:r>
      <w:r>
        <w:rPr>
          <w:rStyle w:val="VerbatimChar"/>
        </w:rPr>
        <w:t xml:space="preserve">width = 0.15</w:t>
      </w:r>
      <w:r>
        <w:t xml:space="preserve">) so the leaves don’t stack on one line. Put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so the points sit on top.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 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 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 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 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leaf_project/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 &lt;- never touch this</w:t>
      </w:r>
      <w:r>
        <w:br/>
      </w:r>
      <w:r>
        <w:rPr>
          <w:rStyle w:val="VerbatimChar"/>
        </w:rPr>
        <w:t xml:space="preserve">│   └── 2026_09_03_data_sci_leaf_area.xlsx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 &lt;- your complete script (turn this in)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 &lt;- Part 8</w:t>
      </w:r>
      <w:r>
        <w:br/>
      </w:r>
      <w:r>
        <w:rPr>
          <w:rStyle w:val="VerbatimChar"/>
        </w:rPr>
        <w:t xml:space="preserve">    └── leaf_dimensions_scatter.png 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2026-09-14T23:54:36Z</dcterms:created>
  <dcterms:modified xsi:type="dcterms:W3CDTF">2026-09-14T23:54:36Z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