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 — Wrangling Data</w:t>
      </w:r>
    </w:p>
    <w:p>
      <w:pPr>
        <w:pStyle w:val="Subtitle"/>
      </w:pPr>
      <w:r>
        <w:t xml:space="preserve">filter, select, mutate, arrange — and chaining them into a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2026-09-04</w:t>
      </w:r>
    </w:p>
    <w:bookmarkStart w:id="12" w:name="where-we-left-off-lecture-04-ggplot-ii"/>
    <w:p>
      <w:pPr>
        <w:pStyle w:val="Heading1"/>
      </w:pPr>
      <w:r>
        <w:t xml:space="preserve">Where we left off (Lecture 04 — GGPlot II)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Setup</w:t>
      </w:r>
      <w:r>
        <w:t xml:space="preserve"> </w:t>
      </w:r>
      <w:r>
        <w:t xml:space="preserve">— R and Positron installed; project folders created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; inspecting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reads as</w:t>
      </w:r>
      <w:r>
        <w:t xml:space="preserve"> </w:t>
      </w:r>
      <w:r>
        <w:t xml:space="preserve">“then”</w:t>
      </w:r>
      <w:r>
        <w:t xml:space="preserve">; chains steps together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GGPlot I &amp; II</w:t>
      </w:r>
      <w:r>
        <w:t xml:space="preserve"> </w:t>
      </w:r>
      <w:r>
        <w:t xml:space="preserve">— geoms, facets,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, coordinates, and themes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04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load data and plot it beautifully. Today we learn to</w:t>
            </w:r>
            <w:r>
              <w:t xml:space="preserve"> </w:t>
            </w:r>
            <w:r>
              <w:rPr>
                <w:i/>
                <w:iCs/>
              </w:rPr>
              <w:t xml:space="preserve">reshape and clean</w:t>
            </w:r>
            <w:r>
              <w:t xml:space="preserve"> </w:t>
            </w:r>
            <w:r>
              <w:t xml:space="preserve">the data itself, before it ever reaches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FirstParagraph"/>
      </w:pPr>
      <w:r>
        <w:rPr>
          <w:b/>
          <w:bCs/>
        </w:rPr>
        <w:t xml:space="preserve">The core tidyverse verbs: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 rows by a condition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 columns by name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create new columns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02"/>
        </w:numPr>
      </w:pPr>
      <w:r>
        <w:t xml:space="preserve">Chain them all into a</w:t>
      </w:r>
      <w:r>
        <w:t xml:space="preserve"> </w:t>
      </w:r>
      <w:r>
        <w:rPr>
          <w:b/>
          <w:bCs/>
        </w:rPr>
        <w:t xml:space="preserve">pipeline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wrangle our leaf data into exactly the columns and rows you need, in one connected pipeline.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Our 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readxl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5</w:t>
        </w:r>
      </w:hyperlink>
      <w:r>
        <w:t xml:space="preserve"> </w:t>
      </w:r>
      <w:r>
        <w:t xml:space="preserve">— Data Tidying</w:t>
      </w:r>
    </w:p>
    <w:p>
      <w:pPr>
        <w:pStyle w:val="Compact"/>
        <w:numPr>
          <w:ilvl w:val="0"/>
          <w:numId w:val="1004"/>
        </w:numPr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5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5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5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shorter lecture than usual</w:t>
      </w:r>
      <w:r>
        <w:t xml:space="preserve"> </w:t>
      </w:r>
      <w:r>
        <w:t xml:space="preserve">— one focused idea, wrangling, done properly. You will switch to the activity worksheet once, at the end, and type the code yourself there.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look interchangeable on a slide — guessing the output first is what actually forces you to tell them apart.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 will type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dozens of times today; typing it now is what makes it automatic later, when you’re chaining five verbs under a deadline instead of reading one line calmly.</w:t>
            </w:r>
          </w:p>
          <w:p/>
        </w:tc>
      </w:tr>
    </w:tbl>
    <w:bookmarkEnd w:id="22"/>
    <w:bookmarkStart w:id="23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bookmarkEnd w:id="23"/>
    <w:bookmarkStart w:id="24" w:name="inspect-the-data"/>
    <w:p>
      <w:pPr>
        <w:pStyle w:val="Heading1"/>
      </w:pPr>
      <w:r>
        <w:t xml:space="preserve">Inspect the Data</w:t>
      </w:r>
    </w:p>
    <w:p>
      <w:pPr>
        <w:pStyle w:val="SourceCode"/>
      </w:pPr>
      <w:r>
        <w:rPr>
          <w:rStyle w:val="CommentTok"/>
        </w:rPr>
        <w:t xml:space="preserve"># Preview the first rows ----------------------------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(tree_df)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 1 sunny        4       12        21</w:t>
      </w:r>
      <w:r>
        <w:br/>
      </w:r>
      <w:r>
        <w:rPr>
          <w:rStyle w:val="VerbatimChar"/>
        </w:rPr>
        <w:t xml:space="preserve">2     2 sunny        3       14        22</w:t>
      </w:r>
      <w:r>
        <w:br/>
      </w:r>
      <w:r>
        <w:rPr>
          <w:rStyle w:val="VerbatimChar"/>
        </w:rPr>
        <w:t xml:space="preserve">3     3 sunny        5       12        21</w:t>
      </w:r>
      <w:r>
        <w:br/>
      </w:r>
      <w:r>
        <w:rPr>
          <w:rStyle w:val="VerbatimChar"/>
        </w:rPr>
        <w:t xml:space="preserve">4     4 sunny        3       13        23</w:t>
      </w:r>
      <w:r>
        <w:br/>
      </w:r>
      <w:r>
        <w:rPr>
          <w:rStyle w:val="VerbatimChar"/>
        </w:rPr>
        <w:t xml:space="preserve">5     5 sunny        4       15        22</w:t>
      </w:r>
      <w:r>
        <w:br/>
      </w:r>
      <w:r>
        <w:rPr>
          <w:rStyle w:val="VerbatimChar"/>
        </w:rPr>
        <w:t xml:space="preserve">6     6 sunny        3       13        23</w:t>
      </w:r>
    </w:p>
    <w:p>
      <w:pPr>
        <w:pStyle w:val="SourceCode"/>
      </w:pPr>
      <w:r>
        <w:rPr>
          <w:rStyle w:val="CommentTok"/>
        </w:rPr>
        <w:t xml:space="preserve"># Column names, types, first values 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</w:t>
      </w:r>
    </w:p>
    <w:p>
      <w:pPr>
        <w:pStyle w:val="SourceCode"/>
      </w:pPr>
      <w:r>
        <w:rPr>
          <w:rStyle w:val="VerbatimChar"/>
        </w:rPr>
        <w:t xml:space="preserve">Rows: 20</w:t>
      </w:r>
      <w:r>
        <w:br/>
      </w:r>
      <w:r>
        <w:rPr>
          <w:rStyle w:val="VerbatimChar"/>
        </w:rPr>
        <w:t xml:space="preserve">Columns: 5</w:t>
      </w:r>
      <w:r>
        <w:br/>
      </w:r>
      <w:r>
        <w:rPr>
          <w:rStyle w:val="VerbatimChar"/>
        </w:rPr>
        <w:t xml:space="preserve">$ index     &lt;dbl&gt; 1, 2, 3, 4, 5, 6, 7, 8, 9, 10, 11, 12, 13, 14, 15, 16, 17, 1…</w:t>
      </w:r>
      <w:r>
        <w:br/>
      </w:r>
      <w:r>
        <w:rPr>
          <w:rStyle w:val="VerbatimChar"/>
        </w:rPr>
        <w:t xml:space="preserve">$ side      &lt;chr&gt; "sunny", "sunny", "sunny", "sunny", "sunny", "sunny", "sunny…</w:t>
      </w:r>
      <w:r>
        <w:br/>
      </w:r>
      <w:r>
        <w:rPr>
          <w:rStyle w:val="VerbatimChar"/>
        </w:rPr>
        <w:t xml:space="preserve">$ weight_g  &lt;dbl&gt; 4, 3, 5, 3, 4, 3, 5, 4, 3, 4, 7, 8, 6, 9, 8, 7, 8, 9, 9, 7</w:t>
      </w:r>
      <w:r>
        <w:br/>
      </w:r>
      <w:r>
        <w:rPr>
          <w:rStyle w:val="VerbatimChar"/>
        </w:rPr>
        <w:t xml:space="preserve">$ width_cm  &lt;dbl&gt; 12, 14, 12, 13, 15, 13, 16, 13, 14, 15, 9, 18, 17, 18, 19, 1…</w:t>
      </w:r>
      <w:r>
        <w:br/>
      </w:r>
      <w:r>
        <w:rPr>
          <w:rStyle w:val="VerbatimChar"/>
        </w:rPr>
        <w:t xml:space="preserve">$ height_cm &lt;dbl&gt; 21, 22, 21, 23, 22, 23, 21, 24, 23, 23, 28, 29, 27, 28, 27, …</w:t>
      </w:r>
    </w:p>
    <w:p>
      <w:pPr>
        <w:pStyle w:val="SourceCode"/>
      </w:pPr>
      <w:r>
        <w:rPr>
          <w:rStyle w:val="CommentTok"/>
        </w:rPr>
        <w:t xml:space="preserve"># Rows × columns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</w:t>
      </w:r>
    </w:p>
    <w:p>
      <w:pPr>
        <w:pStyle w:val="SourceCode"/>
      </w:pPr>
      <w:r>
        <w:rPr>
          <w:rStyle w:val="VerbatimChar"/>
        </w:rPr>
        <w:t xml:space="preserve">[1] 20  5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&lt;chr&gt;</w:t>
      </w:r>
      <w:r>
        <w:t xml:space="preserve"> </w:t>
      </w:r>
      <w:r>
        <w:t xml:space="preserve">= character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&lt;dbl&gt;</w:t>
      </w:r>
      <w:r>
        <w:t xml:space="preserve"> </w:t>
      </w:r>
      <w:r>
        <w:t xml:space="preserve">= numeric</w:t>
      </w:r>
    </w:p>
    <w:bookmarkEnd w:id="24"/>
    <w:bookmarkStart w:id="27" w:name="the-core-tidyverse-verbs"/>
    <w:p>
      <w:pPr>
        <w:pStyle w:val="Heading1"/>
      </w:pPr>
      <w:r>
        <w:t xml:space="preserve">The Core Tidyverse Verbs</w:t>
      </w:r>
    </w:p>
    <w:p>
      <w:pPr>
        <w:pStyle w:val="FirstParagraph"/>
      </w:pPr>
      <w:r>
        <w:t xml:space="preserve">Five functions do most of the work in data wrangling: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first input (via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) and return a data frame. We’ll wrangle with the first four today —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is next lecture’s topic.</w:t>
      </w:r>
    </w:p>
    <w:p>
      <w:pPr>
        <w:pStyle w:val="BodyText"/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 — Data Transformation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these five?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Almost every wrangling step you’ll write this semester decomposes into some combination of picking rows, picking columns, adding a column, sorting, or collapsing to a summary — that’s</w:t>
            </w:r>
            <w:r>
              <w:t xml:space="preserve"> </w:t>
            </w:r>
            <w:r>
              <w:rPr>
                <w:rStyle w:val="VerbatimChar"/>
              </w:rPr>
              <w:t xml:space="preserve">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summarize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Think of them as building blocks:</w:t>
      </w:r>
    </w:p>
    <w:p>
      <w:pPr>
        <w:pStyle w:val="SourceCode"/>
      </w:pPr>
      <w:r>
        <w:rPr>
          <w:rStyle w:val="VerbatimChar"/>
        </w:rPr>
        <w:t xml:space="preserve">filter()   → rows you want</w:t>
      </w:r>
      <w:r>
        <w:br/>
      </w:r>
      <w:r>
        <w:rPr>
          <w:rStyle w:val="VerbatimChar"/>
        </w:rPr>
        <w:t xml:space="preserve">select()   → columns you want</w:t>
      </w:r>
      <w:r>
        <w:br/>
      </w:r>
      <w:r>
        <w:rPr>
          <w:rStyle w:val="VerbatimChar"/>
        </w:rPr>
        <w:t xml:space="preserve">mutate()   → new columns you need</w:t>
      </w:r>
      <w:r>
        <w:br/>
      </w:r>
      <w:r>
        <w:rPr>
          <w:rStyle w:val="VerbatimChar"/>
        </w:rPr>
        <w:t xml:space="preserve">arrange()  → order the rows</w:t>
      </w:r>
      <w:r>
        <w:br/>
      </w:r>
      <w:r>
        <w:rPr>
          <w:rStyle w:val="VerbatimChar"/>
        </w:rPr>
        <w:t xml:space="preserve">summarize()→ collapse to summaries (next lecture)</w:t>
      </w:r>
    </w:p>
    <w:bookmarkEnd w:id="27"/>
    <w:bookmarkStart w:id="33" w:name="filter-picking-rows"/>
    <w:p>
      <w:pPr>
        <w:pStyle w:val="Heading1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 have 20 leaves. Before you run it, guess how many rows</w:t>
            </w:r>
            <w:r>
              <w:t xml:space="preserve"> </w:t>
            </w:r>
            <w:r>
              <w:rPr>
                <w:rStyle w:val="VerbatimChar"/>
              </w:rPr>
              <w:t xml:space="preserve">filter(side == "sunny")</w:t>
            </w:r>
            <w:r>
              <w:t xml:space="preserve"> </w:t>
            </w:r>
            <w:r>
              <w:t xml:space="preserve">returns. Write your number down, then run it and check.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filter() keeps rows where the condition is TRUE -------</w:t>
      </w:r>
      <w:r>
        <w:br/>
      </w:r>
      <w:r>
        <w:br/>
      </w:r>
      <w:r>
        <w:rPr>
          <w:rStyle w:val="CommentTok"/>
        </w:rPr>
        <w:t xml:space="preserve"># Keep only sunny leaves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 1 sunny        4       12        21</w:t>
      </w:r>
      <w:r>
        <w:br/>
      </w:r>
      <w:r>
        <w:rPr>
          <w:rStyle w:val="VerbatimChar"/>
        </w:rPr>
        <w:t xml:space="preserve">2     2 sunny        3       14        22</w:t>
      </w:r>
      <w:r>
        <w:br/>
      </w:r>
      <w:r>
        <w:rPr>
          <w:rStyle w:val="VerbatimChar"/>
        </w:rPr>
        <w:t xml:space="preserve">3     3 sunny        5       12        21</w:t>
      </w:r>
      <w:r>
        <w:br/>
      </w:r>
      <w:r>
        <w:rPr>
          <w:rStyle w:val="VerbatimChar"/>
        </w:rPr>
        <w:t xml:space="preserve">4     4 sunny        3       13        23</w:t>
      </w:r>
      <w:r>
        <w:br/>
      </w:r>
      <w:r>
        <w:rPr>
          <w:rStyle w:val="VerbatimChar"/>
        </w:rPr>
        <w:t xml:space="preserve">5     5 sunny        4       15        22</w:t>
      </w:r>
      <w:r>
        <w:br/>
      </w:r>
      <w:r>
        <w:rPr>
          <w:rStyle w:val="VerbatimChar"/>
        </w:rPr>
        <w:t xml:space="preserve">6     6 sunny        3       13        23</w:t>
      </w:r>
    </w:p>
    <w:p>
      <w:pPr>
        <w:pStyle w:val="SourceCode"/>
      </w:pPr>
      <w:r>
        <w:rPr>
          <w:rStyle w:val="CommentTok"/>
        </w:rPr>
        <w:t xml:space="preserve"># Keep only leaves heavier than 5 g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11 shady        7        9        28</w:t>
      </w:r>
      <w:r>
        <w:br/>
      </w:r>
      <w:r>
        <w:rPr>
          <w:rStyle w:val="VerbatimChar"/>
        </w:rPr>
        <w:t xml:space="preserve">2    12 shady        8       18        29</w:t>
      </w:r>
      <w:r>
        <w:br/>
      </w:r>
      <w:r>
        <w:rPr>
          <w:rStyle w:val="VerbatimChar"/>
        </w:rPr>
        <w:t xml:space="preserve">3    13 shady        6       17        27</w:t>
      </w:r>
      <w:r>
        <w:br/>
      </w:r>
      <w:r>
        <w:rPr>
          <w:rStyle w:val="VerbatimChar"/>
        </w:rPr>
        <w:t xml:space="preserve">4    14 shady        9       18        28</w:t>
      </w:r>
      <w:r>
        <w:br/>
      </w:r>
      <w:r>
        <w:rPr>
          <w:rStyle w:val="VerbatimChar"/>
        </w:rPr>
        <w:t xml:space="preserve">5    15 shady        8       19        27</w:t>
      </w:r>
      <w:r>
        <w:br/>
      </w:r>
      <w:r>
        <w:rPr>
          <w:rStyle w:val="VerbatimChar"/>
        </w:rPr>
        <w:t xml:space="preserve">6    16 shady        7       19        28</w:t>
      </w:r>
    </w:p>
    <w:p>
      <w:pPr>
        <w:pStyle w:val="SourceCode"/>
      </w:pPr>
      <w:r>
        <w:rPr>
          <w:rStyle w:val="CommentTok"/>
        </w:rPr>
        <w:t xml:space="preserve"># Combine two conditions with &amp; (AND)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, 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12 shady        8       18        29</w:t>
      </w:r>
      <w:r>
        <w:br/>
      </w:r>
      <w:r>
        <w:rPr>
          <w:rStyle w:val="VerbatimChar"/>
        </w:rPr>
        <w:t xml:space="preserve">2    14 shady        9       18        28</w:t>
      </w:r>
      <w:r>
        <w:br/>
      </w:r>
      <w:r>
        <w:rPr>
          <w:rStyle w:val="VerbatimChar"/>
        </w:rPr>
        <w:t xml:space="preserve">3    15 shady        8       19        27</w:t>
      </w:r>
      <w:r>
        <w:br/>
      </w:r>
      <w:r>
        <w:rPr>
          <w:rStyle w:val="VerbatimChar"/>
        </w:rPr>
        <w:t xml:space="preserve">4    17 shady        8       18        29</w:t>
      </w:r>
      <w:r>
        <w:br/>
      </w:r>
      <w:r>
        <w:rPr>
          <w:rStyle w:val="VerbatimChar"/>
        </w:rPr>
        <w:t xml:space="preserve">5    18 shady        9       17        27</w:t>
      </w:r>
      <w:r>
        <w:br/>
      </w:r>
      <w:r>
        <w:rPr>
          <w:rStyle w:val="VerbatimChar"/>
        </w:rPr>
        <w:t xml:space="preserve">6    19 shady        9       19        27</w:t>
      </w:r>
    </w:p>
    <w:p>
      <w:pPr>
        <w:pStyle w:val="FirstParagraph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than or equal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is.na</w:t>
            </w:r>
          </w:p>
        </w:tc>
        <w:tc>
          <w:tcPr/>
          <w:p>
            <w:pPr>
              <w:pStyle w:val="Compact"/>
            </w:pPr>
            <w:r>
              <w:t xml:space="preserve">return all NA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!is.na</w:t>
            </w:r>
          </w:p>
        </w:tc>
        <w:tc>
          <w:tcPr/>
          <w:p>
            <w:pPr>
              <w:pStyle w:val="Compact"/>
            </w:pPr>
            <w:r>
              <w:t xml:space="preserve">return all rows that are</w:t>
            </w:r>
            <w:r>
              <w:t xml:space="preserve"> </w:t>
            </w:r>
            <w:r>
              <w:rPr>
                <w:b/>
                <w:bCs/>
              </w:rPr>
              <w:t xml:space="preserve">NOT NA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filter(side = "sunny")</w:t>
            </w:r>
            <w:r>
              <w:t xml:space="preserve"> </w:t>
            </w:r>
            <w:r>
              <w:t xml:space="preserve">→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filter(side == "sunny")</w:t>
            </w:r>
            <w:r>
              <w:t xml:space="preserve"> </w:t>
            </w:r>
            <w:r>
              <w:t xml:space="preserve">→ correct.</w:t>
            </w:r>
          </w:p>
          <w:p/>
        </w:tc>
      </w:tr>
    </w:tbl>
    <w:bookmarkEnd w:id="33"/>
    <w:bookmarkStart w:id="36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I will type this</w:t>
      </w:r>
      <w:r>
        <w:t xml:space="preserve"> </w:t>
      </w:r>
      <w:r>
        <w:rPr>
          <w:b/>
          <w:bCs/>
        </w:rPr>
        <w:t xml:space="preserve">wrong</w:t>
      </w:r>
      <w:r>
        <w:t xml:space="preserve"> </w:t>
      </w:r>
      <w:r>
        <w:t xml:space="preserve">on purpose:</w:t>
      </w:r>
    </w:p>
    <w:p>
      <w:pPr>
        <w:pStyle w:val="SourceCode"/>
      </w:pPr>
      <w:r>
        <w:rPr>
          <w:rStyle w:val="CommentTok"/>
        </w:rPr>
        <w:t xml:space="preserve"># One equals sign — a very common mistake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 stops and tells us:</w:t>
      </w:r>
    </w:p>
    <w:p>
      <w:pPr>
        <w:pStyle w:val="SourceCode"/>
      </w:pPr>
      <w:r>
        <w:rPr>
          <w:rStyle w:val="VerbatimChar"/>
        </w:rPr>
        <w:t xml:space="preserve">Error in `filter()`:</w:t>
      </w:r>
      <w:r>
        <w:br/>
      </w:r>
      <w:r>
        <w:rPr>
          <w:rStyle w:val="VerbatimChar"/>
        </w:rPr>
        <w:t xml:space="preserve">! We detected a named input.</w:t>
      </w:r>
      <w:r>
        <w:br/>
      </w:r>
      <w:r>
        <w:rPr>
          <w:rStyle w:val="VerbatimChar"/>
        </w:rPr>
        <w:t xml:space="preserve">i This usually means that you've used `=` instead of `==`.</w:t>
      </w:r>
    </w:p>
    <w:p>
      <w:pPr>
        <w:pStyle w:val="FirstParagraph"/>
      </w:pPr>
      <w:r>
        <w:t xml:space="preserve">Now the fix — two equals signs: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filter()</w:t>
            </w:r>
            <w:r>
              <w:rPr>
                <w:b/>
                <w:bCs/>
              </w:rP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filter(side = "sunny")</w:t>
            </w:r>
            <w:r>
              <w:t xml:space="preserve"> </w:t>
            </w:r>
            <w:r>
              <w:t xml:space="preserve">is the single most common typo in this whole unit, because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look almost identical and only one of them tests equality. dplyr’s error message actually names the mistake —</w:t>
            </w:r>
            <w:r>
              <w:t xml:space="preserve"> </w:t>
            </w:r>
            <w:r>
              <w:t xml:space="preserve">“you’ve used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”</w:t>
            </w:r>
            <w:r>
              <w:t xml:space="preserve"> </w:t>
            </w:r>
            <w:r>
              <w:t xml:space="preserve">— so once you’ve seen it fixed here, the next time R prints it at you it’s a fix, not a mystery.</w:t>
            </w:r>
          </w:p>
          <w:p/>
        </w:tc>
      </w:tr>
    </w:tbl>
    <w:bookmarkEnd w:id="36"/>
    <w:bookmarkStart w:id="38" w:name="select-picking-columns"/>
    <w:p>
      <w:pPr>
        <w:pStyle w:val="Heading1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select() keeps the columns you name ------------------</w:t>
      </w:r>
      <w:r>
        <w:br/>
      </w:r>
      <w:r>
        <w:br/>
      </w:r>
      <w:r>
        <w:rPr>
          <w:rStyle w:val="CommentTok"/>
        </w:rPr>
        <w:t xml:space="preserve"># Keep only side and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side  weight_g</w:t>
      </w:r>
      <w:r>
        <w:br/>
      </w:r>
      <w:r>
        <w:rPr>
          <w:rStyle w:val="VerbatimChar"/>
        </w:rPr>
        <w:t xml:space="preserve">  &lt;chr&gt;    &lt;dbl&gt;</w:t>
      </w:r>
      <w:r>
        <w:br/>
      </w:r>
      <w:r>
        <w:rPr>
          <w:rStyle w:val="VerbatimChar"/>
        </w:rPr>
        <w:t xml:space="preserve">1 sunny        4</w:t>
      </w:r>
      <w:r>
        <w:br/>
      </w:r>
      <w:r>
        <w:rPr>
          <w:rStyle w:val="VerbatimChar"/>
        </w:rPr>
        <w:t xml:space="preserve">2 sunny        3</w:t>
      </w:r>
      <w:r>
        <w:br/>
      </w:r>
      <w:r>
        <w:rPr>
          <w:rStyle w:val="VerbatimChar"/>
        </w:rPr>
        <w:t xml:space="preserve">3 sunny        5</w:t>
      </w:r>
      <w:r>
        <w:br/>
      </w:r>
      <w:r>
        <w:rPr>
          <w:rStyle w:val="VerbatimChar"/>
        </w:rPr>
        <w:t xml:space="preserve">4 sunny        3</w:t>
      </w:r>
      <w:r>
        <w:br/>
      </w:r>
      <w:r>
        <w:rPr>
          <w:rStyle w:val="VerbatimChar"/>
        </w:rPr>
        <w:t xml:space="preserve">5 sunny        4</w:t>
      </w:r>
      <w:r>
        <w:br/>
      </w:r>
      <w:r>
        <w:rPr>
          <w:rStyle w:val="VerbatimChar"/>
        </w:rPr>
        <w:t xml:space="preserve">6 sunny        3</w:t>
      </w:r>
    </w:p>
    <w:p>
      <w:pPr>
        <w:pStyle w:val="SourceCode"/>
      </w:pPr>
      <w:r>
        <w:rPr>
          <w:rStyle w:val="CommentTok"/>
        </w:rPr>
        <w:t xml:space="preserve"># Drop the index column (use minus sign)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index)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side  weight_g width_cm height_cm</w:t>
      </w:r>
      <w:r>
        <w:br/>
      </w:r>
      <w:r>
        <w:rPr>
          <w:rStyle w:val="VerbatimChar"/>
        </w:rPr>
        <w:t xml:space="preserve">  &lt;chr&gt;    &lt;dbl&gt;    &lt;dbl&gt;     &lt;dbl&gt;</w:t>
      </w:r>
      <w:r>
        <w:br/>
      </w:r>
      <w:r>
        <w:rPr>
          <w:rStyle w:val="VerbatimChar"/>
        </w:rPr>
        <w:t xml:space="preserve">1 sunny        4       12        21</w:t>
      </w:r>
      <w:r>
        <w:br/>
      </w:r>
      <w:r>
        <w:rPr>
          <w:rStyle w:val="VerbatimChar"/>
        </w:rPr>
        <w:t xml:space="preserve">2 sunny        3       14        22</w:t>
      </w:r>
      <w:r>
        <w:br/>
      </w:r>
      <w:r>
        <w:rPr>
          <w:rStyle w:val="VerbatimChar"/>
        </w:rPr>
        <w:t xml:space="preserve">3 sunny        5       12        21</w:t>
      </w:r>
      <w:r>
        <w:br/>
      </w:r>
      <w:r>
        <w:rPr>
          <w:rStyle w:val="VerbatimChar"/>
        </w:rPr>
        <w:t xml:space="preserve">4 sunny        3       13        23</w:t>
      </w:r>
      <w:r>
        <w:br/>
      </w:r>
      <w:r>
        <w:rPr>
          <w:rStyle w:val="VerbatimChar"/>
        </w:rPr>
        <w:t xml:space="preserve">5 sunny        4       15        22</w:t>
      </w:r>
      <w:r>
        <w:br/>
      </w:r>
      <w:r>
        <w:rPr>
          <w:rStyle w:val="VerbatimChar"/>
        </w:rPr>
        <w:t xml:space="preserve">6 sunny        3       13        23</w:t>
      </w:r>
    </w:p>
    <w:p>
      <w:pPr>
        <w:pStyle w:val="SourceCode"/>
      </w:pPr>
      <w:r>
        <w:rPr>
          <w:rStyle w:val="CommentTok"/>
        </w:rPr>
        <w:t xml:space="preserve"># Keep columns that start with a word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1</w:t>
      </w:r>
      <w:r>
        <w:br/>
      </w:r>
      <w:r>
        <w:rPr>
          <w:rStyle w:val="VerbatimChar"/>
        </w:rPr>
        <w:t xml:space="preserve">  weight_g</w:t>
      </w:r>
      <w:r>
        <w:br/>
      </w:r>
      <w:r>
        <w:rPr>
          <w:rStyle w:val="VerbatimChar"/>
        </w:rPr>
        <w:t xml:space="preserve">     &lt;dbl&gt;</w:t>
      </w:r>
      <w:r>
        <w:br/>
      </w:r>
      <w:r>
        <w:rPr>
          <w:rStyle w:val="VerbatimChar"/>
        </w:rPr>
        <w:t xml:space="preserve">1        4</w:t>
      </w:r>
      <w:r>
        <w:br/>
      </w:r>
      <w:r>
        <w:rPr>
          <w:rStyle w:val="VerbatimChar"/>
        </w:rPr>
        <w:t xml:space="preserve">2        3</w:t>
      </w:r>
      <w:r>
        <w:br/>
      </w:r>
      <w:r>
        <w:rPr>
          <w:rStyle w:val="VerbatimChar"/>
        </w:rPr>
        <w:t xml:space="preserve">3        5</w:t>
      </w:r>
      <w:r>
        <w:br/>
      </w:r>
      <w:r>
        <w:rPr>
          <w:rStyle w:val="VerbatimChar"/>
        </w:rPr>
        <w:t xml:space="preserve">4        3</w:t>
      </w:r>
      <w:r>
        <w:br/>
      </w:r>
      <w:r>
        <w:rPr>
          <w:rStyle w:val="VerbatimChar"/>
        </w:rPr>
        <w:t xml:space="preserve">5        4</w:t>
      </w:r>
      <w:r>
        <w:br/>
      </w:r>
      <w:r>
        <w:rPr>
          <w:rStyle w:val="VerbatimChar"/>
        </w:rPr>
        <w:t xml:space="preserve">6        3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matters:</w:t>
      </w:r>
    </w:p>
    <w:p>
      <w:pPr>
        <w:pStyle w:val="Compact"/>
        <w:numPr>
          <w:ilvl w:val="1"/>
          <w:numId w:val="1011"/>
        </w:numPr>
      </w:pPr>
      <w:r>
        <w:t xml:space="preserve">Real datasets often have 50–100+ columns</w:t>
      </w:r>
    </w:p>
    <w:p>
      <w:pPr>
        <w:pStyle w:val="Compact"/>
        <w:numPr>
          <w:ilvl w:val="1"/>
          <w:numId w:val="1011"/>
        </w:numPr>
      </w:pPr>
      <w:r>
        <w:t xml:space="preserve">You rarely need all of them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keeps your workspace clean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starts_with("x")</w:t>
      </w:r>
      <w:r>
        <w:t xml:space="preserve"> </w:t>
      </w:r>
      <w:r>
        <w:t xml:space="preserve">— columns starting with</w:t>
      </w:r>
      <w:r>
        <w:t xml:space="preserve"> </w:t>
      </w:r>
      <w:r>
        <w:t xml:space="preserve">“x”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ends_with("_g")</w:t>
      </w:r>
      <w:r>
        <w:t xml:space="preserve"> </w:t>
      </w:r>
      <w:r>
        <w:t xml:space="preserve">— columns ending with “_g”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contains("cm")</w:t>
      </w:r>
      <w:r>
        <w:t xml:space="preserve"> </w:t>
      </w:r>
      <w:r>
        <w:t xml:space="preserve">— columns containing</w:t>
      </w:r>
      <w:r>
        <w:t xml:space="preserve"> </w:t>
      </w:r>
      <w:r>
        <w:t xml:space="preserve">“cm”</w:t>
      </w:r>
    </w:p>
    <w:p>
      <w:pPr>
        <w:pStyle w:val="FirstParagraph"/>
      </w:pPr>
      <w:r>
        <w:t xml:space="preserve">📖</w:t>
      </w:r>
      <w:r>
        <w:t xml:space="preserve"> </w:t>
      </w:r>
      <w:hyperlink r:id="rId37">
        <w:r>
          <w:rPr>
            <w:rStyle w:val="Hyperlink"/>
          </w:rPr>
          <w:t xml:space="preserve">R4DS §3.3</w:t>
        </w:r>
      </w:hyperlink>
    </w:p>
    <w:bookmarkEnd w:id="38"/>
    <w:bookmarkStart w:id="44" w:name="mutate-creating-new-columns"/>
    <w:p>
      <w:pPr>
        <w:pStyle w:val="Heading1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New Columns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weight_g * 1000</w:t>
            </w:r>
            <w:r>
              <w:t xml:space="preserve"> </w:t>
            </w:r>
            <w:r>
              <w:t xml:space="preserve">converts grams to milligrams. Before running: will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rPr>
                <w:b/>
                <w:bCs/>
              </w:rP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a new column? How many columns will the result have?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mutate() adds a new column to the data frame ---------</w:t>
      </w:r>
      <w:r>
        <w:br/>
      </w:r>
      <w:r>
        <w:br/>
      </w:r>
      <w:r>
        <w:rPr>
          <w:rStyle w:val="CommentTok"/>
        </w:rPr>
        <w:t xml:space="preserve"># Convert grams to milligrams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index side  weight_g width_cm height_cm weight_mg</w:t>
      </w:r>
      <w:r>
        <w:br/>
      </w:r>
      <w:r>
        <w:rPr>
          <w:rStyle w:val="VerbatimChar"/>
        </w:rPr>
        <w:t xml:space="preserve">  &lt;dbl&gt; &lt;chr&gt;    &lt;dbl&gt;    &lt;dbl&gt;     &lt;dbl&gt;     &lt;dbl&gt;</w:t>
      </w:r>
      <w:r>
        <w:br/>
      </w:r>
      <w:r>
        <w:rPr>
          <w:rStyle w:val="VerbatimChar"/>
        </w:rPr>
        <w:t xml:space="preserve">1     1 sunny        4       12        21      4000</w:t>
      </w:r>
      <w:r>
        <w:br/>
      </w:r>
      <w:r>
        <w:rPr>
          <w:rStyle w:val="VerbatimChar"/>
        </w:rPr>
        <w:t xml:space="preserve">2     2 sunny        3       14        22      3000</w:t>
      </w:r>
      <w:r>
        <w:br/>
      </w:r>
      <w:r>
        <w:rPr>
          <w:rStyle w:val="VerbatimChar"/>
        </w:rPr>
        <w:t xml:space="preserve">3     3 sunny        5       12        21      5000</w:t>
      </w:r>
      <w:r>
        <w:br/>
      </w:r>
      <w:r>
        <w:rPr>
          <w:rStyle w:val="VerbatimChar"/>
        </w:rPr>
        <w:t xml:space="preserve">4     4 sunny        3       13        23      3000</w:t>
      </w:r>
      <w:r>
        <w:br/>
      </w:r>
      <w:r>
        <w:rPr>
          <w:rStyle w:val="VerbatimChar"/>
        </w:rPr>
        <w:t xml:space="preserve">5     5 sunny        4       15        22      4000</w:t>
      </w:r>
      <w:r>
        <w:br/>
      </w:r>
      <w:r>
        <w:rPr>
          <w:rStyle w:val="VerbatimChar"/>
        </w:rPr>
        <w:t xml:space="preserve">6     6 sunny        3       13        23      3000</w:t>
      </w:r>
    </w:p>
    <w:p>
      <w:pPr>
        <w:pStyle w:val="SourceCode"/>
      </w:pPr>
      <w:r>
        <w:rPr>
          <w:rStyle w:val="CommentTok"/>
        </w:rPr>
        <w:t xml:space="preserve"># Add a size category based on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index side  weight_g width_cm height_cm size_class</w:t>
      </w:r>
      <w:r>
        <w:br/>
      </w:r>
      <w:r>
        <w:rPr>
          <w:rStyle w:val="VerbatimChar"/>
        </w:rPr>
        <w:t xml:space="preserve">  &lt;dbl&gt; &lt;chr&gt;    &lt;dbl&gt;    &lt;dbl&gt;     &lt;dbl&gt; &lt;chr&gt;     </w:t>
      </w:r>
      <w:r>
        <w:br/>
      </w:r>
      <w:r>
        <w:rPr>
          <w:rStyle w:val="VerbatimChar"/>
        </w:rPr>
        <w:t xml:space="preserve">1     1 sunny        4       12        21 small     </w:t>
      </w:r>
      <w:r>
        <w:br/>
      </w:r>
      <w:r>
        <w:rPr>
          <w:rStyle w:val="VerbatimChar"/>
        </w:rPr>
        <w:t xml:space="preserve">2     2 sunny        3       14        22 small     </w:t>
      </w:r>
      <w:r>
        <w:br/>
      </w:r>
      <w:r>
        <w:rPr>
          <w:rStyle w:val="VerbatimChar"/>
        </w:rPr>
        <w:t xml:space="preserve">3     3 sunny        5       12        21 small     </w:t>
      </w:r>
      <w:r>
        <w:br/>
      </w:r>
      <w:r>
        <w:rPr>
          <w:rStyle w:val="VerbatimChar"/>
        </w:rPr>
        <w:t xml:space="preserve">4     4 sunny        3       13        23 small     </w:t>
      </w:r>
      <w:r>
        <w:br/>
      </w:r>
      <w:r>
        <w:rPr>
          <w:rStyle w:val="VerbatimChar"/>
        </w:rPr>
        <w:t xml:space="preserve">5     5 sunny        4       15        22 small     </w:t>
      </w:r>
      <w:r>
        <w:br/>
      </w:r>
      <w:r>
        <w:rPr>
          <w:rStyle w:val="VerbatimChar"/>
        </w:rPr>
        <w:t xml:space="preserve">6     6 sunny        3       13        23 small     </w:t>
      </w:r>
    </w:p>
    <w:p>
      <w:pPr>
        <w:pStyle w:val="SourceCode"/>
      </w:pPr>
      <w:r>
        <w:rPr>
          <w:rStyle w:val="CommentTok"/>
        </w:rPr>
        <w:t xml:space="preserve"># mutate() can reference multiple existing columns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area_approx =</w:t>
      </w:r>
      <w:r>
        <w:rPr>
          <w:rStyle w:val="NormalTok"/>
        </w:rPr>
        <w:t xml:space="preserve"> width_cm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height_cm </w:t>
      </w:r>
      <w:r>
        <w:rPr>
          <w:rStyle w:val="CommentTok"/>
        </w:rPr>
        <w:t xml:space="preserve"># rough area estimate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index side  weight_g width_cm height_cm weight_mg area_approx</w:t>
      </w:r>
      <w:r>
        <w:br/>
      </w:r>
      <w:r>
        <w:rPr>
          <w:rStyle w:val="VerbatimChar"/>
        </w:rPr>
        <w:t xml:space="preserve">  &lt;dbl&gt; &lt;chr&gt;    &lt;dbl&gt;    &lt;dbl&gt;     &lt;dbl&gt;     &lt;dbl&gt;       &lt;dbl&gt;</w:t>
      </w:r>
      <w:r>
        <w:br/>
      </w:r>
      <w:r>
        <w:rPr>
          <w:rStyle w:val="VerbatimChar"/>
        </w:rPr>
        <w:t xml:space="preserve">1     1 sunny        4       12        21      4000         252</w:t>
      </w:r>
      <w:r>
        <w:br/>
      </w:r>
      <w:r>
        <w:rPr>
          <w:rStyle w:val="VerbatimChar"/>
        </w:rPr>
        <w:t xml:space="preserve">2     2 sunny        3       14        22      3000         308</w:t>
      </w:r>
      <w:r>
        <w:br/>
      </w:r>
      <w:r>
        <w:rPr>
          <w:rStyle w:val="VerbatimChar"/>
        </w:rPr>
        <w:t xml:space="preserve">3     3 sunny        5       12        21      5000         252</w:t>
      </w:r>
      <w:r>
        <w:br/>
      </w:r>
      <w:r>
        <w:rPr>
          <w:rStyle w:val="VerbatimChar"/>
        </w:rPr>
        <w:t xml:space="preserve">4     4 sunny        3       13        23      3000         299</w:t>
      </w:r>
      <w:r>
        <w:br/>
      </w:r>
      <w:r>
        <w:rPr>
          <w:rStyle w:val="VerbatimChar"/>
        </w:rPr>
        <w:t xml:space="preserve">5     5 sunny        4       15        22      4000         330</w:t>
      </w:r>
      <w:r>
        <w:br/>
      </w:r>
      <w:r>
        <w:rPr>
          <w:rStyle w:val="VerbatimChar"/>
        </w:rPr>
        <w:t xml:space="preserve">6     6 sunny        3       13        23      3000         299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all existing columns</w:t>
      </w:r>
      <w:r>
        <w:t xml:space="preserve"> </w:t>
      </w:r>
      <w:r>
        <w:t xml:space="preserve">and adds new ones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if_else(condition, value_if_true, value_if_false)</w:t>
      </w:r>
      <w:r>
        <w:rPr>
          <w:b/>
          <w:bCs/>
        </w:rPr>
        <w:t xml:space="preserve"> </w:t>
      </w:r>
      <w:r>
        <w:rPr>
          <w:b/>
          <w:bCs/>
        </w:rPr>
        <w:t xml:space="preserve">to create categories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Watch the column count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never removes columns — it adds to the right of your data frame, so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 </w:t>
            </w:r>
            <w:r>
              <w:t xml:space="preserve">gains one column per new variable you create.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 overwrite a column instead of adding one, reuse the same name on the left:</w:t>
            </w:r>
            <w:r>
              <w:t xml:space="preserve"> </w:t>
            </w:r>
            <w:r>
              <w:rPr>
                <w:rStyle w:val="VerbatimChar"/>
              </w:rPr>
              <w:t xml:space="preserve">mutate(weight_g = round(weight_g, 1))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43">
        <w:r>
          <w:rPr>
            <w:rStyle w:val="Hyperlink"/>
          </w:rPr>
          <w:t xml:space="preserve">R4DS §3.3</w:t>
        </w:r>
      </w:hyperlink>
    </w:p>
    <w:bookmarkEnd w:id="44"/>
    <w:bookmarkStart w:id="47" w:name="arrange-sorting-rows"/>
    <w:p>
      <w:pPr>
        <w:pStyle w:val="Heading1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arrange() sorts rows by one or more columns ----------</w:t>
      </w:r>
      <w:r>
        <w:br/>
      </w:r>
      <w:r>
        <w:br/>
      </w:r>
      <w:r>
        <w:rPr>
          <w:rStyle w:val="CommentTok"/>
        </w:rPr>
        <w:t xml:space="preserve"># Lightest leaves first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(weight_g)</w:t>
      </w:r>
    </w:p>
    <w:p>
      <w:pPr>
        <w:pStyle w:val="SourceCode"/>
      </w:pPr>
      <w:r>
        <w:rPr>
          <w:rStyle w:val="VerbatimChar"/>
        </w:rPr>
        <w:t xml:space="preserve"># A tibble: 20 × 5</w:t>
      </w:r>
      <w:r>
        <w:br/>
      </w:r>
      <w:r>
        <w:rPr>
          <w:rStyle w:val="VerbatimChar"/>
        </w:rPr>
        <w:t xml:space="preserve">   index side  weight_g width_cm height_cm</w:t>
      </w:r>
      <w:r>
        <w:br/>
      </w:r>
      <w:r>
        <w:rPr>
          <w:rStyle w:val="VerbatimChar"/>
        </w:rPr>
        <w:t xml:space="preserve">   &lt;dbl&gt; &lt;chr&gt;    &lt;dbl&gt;    &lt;dbl&gt;     &lt;dbl&gt;</w:t>
      </w:r>
      <w:r>
        <w:br/>
      </w:r>
      <w:r>
        <w:rPr>
          <w:rStyle w:val="VerbatimChar"/>
        </w:rPr>
        <w:t xml:space="preserve"> 1     2 sunny        3       14        22</w:t>
      </w:r>
      <w:r>
        <w:br/>
      </w:r>
      <w:r>
        <w:rPr>
          <w:rStyle w:val="VerbatimChar"/>
        </w:rPr>
        <w:t xml:space="preserve"> 2     4 sunny        3       13        23</w:t>
      </w:r>
      <w:r>
        <w:br/>
      </w:r>
      <w:r>
        <w:rPr>
          <w:rStyle w:val="VerbatimChar"/>
        </w:rPr>
        <w:t xml:space="preserve"> 3     6 sunny        3       13        23</w:t>
      </w:r>
      <w:r>
        <w:br/>
      </w:r>
      <w:r>
        <w:rPr>
          <w:rStyle w:val="VerbatimChar"/>
        </w:rPr>
        <w:t xml:space="preserve"> 4     9 sunny        3       14        23</w:t>
      </w:r>
      <w:r>
        <w:br/>
      </w:r>
      <w:r>
        <w:rPr>
          <w:rStyle w:val="VerbatimChar"/>
        </w:rPr>
        <w:t xml:space="preserve"> 5     1 sunny        4       12        21</w:t>
      </w:r>
      <w:r>
        <w:br/>
      </w:r>
      <w:r>
        <w:rPr>
          <w:rStyle w:val="VerbatimChar"/>
        </w:rPr>
        <w:t xml:space="preserve"> 6     5 sunny        4       15        22</w:t>
      </w:r>
      <w:r>
        <w:br/>
      </w:r>
      <w:r>
        <w:rPr>
          <w:rStyle w:val="VerbatimChar"/>
        </w:rPr>
        <w:t xml:space="preserve"> 7     8 sunny        4       13        24</w:t>
      </w:r>
      <w:r>
        <w:br/>
      </w:r>
      <w:r>
        <w:rPr>
          <w:rStyle w:val="VerbatimChar"/>
        </w:rPr>
        <w:t xml:space="preserve"> 8    10 sunny        4       15        23</w:t>
      </w:r>
      <w:r>
        <w:br/>
      </w:r>
      <w:r>
        <w:rPr>
          <w:rStyle w:val="VerbatimChar"/>
        </w:rPr>
        <w:t xml:space="preserve"> 9     3 sunny        5       12        21</w:t>
      </w:r>
      <w:r>
        <w:br/>
      </w:r>
      <w:r>
        <w:rPr>
          <w:rStyle w:val="VerbatimChar"/>
        </w:rPr>
        <w:t xml:space="preserve">10     7 sunny        5       16        21</w:t>
      </w:r>
      <w:r>
        <w:br/>
      </w:r>
      <w:r>
        <w:rPr>
          <w:rStyle w:val="VerbatimChar"/>
        </w:rPr>
        <w:t xml:space="preserve">11    13 shady        6       17        27</w:t>
      </w:r>
      <w:r>
        <w:br/>
      </w:r>
      <w:r>
        <w:rPr>
          <w:rStyle w:val="VerbatimChar"/>
        </w:rPr>
        <w:t xml:space="preserve">12    11 shady        7        9        28</w:t>
      </w:r>
      <w:r>
        <w:br/>
      </w:r>
      <w:r>
        <w:rPr>
          <w:rStyle w:val="VerbatimChar"/>
        </w:rPr>
        <w:t xml:space="preserve">13    16 shady        7       19        28</w:t>
      </w:r>
      <w:r>
        <w:br/>
      </w:r>
      <w:r>
        <w:rPr>
          <w:rStyle w:val="VerbatimChar"/>
        </w:rPr>
        <w:t xml:space="preserve">14    20 shady        7       19        29</w:t>
      </w:r>
      <w:r>
        <w:br/>
      </w:r>
      <w:r>
        <w:rPr>
          <w:rStyle w:val="VerbatimChar"/>
        </w:rPr>
        <w:t xml:space="preserve">15    12 shady        8       18        29</w:t>
      </w:r>
      <w:r>
        <w:br/>
      </w:r>
      <w:r>
        <w:rPr>
          <w:rStyle w:val="VerbatimChar"/>
        </w:rPr>
        <w:t xml:space="preserve">16    15 shady        8       19        27</w:t>
      </w:r>
      <w:r>
        <w:br/>
      </w:r>
      <w:r>
        <w:rPr>
          <w:rStyle w:val="VerbatimChar"/>
        </w:rPr>
        <w:t xml:space="preserve">17    17 shady        8       18        29</w:t>
      </w:r>
      <w:r>
        <w:br/>
      </w:r>
      <w:r>
        <w:rPr>
          <w:rStyle w:val="VerbatimChar"/>
        </w:rPr>
        <w:t xml:space="preserve">18    14 shady        9       18        28</w:t>
      </w:r>
      <w:r>
        <w:br/>
      </w:r>
      <w:r>
        <w:rPr>
          <w:rStyle w:val="VerbatimChar"/>
        </w:rPr>
        <w:t xml:space="preserve">19    18 shady        9       17        27</w:t>
      </w:r>
      <w:r>
        <w:br/>
      </w:r>
      <w:r>
        <w:rPr>
          <w:rStyle w:val="VerbatimChar"/>
        </w:rPr>
        <w:t xml:space="preserve">20    19 shady        9       19        27</w:t>
      </w:r>
    </w:p>
    <w:p>
      <w:pPr>
        <w:pStyle w:val="SourceCode"/>
      </w:pPr>
      <w:r>
        <w:rPr>
          <w:rStyle w:val="CommentTok"/>
        </w:rPr>
        <w:t xml:space="preserve"># Heaviest leaves first (use desc() to reverse)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</w:p>
    <w:p>
      <w:pPr>
        <w:pStyle w:val="SourceCode"/>
      </w:pPr>
      <w:r>
        <w:rPr>
          <w:rStyle w:val="VerbatimChar"/>
        </w:rPr>
        <w:t xml:space="preserve"># A tibble: 20 × 5</w:t>
      </w:r>
      <w:r>
        <w:br/>
      </w:r>
      <w:r>
        <w:rPr>
          <w:rStyle w:val="VerbatimChar"/>
        </w:rPr>
        <w:t xml:space="preserve">   index side  weight_g width_cm height_cm</w:t>
      </w:r>
      <w:r>
        <w:br/>
      </w:r>
      <w:r>
        <w:rPr>
          <w:rStyle w:val="VerbatimChar"/>
        </w:rPr>
        <w:t xml:space="preserve">   &lt;dbl&gt; &lt;chr&gt;    &lt;dbl&gt;    &lt;dbl&gt;     &lt;dbl&gt;</w:t>
      </w:r>
      <w:r>
        <w:br/>
      </w:r>
      <w:r>
        <w:rPr>
          <w:rStyle w:val="VerbatimChar"/>
        </w:rPr>
        <w:t xml:space="preserve"> 1    14 shady        9       18        28</w:t>
      </w:r>
      <w:r>
        <w:br/>
      </w:r>
      <w:r>
        <w:rPr>
          <w:rStyle w:val="VerbatimChar"/>
        </w:rPr>
        <w:t xml:space="preserve"> 2    18 shady        9       17        27</w:t>
      </w:r>
      <w:r>
        <w:br/>
      </w:r>
      <w:r>
        <w:rPr>
          <w:rStyle w:val="VerbatimChar"/>
        </w:rPr>
        <w:t xml:space="preserve"> 3    19 shady        9       19        27</w:t>
      </w:r>
      <w:r>
        <w:br/>
      </w:r>
      <w:r>
        <w:rPr>
          <w:rStyle w:val="VerbatimChar"/>
        </w:rPr>
        <w:t xml:space="preserve"> 4    12 shady        8       18        29</w:t>
      </w:r>
      <w:r>
        <w:br/>
      </w:r>
      <w:r>
        <w:rPr>
          <w:rStyle w:val="VerbatimChar"/>
        </w:rPr>
        <w:t xml:space="preserve"> 5    15 shady        8       19        27</w:t>
      </w:r>
      <w:r>
        <w:br/>
      </w:r>
      <w:r>
        <w:rPr>
          <w:rStyle w:val="VerbatimChar"/>
        </w:rPr>
        <w:t xml:space="preserve"> 6    17 shady        8       18        29</w:t>
      </w:r>
      <w:r>
        <w:br/>
      </w:r>
      <w:r>
        <w:rPr>
          <w:rStyle w:val="VerbatimChar"/>
        </w:rPr>
        <w:t xml:space="preserve"> 7    11 shady        7        9        28</w:t>
      </w:r>
      <w:r>
        <w:br/>
      </w:r>
      <w:r>
        <w:rPr>
          <w:rStyle w:val="VerbatimChar"/>
        </w:rPr>
        <w:t xml:space="preserve"> 8    16 shady        7       19        28</w:t>
      </w:r>
      <w:r>
        <w:br/>
      </w:r>
      <w:r>
        <w:rPr>
          <w:rStyle w:val="VerbatimChar"/>
        </w:rPr>
        <w:t xml:space="preserve"> 9    20 shady        7       19        29</w:t>
      </w:r>
      <w:r>
        <w:br/>
      </w:r>
      <w:r>
        <w:rPr>
          <w:rStyle w:val="VerbatimChar"/>
        </w:rPr>
        <w:t xml:space="preserve">10    13 shady        6       17        27</w:t>
      </w:r>
      <w:r>
        <w:br/>
      </w:r>
      <w:r>
        <w:rPr>
          <w:rStyle w:val="VerbatimChar"/>
        </w:rPr>
        <w:t xml:space="preserve">11     3 sunny        5       12        21</w:t>
      </w:r>
      <w:r>
        <w:br/>
      </w:r>
      <w:r>
        <w:rPr>
          <w:rStyle w:val="VerbatimChar"/>
        </w:rPr>
        <w:t xml:space="preserve">12     7 sunny        5       16        21</w:t>
      </w:r>
      <w:r>
        <w:br/>
      </w:r>
      <w:r>
        <w:rPr>
          <w:rStyle w:val="VerbatimChar"/>
        </w:rPr>
        <w:t xml:space="preserve">13     1 sunny        4       12        21</w:t>
      </w:r>
      <w:r>
        <w:br/>
      </w:r>
      <w:r>
        <w:rPr>
          <w:rStyle w:val="VerbatimChar"/>
        </w:rPr>
        <w:t xml:space="preserve">14     5 sunny        4       15        22</w:t>
      </w:r>
      <w:r>
        <w:br/>
      </w:r>
      <w:r>
        <w:rPr>
          <w:rStyle w:val="VerbatimChar"/>
        </w:rPr>
        <w:t xml:space="preserve">15     8 sunny        4       13        24</w:t>
      </w:r>
      <w:r>
        <w:br/>
      </w:r>
      <w:r>
        <w:rPr>
          <w:rStyle w:val="VerbatimChar"/>
        </w:rPr>
        <w:t xml:space="preserve">16    10 sunny        4       15        23</w:t>
      </w:r>
      <w:r>
        <w:br/>
      </w:r>
      <w:r>
        <w:rPr>
          <w:rStyle w:val="VerbatimChar"/>
        </w:rPr>
        <w:t xml:space="preserve">17     2 sunny        3       14        22</w:t>
      </w:r>
      <w:r>
        <w:br/>
      </w:r>
      <w:r>
        <w:rPr>
          <w:rStyle w:val="VerbatimChar"/>
        </w:rPr>
        <w:t xml:space="preserve">18     4 sunny        3       13        23</w:t>
      </w:r>
      <w:r>
        <w:br/>
      </w:r>
      <w:r>
        <w:rPr>
          <w:rStyle w:val="VerbatimChar"/>
        </w:rPr>
        <w:t xml:space="preserve">19     6 sunny        3       13        23</w:t>
      </w:r>
      <w:r>
        <w:br/>
      </w:r>
      <w:r>
        <w:rPr>
          <w:rStyle w:val="VerbatimChar"/>
        </w:rPr>
        <w:t xml:space="preserve">20     9 sunny        3       14        23</w:t>
      </w:r>
    </w:p>
    <w:p>
      <w:pPr>
        <w:pStyle w:val="SourceCode"/>
      </w:pPr>
      <w:r>
        <w:rPr>
          <w:rStyle w:val="CommentTok"/>
        </w:rPr>
        <w:t xml:space="preserve"># Sort by side, then by weight within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</w:p>
    <w:p>
      <w:pPr>
        <w:pStyle w:val="SourceCode"/>
      </w:pPr>
      <w:r>
        <w:rPr>
          <w:rStyle w:val="VerbatimChar"/>
        </w:rPr>
        <w:t xml:space="preserve"># A tibble: 20 × 5</w:t>
      </w:r>
      <w:r>
        <w:br/>
      </w:r>
      <w:r>
        <w:rPr>
          <w:rStyle w:val="VerbatimChar"/>
        </w:rPr>
        <w:t xml:space="preserve">   index side  weight_g width_cm height_cm</w:t>
      </w:r>
      <w:r>
        <w:br/>
      </w:r>
      <w:r>
        <w:rPr>
          <w:rStyle w:val="VerbatimChar"/>
        </w:rPr>
        <w:t xml:space="preserve">   &lt;dbl&gt; &lt;chr&gt;    &lt;dbl&gt;    &lt;dbl&gt;     &lt;dbl&gt;</w:t>
      </w:r>
      <w:r>
        <w:br/>
      </w:r>
      <w:r>
        <w:rPr>
          <w:rStyle w:val="VerbatimChar"/>
        </w:rPr>
        <w:t xml:space="preserve"> 1    14 shady        9       18        28</w:t>
      </w:r>
      <w:r>
        <w:br/>
      </w:r>
      <w:r>
        <w:rPr>
          <w:rStyle w:val="VerbatimChar"/>
        </w:rPr>
        <w:t xml:space="preserve"> 2    18 shady        9       17        27</w:t>
      </w:r>
      <w:r>
        <w:br/>
      </w:r>
      <w:r>
        <w:rPr>
          <w:rStyle w:val="VerbatimChar"/>
        </w:rPr>
        <w:t xml:space="preserve"> 3    19 shady        9       19        27</w:t>
      </w:r>
      <w:r>
        <w:br/>
      </w:r>
      <w:r>
        <w:rPr>
          <w:rStyle w:val="VerbatimChar"/>
        </w:rPr>
        <w:t xml:space="preserve"> 4    12 shady        8       18        29</w:t>
      </w:r>
      <w:r>
        <w:br/>
      </w:r>
      <w:r>
        <w:rPr>
          <w:rStyle w:val="VerbatimChar"/>
        </w:rPr>
        <w:t xml:space="preserve"> 5    15 shady        8       19        27</w:t>
      </w:r>
      <w:r>
        <w:br/>
      </w:r>
      <w:r>
        <w:rPr>
          <w:rStyle w:val="VerbatimChar"/>
        </w:rPr>
        <w:t xml:space="preserve"> 6    17 shady        8       18        29</w:t>
      </w:r>
      <w:r>
        <w:br/>
      </w:r>
      <w:r>
        <w:rPr>
          <w:rStyle w:val="VerbatimChar"/>
        </w:rPr>
        <w:t xml:space="preserve"> 7    11 shady        7        9        28</w:t>
      </w:r>
      <w:r>
        <w:br/>
      </w:r>
      <w:r>
        <w:rPr>
          <w:rStyle w:val="VerbatimChar"/>
        </w:rPr>
        <w:t xml:space="preserve"> 8    16 shady        7       19        28</w:t>
      </w:r>
      <w:r>
        <w:br/>
      </w:r>
      <w:r>
        <w:rPr>
          <w:rStyle w:val="VerbatimChar"/>
        </w:rPr>
        <w:t xml:space="preserve"> 9    20 shady        7       19        29</w:t>
      </w:r>
      <w:r>
        <w:br/>
      </w:r>
      <w:r>
        <w:rPr>
          <w:rStyle w:val="VerbatimChar"/>
        </w:rPr>
        <w:t xml:space="preserve">10    13 shady        6       17        27</w:t>
      </w:r>
      <w:r>
        <w:br/>
      </w:r>
      <w:r>
        <w:rPr>
          <w:rStyle w:val="VerbatimChar"/>
        </w:rPr>
        <w:t xml:space="preserve">11     3 sunny        5       12        21</w:t>
      </w:r>
      <w:r>
        <w:br/>
      </w:r>
      <w:r>
        <w:rPr>
          <w:rStyle w:val="VerbatimChar"/>
        </w:rPr>
        <w:t xml:space="preserve">12     7 sunny        5       16        21</w:t>
      </w:r>
      <w:r>
        <w:br/>
      </w:r>
      <w:r>
        <w:rPr>
          <w:rStyle w:val="VerbatimChar"/>
        </w:rPr>
        <w:t xml:space="preserve">13     1 sunny        4       12        21</w:t>
      </w:r>
      <w:r>
        <w:br/>
      </w:r>
      <w:r>
        <w:rPr>
          <w:rStyle w:val="VerbatimChar"/>
        </w:rPr>
        <w:t xml:space="preserve">14     5 sunny        4       15        22</w:t>
      </w:r>
      <w:r>
        <w:br/>
      </w:r>
      <w:r>
        <w:rPr>
          <w:rStyle w:val="VerbatimChar"/>
        </w:rPr>
        <w:t xml:space="preserve">15     8 sunny        4       13        24</w:t>
      </w:r>
      <w:r>
        <w:br/>
      </w:r>
      <w:r>
        <w:rPr>
          <w:rStyle w:val="VerbatimChar"/>
        </w:rPr>
        <w:t xml:space="preserve">16    10 sunny        4       15        23</w:t>
      </w:r>
      <w:r>
        <w:br/>
      </w:r>
      <w:r>
        <w:rPr>
          <w:rStyle w:val="VerbatimChar"/>
        </w:rPr>
        <w:t xml:space="preserve">17     2 sunny        3       14        22</w:t>
      </w:r>
      <w:r>
        <w:br/>
      </w:r>
      <w:r>
        <w:rPr>
          <w:rStyle w:val="VerbatimChar"/>
        </w:rPr>
        <w:t xml:space="preserve">18     4 sunny        3       13        23</w:t>
      </w:r>
      <w:r>
        <w:br/>
      </w:r>
      <w:r>
        <w:rPr>
          <w:rStyle w:val="VerbatimChar"/>
        </w:rPr>
        <w:t xml:space="preserve">19     6 sunny        3       13        23</w:t>
      </w:r>
      <w:r>
        <w:br/>
      </w:r>
      <w:r>
        <w:rPr>
          <w:rStyle w:val="VerbatimChar"/>
        </w:rPr>
        <w:t xml:space="preserve">20     9 sunny        3       14        23</w:t>
      </w:r>
    </w:p>
    <w:p>
      <w:pPr>
        <w:pStyle w:val="Compact"/>
        <w:numPr>
          <w:ilvl w:val="0"/>
          <w:numId w:val="1014"/>
        </w:numPr>
      </w:pPr>
      <w:r>
        <w:t xml:space="preserve">Default: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order (smallest first)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desc(column)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descending</w:t>
      </w:r>
      <w:r>
        <w:t xml:space="preserve"> </w:t>
      </w:r>
      <w:r>
        <w:t xml:space="preserve">order (largest first)</w:t>
      </w:r>
    </w:p>
    <w:p>
      <w:pPr>
        <w:pStyle w:val="Compact"/>
        <w:numPr>
          <w:ilvl w:val="0"/>
          <w:numId w:val="1014"/>
        </w:numPr>
      </w:pPr>
      <w:r>
        <w:t xml:space="preserve">Very useful before printing a table or checking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is rarely used in the middle of an analysis pipeline — it is most useful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when you want to inspect your results in a specific order.</w:t>
            </w:r>
          </w:p>
          <w:p/>
        </w:tc>
      </w:tr>
    </w:tbl>
    <w:bookmarkEnd w:id="47"/>
    <w:bookmarkStart w:id="50" w:name="the-full-pipeline"/>
    <w:p>
      <w:pPr>
        <w:pStyle w:val="Heading1"/>
      </w:pPr>
      <w:r>
        <w:t xml:space="preserve">The Full Pipeline</w:t>
      </w:r>
    </w:p>
    <w:p>
      <w:pPr>
        <w:pStyle w:val="SourceCode"/>
      </w:pPr>
      <w:r>
        <w:rPr>
          <w:rStyle w:val="CommentTok"/>
        </w:rPr>
        <w:t xml:space="preserve"># Chain all the verbs together -------------------------</w:t>
      </w:r>
      <w:r>
        <w:br/>
      </w:r>
      <w:r>
        <w:rPr>
          <w:rStyle w:val="CommentTok"/>
        </w:rPr>
        <w:t xml:space="preserve"># Read it top to bottom like a recipe</w:t>
      </w:r>
      <w:r>
        <w:br/>
      </w:r>
      <w:r>
        <w:br/>
      </w:r>
      <w:r>
        <w:rPr>
          <w:rStyle w:val="NormalTok"/>
        </w:rPr>
        <w:t xml:space="preserve">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remove any zeros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weight_g, 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keep only needed cols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 </w:t>
      </w:r>
      <w:r>
        <w:rPr>
          <w:rStyle w:val="CommentTok"/>
        </w:rPr>
        <w:t xml:space="preserve"># sort by side, then weight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(wrangled_df)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side  weight_g height_cm weight_mg size_class</w:t>
      </w:r>
      <w:r>
        <w:br/>
      </w:r>
      <w:r>
        <w:rPr>
          <w:rStyle w:val="VerbatimChar"/>
        </w:rPr>
        <w:t xml:space="preserve">  &lt;chr&gt;    &lt;dbl&gt;     &lt;dbl&gt;     &lt;dbl&gt; &lt;chr&gt;     </w:t>
      </w:r>
      <w:r>
        <w:br/>
      </w:r>
      <w:r>
        <w:rPr>
          <w:rStyle w:val="VerbatimChar"/>
        </w:rPr>
        <w:t xml:space="preserve">1 shady        9        28      9000 large     </w:t>
      </w:r>
      <w:r>
        <w:br/>
      </w:r>
      <w:r>
        <w:rPr>
          <w:rStyle w:val="VerbatimChar"/>
        </w:rPr>
        <w:t xml:space="preserve">2 shady        9        27      9000 large     </w:t>
      </w:r>
      <w:r>
        <w:br/>
      </w:r>
      <w:r>
        <w:rPr>
          <w:rStyle w:val="VerbatimChar"/>
        </w:rPr>
        <w:t xml:space="preserve">3 shady        9        27      9000 large     </w:t>
      </w:r>
      <w:r>
        <w:br/>
      </w:r>
      <w:r>
        <w:rPr>
          <w:rStyle w:val="VerbatimChar"/>
        </w:rPr>
        <w:t xml:space="preserve">4 shady        8        29      8000 large     </w:t>
      </w:r>
      <w:r>
        <w:br/>
      </w:r>
      <w:r>
        <w:rPr>
          <w:rStyle w:val="VerbatimChar"/>
        </w:rPr>
        <w:t xml:space="preserve">5 shady        8        27      8000 large     </w:t>
      </w:r>
      <w:r>
        <w:br/>
      </w:r>
      <w:r>
        <w:rPr>
          <w:rStyle w:val="VerbatimChar"/>
        </w:rPr>
        <w:t xml:space="preserve">6 shady        8        29      8000 large     </w:t>
      </w:r>
    </w:p>
    <w:p>
      <w:pPr>
        <w:pStyle w:val="FirstParagraph"/>
      </w:pPr>
      <w:r>
        <w:rPr>
          <w:b/>
          <w:bCs/>
        </w:rPr>
        <w:t xml:space="preserve">Read the pipeline out loud:</w:t>
      </w:r>
    </w:p>
    <w:p>
      <w:pPr>
        <w:pStyle w:val="Compact"/>
        <w:numPr>
          <w:ilvl w:val="0"/>
          <w:numId w:val="1015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,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filter to non-zero weights,</w:t>
      </w:r>
    </w:p>
    <w:p>
      <w:pPr>
        <w:pStyle w:val="Compact"/>
        <w:numPr>
          <w:ilvl w:val="2"/>
          <w:numId w:val="1017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select three columns,</w:t>
      </w:r>
    </w:p>
    <w:p>
      <w:pPr>
        <w:pStyle w:val="Compact"/>
        <w:numPr>
          <w:ilvl w:val="3"/>
          <w:numId w:val="1018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 two new columns,</w:t>
      </w:r>
    </w:p>
    <w:p>
      <w:pPr>
        <w:pStyle w:val="Compact"/>
        <w:numPr>
          <w:ilvl w:val="4"/>
          <w:numId w:val="1019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sort by side and weight.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Compare it to nested calls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Write the same pipeline as nested functions —</w:t>
            </w:r>
            <w:r>
              <w:t xml:space="preserve"> </w:t>
            </w:r>
            <w:r>
              <w:rPr>
                <w:rStyle w:val="VerbatimChar"/>
              </w:rPr>
              <w:t xml:space="preserve">arrange(mutate(select(filter(tree_df, weight_g &gt; 0), side, weight_g, height_cm), weight_mg = weight_g * 1000, size_class = if_else(weight_g &gt; 5, "large", "small")), side, desc(weight_g))</w:t>
            </w:r>
            <w:r>
              <w:t xml:space="preserve"> </w:t>
            </w:r>
            <w:r>
              <w:t xml:space="preserve">— and the</w:t>
            </w:r>
            <w:r>
              <w:t xml:space="preserve"> </w:t>
            </w:r>
            <w:r>
              <w:rPr>
                <w:i/>
                <w:iCs/>
              </w:rPr>
              <w:t xml:space="preserve">first</w:t>
            </w:r>
            <w:r>
              <w:t xml:space="preserve"> </w:t>
            </w:r>
            <w:r>
              <w:t xml:space="preserve">thing that runs is buried in the middle. The pipe lets you read top to bottom in the order R actually executes.</w:t>
            </w:r>
          </w:p>
          <w:p/>
        </w:tc>
      </w:tr>
    </w:tbl>
    <w:bookmarkEnd w:id="50"/>
    <w:bookmarkStart w:id="51" w:name="activity-5-starts-now"/>
    <w:p>
      <w:pPr>
        <w:pStyle w:val="Heading1"/>
      </w:pPr>
      <w:r>
        <w:t xml:space="preserve">→ ACTIVITY 5 starts now</w:t>
      </w:r>
    </w:p>
    <w:p>
      <w:pPr>
        <w:pStyle w:val="FirstParagraph"/>
      </w:pPr>
      <w:r>
        <w:rPr>
          <w:b/>
          <w:bCs/>
        </w:rPr>
        <w:t xml:space="preserve">🛑 Go to Activity 5 — Wrangling</w:t>
      </w:r>
    </w:p>
    <w:p>
      <w:pPr>
        <w:pStyle w:val="BodyText"/>
      </w:pPr>
      <w:r>
        <w:t xml:space="preserve">Close the slides. Open the Activity 5 worksheet and work through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</w:t>
      </w:r>
      <w:r>
        <w:t xml:space="preserve">, and the full pipeline. Type every line yourself; predict before you run.</w:t>
      </w:r>
    </w:p>
    <w:bookmarkEnd w:id="51"/>
    <w:bookmarkStart w:id="52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add new calculated columns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20"/>
        </w:numPr>
      </w:pPr>
      <w:r>
        <w:t xml:space="preserve">Full pipeline: chain all verbs with</w:t>
      </w:r>
      <w:r>
        <w:t xml:space="preserve"> </w:t>
      </w:r>
      <w:r>
        <w:rPr>
          <w:rStyle w:val="VerbatimChar"/>
        </w:rPr>
        <w:t xml:space="preserve">%&gt;%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1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21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§5</w:t>
        </w:r>
      </w:hyperlink>
      <w:r>
        <w:t xml:space="preserve"> </w:t>
      </w:r>
      <w:r>
        <w:t xml:space="preserve">— Data Tidying</w:t>
      </w:r>
    </w:p>
    <w:p>
      <w:pPr>
        <w:pStyle w:val="Compact"/>
        <w:numPr>
          <w:ilvl w:val="0"/>
          <w:numId w:val="1021"/>
        </w:numPr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Up next — Lecture 06, Summary Statistics:</w:t>
      </w:r>
    </w:p>
    <w:p>
      <w:pPr>
        <w:pStyle w:val="Compact"/>
        <w:numPr>
          <w:ilvl w:val="0"/>
          <w:numId w:val="1022"/>
        </w:numPr>
      </w:pPr>
      <w:r>
        <w:t xml:space="preserve">Mean, median, variance, SD, SE</w:t>
      </w:r>
    </w:p>
    <w:p>
      <w:pPr>
        <w:pStyle w:val="Compact"/>
        <w:numPr>
          <w:ilvl w:val="0"/>
          <w:numId w:val="1022"/>
        </w:numPr>
      </w:pPr>
      <w:r>
        <w:t xml:space="preserve">Counting correctly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skimr</w:t>
      </w:r>
    </w:p>
    <w:bookmarkEnd w:id="5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0" Target="media/rId30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7" Target="https://r4ds.hadley.nz/data-tidy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43" Target="https://r4ds.hadley.nz/data-transform#sec-mutate" TargetMode="External" /><Relationship Type="http://schemas.openxmlformats.org/officeDocument/2006/relationships/hyperlink" Id="rId37" Target="https://r4ds.hadley.nz/data-transform#sele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7" Target="https://r4ds.hadley.nz/data-tidy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43" Target="https://r4ds.hadley.nz/data-transform#sec-mutate" TargetMode="External" /><Relationship Type="http://schemas.openxmlformats.org/officeDocument/2006/relationships/hyperlink" Id="rId37" Target="https://r4ds.hadley.nz/data-transform#sele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 — Wrangling Data</dc:title>
  <dc:creator>Bill Perry</dc:creator>
  <dc:description>Filter, select, mutate, and arrange with the tidyverse pipe — building one clean wrangling pipeline on the leaf data.</dc:description>
  <cp:keywords/>
  <dcterms:created xsi:type="dcterms:W3CDTF">2026-09-04T20:07:12Z</dcterms:created>
  <dcterms:modified xsi:type="dcterms:W3CDTF">2026-09-04T20:07:12Z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5</vt:lpwstr>
  </property>
  <property fmtid="{D5CDD505-2E9C-101B-9397-08002B2CF9AE}" pid="13" name="resources">
    <vt:lpwstr/>
  </property>
  <property fmtid="{D5CDD505-2E9C-101B-9397-08002B2CF9AE}" pid="14" name="subtitle">
    <vt:lpwstr>filter, select, mutate, arrange — and chaining them into a pipeline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3</vt:lpwstr>
  </property>
</Properties>
</file>