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— Telling a Story with ggplot</w:t>
      </w:r>
    </w:p>
    <w:p>
      <w:pPr>
        <w:pStyle w:val="Subtitle"/>
      </w:pPr>
      <w:r>
        <w:t xml:space="preserve">Redesign a technically-correct plot into one that communicates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11" w:name="redesigning-a-plot-that-says-nothing"/>
    <w:p>
      <w:pPr>
        <w:pStyle w:val="Heading1"/>
      </w:pPr>
      <w:r>
        <w:t xml:space="preserve">Redesigning a Plot That Says Nothing</w:t>
      </w:r>
    </w:p>
    <w:bookmarkStart w:id="10" w:name="recap-from-the-lecture"/>
    <w:p>
      <w:pPr>
        <w:pStyle w:val="Heading3"/>
      </w:pPr>
      <w:r>
        <w:t xml:space="preserve">Recap from the lecture</w:t>
      </w:r>
    </w:p>
    <w:p>
      <w:pPr>
        <w:pStyle w:val="Compact"/>
        <w:numPr>
          <w:ilvl w:val="0"/>
          <w:numId w:val="1001"/>
        </w:numPr>
      </w:pPr>
      <w:r>
        <w:t xml:space="preserve">Start from a finished sentence:</w:t>
      </w:r>
      <w:r>
        <w:t xml:space="preserve"> </w:t>
      </w:r>
      <w:r>
        <w:t xml:space="preserve">“This figure shows that ____.”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five-second test</w:t>
      </w:r>
      <w:r>
        <w:t xml:space="preserve"> </w:t>
      </w:r>
      <w:r>
        <w:t xml:space="preserve">— does a stranger repeat your finding back?</w:t>
      </w:r>
    </w:p>
    <w:p>
      <w:pPr>
        <w:pStyle w:val="Compact"/>
        <w:numPr>
          <w:ilvl w:val="0"/>
          <w:numId w:val="1001"/>
        </w:numPr>
      </w:pPr>
      <w:r>
        <w:t xml:space="preserve">Cut redundancy (repeated legends/facets), drop unneeded legends, order categories with intent</w:t>
      </w:r>
    </w:p>
    <w:p>
      <w:pPr>
        <w:pStyle w:val="Compact"/>
        <w:numPr>
          <w:ilvl w:val="0"/>
          <w:numId w:val="1001"/>
        </w:numPr>
      </w:pPr>
      <w:r>
        <w:t xml:space="preserve">Color with intent and colorblind safety in mind</w:t>
      </w:r>
    </w:p>
    <w:p>
      <w:pPr>
        <w:pStyle w:val="Compact"/>
        <w:numPr>
          <w:ilvl w:val="0"/>
          <w:numId w:val="1001"/>
        </w:numPr>
      </w:pPr>
      <w:r>
        <w:t xml:space="preserve">Title = finding, subtitle = method, caption = fine print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annotate()</w:t>
      </w:r>
      <w:r>
        <w:t xml:space="preserve"> </w:t>
      </w:r>
      <w:r>
        <w:t xml:space="preserve">to point at exactly one thing</w:t>
      </w:r>
    </w:p>
    <w:p>
      <w:pPr>
        <w:pStyle w:val="Heading1"/>
      </w:pPr>
      <w:bookmarkStart w:id="9" w:name="how-to-use-this-worksheet"/>
      <w:r>
        <w:rPr>
          <w:b/>
          <w:bCs/>
        </w:rPr>
        <w:t xml:space="preserve">How to use this worksheet</w:t>
      </w:r>
      <w:bookmarkEnd w:id="9"/>
    </w:p>
    <w:p>
      <w:pPr>
        <w:pStyle w:val="BlockText"/>
      </w:pPr>
      <w:r>
        <w:t xml:space="preserve">Work through Parts 1–7 in order, typing every line yourself. Part 8 asks you to redesign a second plot from scratch with no scaffolding — that is the real test of whether today’s ideas stuck.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23bf846aabcc3dc66c8e49d35c85fa856d9c2c9"/>
    <w:p>
      <w:pPr>
        <w:pStyle w:val="Heading1"/>
      </w:pPr>
      <w:r>
        <w:t xml:space="preserve">Part 1 · Load data and look at the</w:t>
      </w:r>
      <w:r>
        <w:t xml:space="preserve"> </w:t>
      </w:r>
      <w:r>
        <w:t xml:space="preserve">“busy”</w:t>
      </w:r>
      <w:r>
        <w:t xml:space="preserve"> </w:t>
      </w:r>
      <w:r>
        <w:t xml:space="preserve">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tree_busy_plot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"weight_g by 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"weight_g"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theme_gray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tree_busy_plot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the five-second test:</w:t>
      </w:r>
      <w:r>
        <w:t xml:space="preserve"> </w:t>
      </w:r>
      <w:r>
        <w:t xml:space="preserve">Cover the plot, show it to a classmate for five seconds, then hide it. Ask them what it showed. Write down exactly what they said.</w:t>
      </w:r>
    </w:p>
    <w:p>
      <w:pPr>
        <w:pStyle w:val="SourceCode"/>
      </w:pPr>
      <w:r>
        <w:rPr>
          <w:rStyle w:val="VerbatimChar"/>
        </w:rPr>
        <w:t xml:space="preserve">What my classmate said the plot showed:</w:t>
      </w:r>
      <w:r>
        <w:br/>
      </w:r>
      <w:r>
        <w:rPr>
          <w:rStyle w:val="VerbatimChar"/>
        </w:rPr>
        <w:t xml:space="preserve">Did they repeat back "shady leaves are heavier"?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List at least three specific things wrong with this plot, using the lecture’s vocabulary (redundancy, legend, title, order, color).</w:t>
      </w:r>
    </w:p>
    <w:p>
      <w:pPr>
        <w:pStyle w:val="SourceCode"/>
      </w:pPr>
      <w:r>
        <w:rPr>
          <w:rStyle w:val="VerbatimChar"/>
        </w:rPr>
        <w:t xml:space="preserve">Problem 1:</w:t>
      </w:r>
      <w:r>
        <w:br/>
      </w:r>
      <w:r>
        <w:rPr>
          <w:rStyle w:val="VerbatimChar"/>
        </w:rPr>
        <w:t xml:space="preserve">Problem 2:</w:t>
      </w:r>
      <w:r>
        <w:br/>
      </w:r>
      <w:r>
        <w:rPr>
          <w:rStyle w:val="VerbatimChar"/>
        </w:rPr>
        <w:t xml:space="preserve">Problem 3:</w:t>
      </w:r>
    </w:p>
    <w:p>
      <w:r>
        <w:pict>
          <v:rect style="width:0;height:1.5pt" o:hralign="center" o:hrstd="t" o:hr="t"/>
        </w:pict>
      </w:r>
    </w:p>
    <w:bookmarkEnd w:id="12"/>
    <w:bookmarkStart w:id="13" w:name="part-2-fix-1-cut-the-redundant-facet"/>
    <w:p>
      <w:pPr>
        <w:pStyle w:val="Heading1"/>
      </w:pPr>
      <w:r>
        <w:t xml:space="preserve">Part 2 · Fix #1 — cut the redundant facet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tree_plot_v2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tree_plot_v2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was</w:t>
      </w:r>
      <w:r>
        <w:t xml:space="preserve"> </w:t>
      </w:r>
      <w:r>
        <w:rPr>
          <w:rStyle w:val="VerbatimChar"/>
        </w:rPr>
        <w:t xml:space="preserve">facet_wrap(~ side)</w:t>
      </w:r>
      <w:r>
        <w:t xml:space="preserve"> </w:t>
      </w:r>
      <w:r>
        <w:t xml:space="preserve">redundant here, specifically? (What other part of the plot already showed the same grouping?)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3"/>
    <w:bookmarkStart w:id="14" w:name="part-3-fix-2-drop-the-legend"/>
    <w:p>
      <w:pPr>
        <w:pStyle w:val="Heading1"/>
      </w:pPr>
      <w:r>
        <w:t xml:space="preserve">Part 3 · Fix #2 — drop the legend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tree_plot_v3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tree_plot_v3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Did removing the legend lose any information a reader needs? Why or why not?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4"/>
    <w:bookmarkStart w:id="15" w:name="part-4-fix-3-order-with-intent"/>
    <w:p>
      <w:pPr>
        <w:pStyle w:val="Heading1"/>
      </w:pPr>
      <w:r>
        <w:t xml:space="preserve">Part 4 · Fix #3 — order with intent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Which side will plot on the left after</w:t>
      </w:r>
      <w:r>
        <w:t xml:space="preserve"> </w:t>
      </w:r>
      <w:r>
        <w:rPr>
          <w:rStyle w:val="VerbatimChar"/>
        </w:rPr>
        <w:t xml:space="preserve">fct_relevel(side, "sunny", "shady")</w:t>
      </w:r>
      <w:r>
        <w:t xml:space="preserve"> </w:t>
      </w:r>
      <w:r>
        <w:t xml:space="preserve">— the same order as before, or reversed?</w:t>
      </w:r>
    </w:p>
    <w:p>
      <w:pPr>
        <w:pStyle w:val="SourceCode"/>
      </w:pPr>
      <w:r>
        <w:rPr>
          <w:rStyle w:val="NormalTok"/>
        </w:rPr>
        <w:t xml:space="preserve">tree_plot_v4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(side,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tree_plot_v4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Was the default (alphabetical) order the same as the</w:t>
      </w:r>
      <w:r>
        <w:t xml:space="preserve"> </w:t>
      </w:r>
      <w:r>
        <w:rPr>
          <w:rStyle w:val="VerbatimChar"/>
        </w:rPr>
        <w:t xml:space="preserve">fct_relevel()</w:t>
      </w:r>
      <w:r>
        <w:t xml:space="preserve"> </w:t>
      </w:r>
      <w:r>
        <w:t xml:space="preserve">order here? If your dataset had three groups instead of two, why would deliberate ordering matter even more?</w:t>
      </w:r>
    </w:p>
    <w:p>
      <w:pPr>
        <w:pStyle w:val="SourceCode"/>
      </w:pPr>
      <w:r>
        <w:rPr>
          <w:rStyle w:val="VerbatimChar"/>
        </w:rPr>
        <w:t xml:space="preserve">Same order?  Y / N</w:t>
      </w:r>
      <w:r>
        <w:br/>
      </w:r>
      <w:r>
        <w:rPr>
          <w:rStyle w:val="VerbatimChar"/>
        </w:rPr>
        <w:t xml:space="preserve">Why ordering matters more with 3+ groups:</w:t>
      </w:r>
    </w:p>
    <w:p>
      <w:r>
        <w:pict>
          <v:rect style="width:0;height:1.5pt" o:hralign="center" o:hrstd="t" o:hr="t"/>
        </w:pict>
      </w:r>
    </w:p>
    <w:bookmarkEnd w:id="15"/>
    <w:bookmarkStart w:id="16" w:name="part-5-fix-4-color-with-intent"/>
    <w:p>
      <w:pPr>
        <w:pStyle w:val="Heading1"/>
      </w:pPr>
      <w:r>
        <w:t xml:space="preserve">Part 5 · Fix #4 — color with intent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tree_plot_v5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(side,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sunny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"#E69F00"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shady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tree_plot_v5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are</w:t>
      </w:r>
      <w:r>
        <w:t xml:space="preserve"> </w:t>
      </w:r>
      <w:r>
        <w:rPr>
          <w:rStyle w:val="VerbatimChar"/>
        </w:rPr>
        <w:t xml:space="preserve">#E69F00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#0072B2</w:t>
      </w:r>
      <w:r>
        <w:t xml:space="preserve"> </w:t>
      </w:r>
      <w:r>
        <w:t xml:space="preserve">a safer choice than, say, plain red and green?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Xc1df30ab3c75ee7b4648e5d2987c073ad8f0c00"/>
    <w:p>
      <w:pPr>
        <w:pStyle w:val="Heading1"/>
      </w:pPr>
      <w:r>
        <w:t xml:space="preserve">Part 6 · Fix #5 — a title that states the finding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tree_final_plot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(side,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sunny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"#E69F00"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shady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"Shady-side leaves are heavier than sunny-side leaves"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 point is one leaf; boxes show the median and interquartile 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10 leaves per 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tree_final_plot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Rewrite the title as if the data had shown</w:t>
      </w:r>
      <w:r>
        <w:t xml:space="preserve"> </w:t>
      </w:r>
      <w:r>
        <w:rPr>
          <w:i/>
          <w:iCs/>
        </w:rPr>
        <w:t xml:space="preserve">no difference</w:t>
      </w:r>
      <w:r>
        <w:t xml:space="preserve"> </w:t>
      </w:r>
      <w:r>
        <w:t xml:space="preserve">between sides. Does a title always have to declare a dramatic finding?</w:t>
      </w:r>
    </w:p>
    <w:p>
      <w:pPr>
        <w:pStyle w:val="SourceCode"/>
      </w:pPr>
      <w:r>
        <w:rPr>
          <w:rStyle w:val="VerbatimChar"/>
        </w:rPr>
        <w:t xml:space="preserve">Your rewritten title:</w:t>
      </w:r>
      <w:r>
        <w:br/>
      </w: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7"/>
    <w:bookmarkStart w:id="18" w:name="Xe116cb8081dc1b7ddf7e6ee45e645d1ffc075df"/>
    <w:p>
      <w:pPr>
        <w:pStyle w:val="Heading1"/>
      </w:pPr>
      <w:r>
        <w:t xml:space="preserve">Part 7 · Fix #6 —</w:t>
      </w:r>
      <w:r>
        <w:t xml:space="preserve"> </w:t>
      </w:r>
      <w:r>
        <w:rPr>
          <w:rStyle w:val="VerbatimChar"/>
        </w:rPr>
        <w:t xml:space="preserve">annotate()</w:t>
      </w:r>
      <w:r>
        <w:t xml:space="preserve"> </w:t>
      </w:r>
      <w:r>
        <w:t xml:space="preserve">to point at the finding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mean_shady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NormalTok"/>
        </w:rPr>
        <w:t xml:space="preserve">tree_final_plot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mean_shady,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 mean: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(mean_shady,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Try moving the annotation’s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values so the label doesn’t overlap any boxplot elements. Record the values that worked.</w:t>
      </w:r>
    </w:p>
    <w:p>
      <w:pPr>
        <w:pStyle w:val="SourceCode"/>
      </w:pPr>
      <w:r>
        <w:rPr>
          <w:rStyle w:val="CommentTok"/>
        </w:rPr>
        <w:t xml:space="preserve"># Write your adjusted code here:</w:t>
      </w:r>
    </w:p>
    <w:p>
      <w:pPr>
        <w:pStyle w:val="SourceCode"/>
      </w:pPr>
      <w:r>
        <w:rPr>
          <w:rStyle w:val="VerbatimChar"/>
        </w:rPr>
        <w:t xml:space="preserve">Final x, y values that worked:</w:t>
      </w:r>
    </w:p>
    <w:p>
      <w:r>
        <w:pict>
          <v:rect style="width:0;height:1.5pt" o:hralign="center" o:hrstd="t" o:hr="t"/>
        </w:pict>
      </w:r>
    </w:p>
    <w:bookmarkEnd w:id="18"/>
    <w:bookmarkStart w:id="19" w:name="X10d59286196e98468f9db8dc747d2e08b176db1"/>
    <w:p>
      <w:pPr>
        <w:pStyle w:val="Heading1"/>
      </w:pPr>
      <w:r>
        <w:t xml:space="preserve">Part 8 · Redesign a second plot — no scaffolding</w:t>
      </w:r>
    </w:p>
    <w:p>
      <w:pPr>
        <w:pStyle w:val="FirstParagraph"/>
      </w:pPr>
      <w:r>
        <w:t xml:space="preserve">Repeat the whole process on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Do not copy the code above line-by-line — write it from memory, checking back only if you get stuck.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Before writing any code, finish this sentence:</w:t>
      </w:r>
    </w:p>
    <w:p>
      <w:pPr>
        <w:pStyle w:val="SourceCode"/>
      </w:pPr>
      <w:r>
        <w:rPr>
          <w:rStyle w:val="VerbatimChar"/>
        </w:rPr>
        <w:t xml:space="preserve">"This figure shows that ____________________________________."</w:t>
      </w:r>
    </w:p>
    <w:p>
      <w:pPr>
        <w:pStyle w:val="FirstParagraph"/>
      </w:pPr>
      <w:r>
        <w:rPr>
          <w:b/>
          <w:bCs/>
        </w:rPr>
        <w:t xml:space="preserve">▶ Build your final figure:</w:t>
      </w:r>
    </w:p>
    <w:p>
      <w:pPr>
        <w:pStyle w:val="SourceCode"/>
      </w:pPr>
      <w:r>
        <w:rPr>
          <w:rStyle w:val="CommentTok"/>
        </w:rPr>
        <w:t xml:space="preserve"># Write your full redesigned plot here, using every fix from today: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run the five-second test again</w:t>
      </w:r>
      <w:r>
        <w:t xml:space="preserve">, on your own plot, with a different classmate.</w:t>
      </w:r>
    </w:p>
    <w:p>
      <w:pPr>
        <w:pStyle w:val="SourceCode"/>
      </w:pPr>
      <w:r>
        <w:rPr>
          <w:rStyle w:val="VerbatimChar"/>
        </w:rPr>
        <w:t xml:space="preserve">What they said the plot showed:</w:t>
      </w:r>
      <w:r>
        <w:br/>
      </w:r>
      <w:r>
        <w:rPr>
          <w:rStyle w:val="VerbatimChar"/>
        </w:rPr>
        <w:t xml:space="preserve">Did it match your sentence?  Y / N</w:t>
      </w:r>
      <w:r>
        <w:br/>
      </w:r>
      <w:r>
        <w:rPr>
          <w:rStyle w:val="VerbatimChar"/>
        </w:rPr>
        <w:t xml:space="preserve">If not, what will you change:</w:t>
      </w:r>
    </w:p>
    <w:p>
      <w:r>
        <w:pict>
          <v:rect style="width:0;height:1.5pt" o:hralign="center" o:hrstd="t" o:hr="t"/>
        </w:pict>
      </w:r>
    </w:p>
    <w:bookmarkEnd w:id="19"/>
    <w:bookmarkStart w:id="20" w:name="part-9-review-and-checkpoint"/>
    <w:p>
      <w:pPr>
        <w:pStyle w:val="Heading1"/>
      </w:pPr>
      <w:r>
        <w:t xml:space="preserve">Part 9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2"/>
        </w:numPr>
      </w:pPr>
      <w:r>
        <w:t xml:space="preserve">Write a one-sentence finding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building a final figure</w:t>
      </w:r>
    </w:p>
    <w:p>
      <w:pPr>
        <w:pStyle w:val="Compact"/>
        <w:numPr>
          <w:ilvl w:val="0"/>
          <w:numId w:val="1003"/>
        </w:numPr>
      </w:pPr>
      <w:r>
        <w:t xml:space="preserve">Apply the five-second test to judge whether a plot communicates</w:t>
      </w:r>
    </w:p>
    <w:p>
      <w:pPr>
        <w:pStyle w:val="Compact"/>
        <w:numPr>
          <w:ilvl w:val="0"/>
          <w:numId w:val="1004"/>
        </w:numPr>
      </w:pPr>
      <w:r>
        <w:t xml:space="preserve">Identify and remove redundant plot elements (facets, legends, titles)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fct_relevel()</w:t>
      </w:r>
      <w:r>
        <w:t xml:space="preserve"> </w:t>
      </w:r>
      <w:r>
        <w:t xml:space="preserve">to order categories with intent</w:t>
      </w:r>
    </w:p>
    <w:p>
      <w:pPr>
        <w:pStyle w:val="Compact"/>
        <w:numPr>
          <w:ilvl w:val="0"/>
          <w:numId w:val="1006"/>
        </w:numPr>
      </w:pPr>
      <w:r>
        <w:t xml:space="preserve">Choose a colorblind-safe palette with</w:t>
      </w:r>
      <w:r>
        <w:t xml:space="preserve"> </w:t>
      </w:r>
      <w:r>
        <w:rPr>
          <w:rStyle w:val="VerbatimChar"/>
        </w:rPr>
        <w:t xml:space="preserve">scale_fill_manual()</w:t>
      </w:r>
    </w:p>
    <w:p>
      <w:pPr>
        <w:pStyle w:val="Compact"/>
        <w:numPr>
          <w:ilvl w:val="0"/>
          <w:numId w:val="1007"/>
        </w:numPr>
      </w:pPr>
      <w:r>
        <w:t xml:space="preserve">Write a title that states the finding, with subtitle and caption used correctly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annotate()</w:t>
      </w:r>
      <w:r>
        <w:t xml:space="preserve"> </w:t>
      </w:r>
      <w:r>
        <w:t xml:space="preserve">to highlight exactly one thing on a plot</w:t>
      </w:r>
    </w:p>
    <w:p>
      <w:pPr>
        <w:pStyle w:val="Compact"/>
        <w:numPr>
          <w:ilvl w:val="0"/>
          <w:numId w:val="1009"/>
        </w:numPr>
      </w:pPr>
      <w:r>
        <w:t xml:space="preserve">Redesign a plot on a different variable with no scaffolding</w:t>
      </w:r>
    </w:p>
    <w:p>
      <w:r>
        <w:pict>
          <v:rect style="width:0;height:1.5pt" o:hralign="center" o:hrstd="t" o:hr="t"/>
        </w:pict>
      </w:r>
    </w:p>
    <w:bookmarkEnd w:id="20"/>
    <w:bookmarkStart w:id="21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Legend won’t disappear?</w:t>
      </w:r>
      <w:r>
        <w:t xml:space="preserve"> </w:t>
      </w:r>
      <w:r>
        <w:t xml:space="preserve">Check you used</w:t>
      </w:r>
      <w:r>
        <w:t xml:space="preserve"> </w:t>
      </w:r>
      <w:r>
        <w:rPr>
          <w:rStyle w:val="VerbatimChar"/>
        </w:rPr>
        <w:t xml:space="preserve">theme(legend.position = "none")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theme(legend.position = NULL)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fct_relevel()</w:t>
      </w:r>
      <w:r>
        <w:rPr>
          <w:b/>
          <w:bCs/>
        </w:rPr>
        <w:t xml:space="preserve"> </w:t>
      </w:r>
      <w:r>
        <w:rPr>
          <w:b/>
          <w:bCs/>
        </w:rPr>
        <w:t xml:space="preserve">error?</w:t>
      </w:r>
      <w:r>
        <w:t xml:space="preserve"> </w:t>
      </w:r>
      <w:r>
        <w:t xml:space="preserve">The column must already be a factor or character — check with</w:t>
      </w:r>
      <w:r>
        <w:t xml:space="preserve"> </w:t>
      </w:r>
      <w:r>
        <w:rPr>
          <w:rStyle w:val="VerbatimChar"/>
        </w:rPr>
        <w:t xml:space="preserve">class(tree_df$side)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Colors look wrong?</w:t>
      </w:r>
      <w:r>
        <w:t xml:space="preserve"> </w:t>
      </w:r>
      <w:r>
        <w:rPr>
          <w:rStyle w:val="VerbatimChar"/>
        </w:rPr>
        <w:t xml:space="preserve">scale_fill_manual()</w:t>
      </w:r>
      <w:r>
        <w:t xml:space="preserve"> </w:t>
      </w:r>
      <w:r>
        <w:t xml:space="preserve">names must exactly match the values in your data — check with</w:t>
      </w:r>
      <w:r>
        <w:t xml:space="preserve"> </w:t>
      </w:r>
      <w:r>
        <w:rPr>
          <w:rStyle w:val="VerbatimChar"/>
        </w:rPr>
        <w:t xml:space="preserve">unique(tree_df$side)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Annotation label is cut off or overlapping?</w:t>
      </w:r>
      <w:r>
        <w:t xml:space="preserve"> </w:t>
      </w:r>
      <w:r>
        <w:t xml:space="preserve">Adjust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/</w:t>
      </w:r>
      <w:r>
        <w:rPr>
          <w:rStyle w:val="VerbatimChar"/>
        </w:rPr>
        <w:t xml:space="preserve">y</w:t>
      </w:r>
      <w:r>
        <w:t xml:space="preserve"> </w:t>
      </w:r>
      <w:r>
        <w:t xml:space="preserve">coordinates — they are in the same units as your axes, not fixed screen positions.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class, Canvas,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A finding-based title is the cheapest, highest-impact edit you can make to any figure. If you do nothing else from today’s lecture, do that 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this activity. Next: apply every fix here to your own final-project take-home figure.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— Telling a Story with ggplot</dc:title>
  <dc:creator>Bill Perry</dc:creator>
  <dc:description>Apply the five-second test and the redesign checklist (redundancy, legends, ordering, color, titles, annotation) to our leaf data, then redesign a second plot on your own.</dc:description>
  <cp:keywords/>
  <dcterms:created xsi:type="dcterms:W3CDTF">2026-08-27T17:13:16Z</dcterms:created>
  <dcterms:modified xsi:type="dcterms:W3CDTF">2026-08-27T17:13:16Z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2026-08-27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8.5</vt:lpwstr>
  </property>
  <property fmtid="{D5CDD505-2E9C-101B-9397-08002B2CF9AE}" pid="13" name="subtitle">
    <vt:lpwstr>Redesign a technically-correct plot into one that communicates</vt:lpwstr>
  </property>
  <property fmtid="{D5CDD505-2E9C-101B-9397-08002B2CF9AE}" pid="14" name="toc-title">
    <vt:lpwstr>Table of contents</vt:lpwstr>
  </property>
  <property fmtid="{D5CDD505-2E9C-101B-9397-08002B2CF9AE}" pid="15" name="type">
    <vt:lpwstr>activity</vt:lpwstr>
  </property>
  <property fmtid="{D5CDD505-2E9C-101B-9397-08002B2CF9AE}" pid="16" name="week">
    <vt:lpwstr>4</vt:lpwstr>
  </property>
</Properties>
</file>