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Quiz 06 — Regression</w:t>
      </w:r>
    </w:p>
    <w:p>
      <w:pPr>
        <w:pStyle w:val="Subtitle"/>
      </w:pPr>
      <w:r>
        <w:t xml:space="preserve">lm(), slope and intercept, R-squared, residuals, and prediction</w:t>
      </w:r>
    </w:p>
    <w:p>
      <w:pPr>
        <w:pStyle w:val="Author"/>
      </w:pPr>
      <w:r>
        <w:t xml:space="preserve">Bill Perry</w:t>
      </w:r>
    </w:p>
    <w:p>
      <w:pPr>
        <w:pStyle w:val="Date"/>
      </w:pPr>
      <w:r>
        <w:t xml:space="preserve">2026-08-27</w:t>
      </w:r>
    </w:p>
    <w:bookmarkStart w:id="10" w:name="quiz-06-regression"/>
    <w:p>
      <w:pPr>
        <w:pStyle w:val="Heading1"/>
      </w:pPr>
      <w:r>
        <w:t xml:space="preserve">Quiz 06: Regression</w:t>
      </w:r>
    </w:p>
    <w:bookmarkStart w:id="9" w:name="instructions"/>
    <w:p>
      <w:pPr>
        <w:pStyle w:val="Heading3"/>
      </w:pPr>
      <w:r>
        <w:t xml:space="preserve">Instructions</w:t>
      </w:r>
    </w:p>
    <w:p>
      <w:pPr>
        <w:pStyle w:val="FirstParagraph"/>
      </w:pPr>
      <w:r>
        <w:t xml:space="preserve">This quiz covers linear regression: fitting the calibration curve of paper area vs. mass with</w:t>
      </w:r>
      <w:r>
        <w:t xml:space="preserve"> </w:t>
      </w:r>
      <w:r>
        <w:rPr>
          <w:rStyle w:val="VerbatimChar"/>
        </w:rPr>
        <w:t xml:space="preserve">lm()</w:t>
      </w:r>
      <w:r>
        <w:t xml:space="preserve">, reading</w:t>
      </w:r>
      <w:r>
        <w:t xml:space="preserve"> </w:t>
      </w:r>
      <w:r>
        <w:rPr>
          <w:rStyle w:val="VerbatimChar"/>
        </w:rPr>
        <w:t xml:space="preserve">summary()</w:t>
      </w:r>
      <w:r>
        <w:t xml:space="preserve">, the four assumptions, and using</w:t>
      </w:r>
      <w:r>
        <w:t xml:space="preserve"> </w:t>
      </w:r>
      <w:r>
        <w:rPr>
          <w:rStyle w:val="VerbatimChar"/>
        </w:rPr>
        <w:t xml:space="preserve">predict()</w:t>
      </w:r>
      <w:r>
        <w:t xml:space="preserve"> </w:t>
      </w:r>
      <w:r>
        <w:t xml:space="preserve">to convert a leaf tracing’s mass into a predicted area.</w:t>
      </w:r>
    </w:p>
    <w:p>
      <w:pPr>
        <w:pStyle w:val="BodyText"/>
      </w:pPr>
      <w:r>
        <w:t xml:space="preserve">The quiz has four parts:</w:t>
      </w:r>
      <w:r>
        <w:t xml:space="preserve"> </w:t>
      </w:r>
      <w:r>
        <w:rPr>
          <w:b/>
          <w:bCs/>
        </w:rPr>
        <w:t xml:space="preserve">A)</w:t>
      </w:r>
      <w:r>
        <w:t xml:space="preserve"> </w:t>
      </w:r>
      <w:r>
        <w:t xml:space="preserve">general knowledge,</w:t>
      </w:r>
      <w:r>
        <w:t xml:space="preserve"> </w:t>
      </w:r>
      <w:r>
        <w:rPr>
          <w:b/>
          <w:bCs/>
        </w:rPr>
        <w:t xml:space="preserve">B)</w:t>
      </w:r>
      <w:r>
        <w:t xml:space="preserve"> </w:t>
      </w:r>
      <w:r>
        <w:t xml:space="preserve">predict the output,</w:t>
      </w:r>
      <w:r>
        <w:t xml:space="preserve"> </w:t>
      </w:r>
      <w:r>
        <w:rPr>
          <w:b/>
          <w:bCs/>
        </w:rPr>
        <w:t xml:space="preserve">C)</w:t>
      </w:r>
      <w:r>
        <w:t xml:space="preserve"> </w:t>
      </w:r>
      <w:r>
        <w:t xml:space="preserve">troubleshooting broken code, and</w:t>
      </w:r>
      <w:r>
        <w:t xml:space="preserve"> </w:t>
      </w:r>
      <w:r>
        <w:rPr>
          <w:b/>
          <w:bCs/>
        </w:rPr>
        <w:t xml:space="preserve">D)</w:t>
      </w:r>
      <w:r>
        <w:t xml:space="preserve"> </w:t>
      </w:r>
      <w:r>
        <w:t xml:space="preserve">open-ended / applied questions.</w:t>
      </w:r>
    </w:p>
    <w:p>
      <w:pPr>
        <w:pStyle w:val="BlockText"/>
      </w:pPr>
      <w:r>
        <w:rPr>
          <w:b/>
          <w:bCs/>
        </w:rPr>
        <w:t xml:space="preserve">Grading:</w:t>
      </w:r>
      <w:r>
        <w:t xml:space="preserve"> </w:t>
      </w:r>
      <w:r>
        <w:t xml:space="preserve">28 questions × 1 point = 28 points total. Partial credit is available on code and open-ended questions.</w:t>
      </w:r>
    </w:p>
    <w:p>
      <w:r>
        <w:pict>
          <v:rect style="width:0;height:1.5pt" o:hralign="center" o:hrstd="t" o:hr="t"/>
        </w:pict>
      </w:r>
    </w:p>
    <w:bookmarkEnd w:id="9"/>
    <w:bookmarkEnd w:id="10"/>
    <w:bookmarkStart w:id="11" w:name="part-a-general-knowledge-concepts"/>
    <w:p>
      <w:pPr>
        <w:pStyle w:val="Heading1"/>
      </w:pPr>
      <w:r>
        <w:t xml:space="preserve">Part A — General Knowledge &amp; Concepts</w:t>
      </w:r>
    </w:p>
    <w:bookmarkEnd w:id="11"/>
    <w:bookmarkStart w:id="13" w:name="a1-short-answer"/>
    <w:p>
      <w:pPr>
        <w:pStyle w:val="Heading1"/>
      </w:pPr>
      <w:r>
        <w:t xml:space="preserve">A1 · Short answer</w:t>
      </w:r>
    </w:p>
    <w:bookmarkStart w:id="12" w:name="X7ae4d3923ceddc8356c25d33fa21ec7f9907c18"/>
    <w:p>
      <w:pPr>
        <w:pStyle w:val="Heading3"/>
      </w:pPr>
      <w:r>
        <w:t xml:space="preserve">In</w:t>
      </w:r>
      <w:r>
        <w:t xml:space="preserve"> </w:t>
      </w:r>
      <w:r>
        <w:rPr>
          <w:rStyle w:val="VerbatimChar"/>
        </w:rPr>
        <w:t xml:space="preserve">lm(area_cm2 ~ mass_g, data = paper_df)</w:t>
      </w:r>
      <w:r>
        <w:t xml:space="preserve">, what does the</w:t>
      </w:r>
      <w:r>
        <w:t xml:space="preserve"> </w:t>
      </w:r>
      <w:r>
        <w:rPr>
          <w:rStyle w:val="VerbatimChar"/>
        </w:rPr>
        <w:t xml:space="preserve">~</w:t>
      </w:r>
      <w:r>
        <w:t xml:space="preserve"> </w:t>
      </w:r>
      <w:r>
        <w:t xml:space="preserve">symbol mean, and which variable is the response and which is the explanatory variable?</w:t>
      </w:r>
    </w:p>
    <w:p>
      <w:pPr>
        <w:pStyle w:val="SourceCode"/>
      </w:pPr>
    </w:p>
    <w:p>
      <w:r>
        <w:pict>
          <v:rect style="width:0;height:1.5pt" o:hralign="center" o:hrstd="t" o:hr="t"/>
        </w:pict>
      </w:r>
    </w:p>
    <w:bookmarkEnd w:id="12"/>
    <w:bookmarkEnd w:id="13"/>
    <w:bookmarkStart w:id="15" w:name="a2-multiple-choice"/>
    <w:p>
      <w:pPr>
        <w:pStyle w:val="Heading1"/>
      </w:pPr>
      <w:r>
        <w:t xml:space="preserve">A2 · Multiple choice</w:t>
      </w:r>
    </w:p>
    <w:bookmarkStart w:id="14" w:name="X88e81b7da52697b8f0b2e640c7b442601756c25"/>
    <w:p>
      <w:pPr>
        <w:pStyle w:val="Heading3"/>
      </w:pPr>
      <w:r>
        <w:t xml:space="preserve">In the equation</w:t>
      </w:r>
      <w:r>
        <w:t xml:space="preserve"> </w:t>
      </w:r>
      <m:oMath>
        <m:acc>
          <m:accPr>
            <m:chr m:val="̂"/>
          </m:accPr>
          <m:e>
            <m:r>
              <m:t>Y</m:t>
            </m:r>
          </m:e>
        </m:acc>
        <m:r>
          <m:rPr>
            <m:sty m:val="p"/>
          </m:rPr>
          <m:t>=</m:t>
        </m:r>
        <m:r>
          <m:t>a</m:t>
        </m:r>
        <m:r>
          <m:rPr>
            <m:sty m:val="p"/>
          </m:rPr>
          <m:t>+</m:t>
        </m:r>
        <m:r>
          <m:t>b</m:t>
        </m:r>
        <m:r>
          <m:t>X</m:t>
        </m:r>
      </m:oMath>
      <w:r>
        <w:t xml:space="preserve">, what does</w:t>
      </w:r>
      <w:r>
        <w:t xml:space="preserve"> </w:t>
      </w:r>
      <w:r>
        <w:rPr>
          <w:i/>
          <w:iCs/>
        </w:rPr>
        <w:t xml:space="preserve">b</w:t>
      </w:r>
      <w:r>
        <w:t xml:space="preserve"> </w:t>
      </w:r>
      <w:r>
        <w:t xml:space="preserve">represent?</w:t>
      </w:r>
    </w:p>
    <w:p>
      <w:pPr>
        <w:pStyle w:val="SourceCode"/>
      </w:pPr>
      <w:r>
        <w:rPr>
          <w:rStyle w:val="VerbatimChar"/>
        </w:rPr>
        <w:t xml:space="preserve">A)  The predicted value of Y when X = 0</w:t>
      </w:r>
      <w:r>
        <w:br/>
      </w:r>
      <w:r>
        <w:rPr>
          <w:rStyle w:val="VerbatimChar"/>
        </w:rPr>
        <w:t xml:space="preserve">B)  The change in Y for every 1-unit increase in X</w:t>
      </w:r>
      <w:r>
        <w:br/>
      </w:r>
      <w:r>
        <w:rPr>
          <w:rStyle w:val="VerbatimChar"/>
        </w:rPr>
        <w:t xml:space="preserve">C)  The correlation between X and Y</w:t>
      </w:r>
      <w:r>
        <w:br/>
      </w:r>
      <w:r>
        <w:rPr>
          <w:rStyle w:val="VerbatimChar"/>
        </w:rPr>
        <w:t xml:space="preserve">D)  The total variation explained by the model</w:t>
      </w:r>
    </w:p>
    <w:p>
      <w:pPr>
        <w:pStyle w:val="FirstParagraph"/>
      </w:pPr>
      <w:r>
        <w:t xml:space="preserve">Your answer:</w:t>
      </w:r>
    </w:p>
    <w:p>
      <w:pPr>
        <w:pStyle w:val="SourceCode"/>
      </w:pPr>
    </w:p>
    <w:p>
      <w:r>
        <w:pict>
          <v:rect style="width:0;height:1.5pt" o:hralign="center" o:hrstd="t" o:hr="t"/>
        </w:pict>
      </w:r>
    </w:p>
    <w:bookmarkEnd w:id="14"/>
    <w:bookmarkEnd w:id="15"/>
    <w:bookmarkStart w:id="17" w:name="a3-multiple-choice"/>
    <w:p>
      <w:pPr>
        <w:pStyle w:val="Heading1"/>
      </w:pPr>
      <w:r>
        <w:t xml:space="preserve">A3 · Multiple choice</w:t>
      </w:r>
    </w:p>
    <w:bookmarkStart w:id="16" w:name="what-does-r²-measure"/>
    <w:p>
      <w:pPr>
        <w:pStyle w:val="Heading3"/>
      </w:pPr>
      <w:r>
        <w:t xml:space="preserve">What does R² measure?</w:t>
      </w:r>
    </w:p>
    <w:p>
      <w:pPr>
        <w:pStyle w:val="SourceCode"/>
      </w:pPr>
      <w:r>
        <w:rPr>
          <w:rStyle w:val="VerbatimChar"/>
        </w:rPr>
        <w:t xml:space="preserve">A)  The probability that the null hypothesis is true</w:t>
      </w:r>
      <w:r>
        <w:br/>
      </w:r>
      <w:r>
        <w:rPr>
          <w:rStyle w:val="VerbatimChar"/>
        </w:rPr>
        <w:t xml:space="preserve">B)  The slope of the regression line</w:t>
      </w:r>
      <w:r>
        <w:br/>
      </w:r>
      <w:r>
        <w:rPr>
          <w:rStyle w:val="VerbatimChar"/>
        </w:rPr>
        <w:t xml:space="preserve">C)  The proportion of variation in Y explained by X</w:t>
      </w:r>
      <w:r>
        <w:br/>
      </w:r>
      <w:r>
        <w:rPr>
          <w:rStyle w:val="VerbatimChar"/>
        </w:rPr>
        <w:t xml:space="preserve">D)  The number of residuals above zero</w:t>
      </w:r>
    </w:p>
    <w:p>
      <w:pPr>
        <w:pStyle w:val="FirstParagraph"/>
      </w:pPr>
      <w:r>
        <w:t xml:space="preserve">Your answer:</w:t>
      </w:r>
    </w:p>
    <w:p>
      <w:pPr>
        <w:pStyle w:val="SourceCode"/>
      </w:pPr>
    </w:p>
    <w:p>
      <w:r>
        <w:pict>
          <v:rect style="width:0;height:1.5pt" o:hralign="center" o:hrstd="t" o:hr="t"/>
        </w:pict>
      </w:r>
    </w:p>
    <w:bookmarkEnd w:id="16"/>
    <w:bookmarkEnd w:id="17"/>
    <w:bookmarkStart w:id="19" w:name="a4-short-answer"/>
    <w:p>
      <w:pPr>
        <w:pStyle w:val="Heading1"/>
      </w:pPr>
      <w:r>
        <w:t xml:space="preserve">A4 · Short answer</w:t>
      </w:r>
    </w:p>
    <w:bookmarkStart w:id="18" w:name="Xf1fad5d77da8202c1ebebb69db0ce47ecdf2b84"/>
    <w:p>
      <w:pPr>
        <w:pStyle w:val="Heading3"/>
      </w:pPr>
      <w:r>
        <w:t xml:space="preserve">Define</w:t>
      </w:r>
      <w:r>
        <w:t xml:space="preserve"> </w:t>
      </w:r>
      <w:r>
        <w:t xml:space="preserve">“residual”</w:t>
      </w:r>
      <w:r>
        <w:t xml:space="preserve"> </w:t>
      </w:r>
      <w:r>
        <w:t xml:space="preserve">in your own words, and give the formula for the residual of observation</w:t>
      </w:r>
      <w:r>
        <w:t xml:space="preserve"> </w:t>
      </w:r>
      <w:r>
        <w:rPr>
          <w:i/>
          <w:iCs/>
        </w:rPr>
        <w:t xml:space="preserve">i</w:t>
      </w:r>
      <w:r>
        <w:t xml:space="preserve">.</w:t>
      </w:r>
    </w:p>
    <w:p>
      <w:pPr>
        <w:pStyle w:val="SourceCode"/>
      </w:pPr>
    </w:p>
    <w:p>
      <w:r>
        <w:pict>
          <v:rect style="width:0;height:1.5pt" o:hralign="center" o:hrstd="t" o:hr="t"/>
        </w:pict>
      </w:r>
    </w:p>
    <w:bookmarkEnd w:id="18"/>
    <w:bookmarkEnd w:id="19"/>
    <w:bookmarkStart w:id="21" w:name="a5-true-false"/>
    <w:p>
      <w:pPr>
        <w:pStyle w:val="Heading1"/>
      </w:pPr>
      <w:r>
        <w:t xml:space="preserve">A5 · True / False</w:t>
      </w:r>
    </w:p>
    <w:bookmarkStart w:id="20" w:name="X13c50d1008d20480fa35d35c4298a32a298ec80"/>
    <w:p>
      <w:pPr>
        <w:pStyle w:val="Heading3"/>
      </w:pPr>
      <w:r>
        <w:t xml:space="preserve">The least-squares line minimizes the sum of the</w:t>
      </w:r>
      <w:r>
        <w:t xml:space="preserve"> </w:t>
      </w:r>
      <w:r>
        <w:rPr>
          <w:i/>
          <w:iCs/>
        </w:rPr>
        <w:t xml:space="preserve">squared</w:t>
      </w:r>
      <w:r>
        <w:t xml:space="preserve"> </w:t>
      </w:r>
      <w:r>
        <w:t xml:space="preserve">residuals rather than the raw residuals because squaring prevents positive and negative residuals from cancelling out.</w:t>
      </w:r>
    </w:p>
    <w:p>
      <w:pPr>
        <w:pStyle w:val="SourceCode"/>
      </w:pPr>
      <w:r>
        <w:rPr>
          <w:rStyle w:val="VerbatimChar"/>
        </w:rPr>
        <w:t xml:space="preserve">TRUE        FALSE</w:t>
      </w:r>
    </w:p>
    <w:p>
      <w:pPr>
        <w:pStyle w:val="FirstParagraph"/>
      </w:pPr>
      <w:r>
        <w:t xml:space="preserve">Your answer:</w:t>
      </w:r>
    </w:p>
    <w:p>
      <w:pPr>
        <w:pStyle w:val="SourceCode"/>
      </w:pPr>
    </w:p>
    <w:p>
      <w:r>
        <w:pict>
          <v:rect style="width:0;height:1.5pt" o:hralign="center" o:hrstd="t" o:hr="t"/>
        </w:pict>
      </w:r>
    </w:p>
    <w:bookmarkEnd w:id="20"/>
    <w:bookmarkEnd w:id="21"/>
    <w:bookmarkStart w:id="23" w:name="a6-multiple-choice"/>
    <w:p>
      <w:pPr>
        <w:pStyle w:val="Heading1"/>
      </w:pPr>
      <w:r>
        <w:t xml:space="preserve">A6 · Multiple choice</w:t>
      </w:r>
    </w:p>
    <w:bookmarkStart w:id="22" w:name="X0188867785c1bdf19a1482055b36be49543803d"/>
    <w:p>
      <w:pPr>
        <w:pStyle w:val="Heading3"/>
      </w:pPr>
      <w:r>
        <w:t xml:space="preserve">Which function gives you all four regression diagnostic plots at once for a fitted</w:t>
      </w:r>
      <w:r>
        <w:t xml:space="preserve"> </w:t>
      </w:r>
      <w:r>
        <w:rPr>
          <w:rStyle w:val="VerbatimChar"/>
        </w:rPr>
        <w:t xml:space="preserve">lm</w:t>
      </w:r>
      <w:r>
        <w:t xml:space="preserve"> </w:t>
      </w:r>
      <w:r>
        <w:t xml:space="preserve">object called</w:t>
      </w:r>
      <w:r>
        <w:t xml:space="preserve"> </w:t>
      </w:r>
      <w:r>
        <w:rPr>
          <w:rStyle w:val="VerbatimChar"/>
        </w:rPr>
        <w:t xml:space="preserve">paper_lm_model</w:t>
      </w:r>
      <w:r>
        <w:t xml:space="preserve">?</w:t>
      </w:r>
    </w:p>
    <w:p>
      <w:pPr>
        <w:pStyle w:val="SourceCode"/>
      </w:pPr>
      <w:r>
        <w:rPr>
          <w:rStyle w:val="VerbatimChar"/>
        </w:rPr>
        <w:t xml:space="preserve">A)  skim(paper_lm_model)</w:t>
      </w:r>
      <w:r>
        <w:br/>
      </w:r>
      <w:r>
        <w:rPr>
          <w:rStyle w:val="VerbatimChar"/>
        </w:rPr>
        <w:t xml:space="preserve">B)  summary(paper_lm_model)</w:t>
      </w:r>
      <w:r>
        <w:br/>
      </w:r>
      <w:r>
        <w:rPr>
          <w:rStyle w:val="VerbatimChar"/>
        </w:rPr>
        <w:t xml:space="preserve">C)  plot(paper_lm_model)</w:t>
      </w:r>
      <w:r>
        <w:br/>
      </w:r>
      <w:r>
        <w:rPr>
          <w:rStyle w:val="VerbatimChar"/>
        </w:rPr>
        <w:t xml:space="preserve">D)  ggplot(paper_lm_model)</w:t>
      </w:r>
    </w:p>
    <w:p>
      <w:pPr>
        <w:pStyle w:val="FirstParagraph"/>
      </w:pPr>
      <w:r>
        <w:t xml:space="preserve">Your answer:</w:t>
      </w:r>
    </w:p>
    <w:p>
      <w:pPr>
        <w:pStyle w:val="SourceCode"/>
      </w:pPr>
    </w:p>
    <w:p>
      <w:r>
        <w:pict>
          <v:rect style="width:0;height:1.5pt" o:hralign="center" o:hrstd="t" o:hr="t"/>
        </w:pict>
      </w:r>
    </w:p>
    <w:bookmarkEnd w:id="22"/>
    <w:bookmarkEnd w:id="23"/>
    <w:bookmarkStart w:id="25" w:name="a7-short-answer"/>
    <w:p>
      <w:pPr>
        <w:pStyle w:val="Heading1"/>
      </w:pPr>
      <w:r>
        <w:t xml:space="preserve">A7 · Short answer</w:t>
      </w:r>
    </w:p>
    <w:bookmarkStart w:id="24" w:name="X3b011cfcc1b84ab4b373acb2e3e5b691b9652d5"/>
    <w:p>
      <w:pPr>
        <w:pStyle w:val="Heading3"/>
      </w:pPr>
      <w:r>
        <w:t xml:space="preserve">What is the difference between a confidence interval and a prediction interval from</w:t>
      </w:r>
      <w:r>
        <w:t xml:space="preserve"> </w:t>
      </w:r>
      <w:r>
        <w:rPr>
          <w:rStyle w:val="VerbatimChar"/>
        </w:rPr>
        <w:t xml:space="preserve">predict()</w:t>
      </w:r>
      <w:r>
        <w:t xml:space="preserve">, and which one is wider?</w:t>
      </w:r>
    </w:p>
    <w:p>
      <w:pPr>
        <w:pStyle w:val="SourceCode"/>
      </w:pPr>
    </w:p>
    <w:p>
      <w:r>
        <w:pict>
          <v:rect style="width:0;height:1.5pt" o:hralign="center" o:hrstd="t" o:hr="t"/>
        </w:pict>
      </w:r>
    </w:p>
    <w:bookmarkEnd w:id="24"/>
    <w:bookmarkEnd w:id="25"/>
    <w:bookmarkStart w:id="26" w:name="part-b-predict-the-output"/>
    <w:p>
      <w:pPr>
        <w:pStyle w:val="Heading1"/>
      </w:pPr>
      <w:r>
        <w:t xml:space="preserve">Part B — Predict the Output</w:t>
      </w:r>
    </w:p>
    <w:bookmarkEnd w:id="26"/>
    <w:bookmarkStart w:id="28" w:name="b1-predict-the-output"/>
    <w:p>
      <w:pPr>
        <w:pStyle w:val="Heading1"/>
      </w:pPr>
      <w:r>
        <w:t xml:space="preserve">B1 · Predict the output</w:t>
      </w:r>
    </w:p>
    <w:bookmarkStart w:id="27" w:name="X50a187f510c5fbbe4a4ce1752bf78c2575368a1"/>
    <w:p>
      <w:pPr>
        <w:pStyle w:val="Heading3"/>
      </w:pPr>
      <w:r>
        <w:t xml:space="preserve">Given</w:t>
      </w:r>
      <w:r>
        <w:t xml:space="preserve"> </w:t>
      </w:r>
      <w:r>
        <w:rPr>
          <w:rStyle w:val="VerbatimChar"/>
        </w:rPr>
        <w:t xml:space="preserve">paper_lm_model &lt;- lm(area_cm2 ~ mass_g, data = paper_df)</w:t>
      </w:r>
      <w:r>
        <w:t xml:space="preserve"> </w:t>
      </w:r>
      <w:r>
        <w:t xml:space="preserve">fit on the paper calibration data (uniform paper stock), do you expect the slope to be positive or negative? Roughly what does R² tell us it should be close to (0, 0.5, or 1), and why?</w:t>
      </w:r>
    </w:p>
    <w:p>
      <w:pPr>
        <w:pStyle w:val="SourceCode"/>
      </w:pPr>
    </w:p>
    <w:p>
      <w:r>
        <w:pict>
          <v:rect style="width:0;height:1.5pt" o:hralign="center" o:hrstd="t" o:hr="t"/>
        </w:pict>
      </w:r>
    </w:p>
    <w:bookmarkEnd w:id="27"/>
    <w:bookmarkEnd w:id="28"/>
    <w:bookmarkStart w:id="30" w:name="b2-predict-the-output-code"/>
    <w:p>
      <w:pPr>
        <w:pStyle w:val="Heading1"/>
      </w:pPr>
      <w:r>
        <w:t xml:space="preserve">B2 · Predict the output — code</w:t>
      </w:r>
    </w:p>
    <w:bookmarkStart w:id="29" w:name="X3c7383af1c84ff18f9262e827683e076681cd2d"/>
    <w:p>
      <w:pPr>
        <w:pStyle w:val="Heading3"/>
      </w:pPr>
      <w:r>
        <w:t xml:space="preserve">What does this code print? Be specific about which row is the intercept and which is the slope.</w:t>
      </w:r>
    </w:p>
    <w:p>
      <w:pPr>
        <w:pStyle w:val="SourceCode"/>
      </w:pPr>
      <w:r>
        <w:rPr>
          <w:rStyle w:val="FunctionTok"/>
        </w:rPr>
        <w:t xml:space="preserve">coef</w:t>
      </w:r>
      <w:r>
        <w:rPr>
          <w:rStyle w:val="NormalTok"/>
        </w:rPr>
        <w:t xml:space="preserve">(paper_lm_model)</w:t>
      </w:r>
    </w:p>
    <w:p>
      <w:pPr>
        <w:pStyle w:val="SourceCode"/>
      </w:pPr>
    </w:p>
    <w:p>
      <w:r>
        <w:pict>
          <v:rect style="width:0;height:1.5pt" o:hralign="center" o:hrstd="t" o:hr="t"/>
        </w:pict>
      </w:r>
    </w:p>
    <w:bookmarkEnd w:id="29"/>
    <w:bookmarkEnd w:id="30"/>
    <w:bookmarkStart w:id="33" w:name="b3-predict-describe-a-plot"/>
    <w:p>
      <w:pPr>
        <w:pStyle w:val="Heading1"/>
      </w:pPr>
      <w:r>
        <w:t xml:space="preserve">B3 · Predict / describe a plot</w:t>
      </w:r>
    </w:p>
    <w:bookmarkStart w:id="31" w:name="X08ef7df403b778d6733d128e6d489af8bf3ff1f"/>
    <w:p>
      <w:pPr>
        <w:pStyle w:val="Heading3"/>
      </w:pPr>
      <w:r>
        <w:t xml:space="preserve">This code is run on the paper calibration data:</w:t>
      </w:r>
    </w:p>
    <w:p>
      <w:pPr>
        <w:pStyle w:val="SourceCode"/>
      </w:pPr>
      <w:r>
        <w:rPr>
          <w:rStyle w:val="NormalTok"/>
        </w:rPr>
        <w:t xml:space="preserve">paper_df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mass_g, </w:t>
      </w:r>
      <w:r>
        <w:rPr>
          <w:rStyle w:val="AttributeTok"/>
        </w:rPr>
        <w:t xml:space="preserve">y =</w:t>
      </w:r>
      <w:r>
        <w:rPr>
          <w:rStyle w:val="NormalTok"/>
        </w:rPr>
        <w:t xml:space="preserve"> area_cm2))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0.5</w:t>
      </w:r>
      <w:r>
        <w:rPr>
          <w:rStyle w:val="NormalTok"/>
        </w:rPr>
        <w:t xml:space="preserve">, </w:t>
      </w:r>
      <w:r>
        <w:rPr>
          <w:rStyle w:val="AttributeTok"/>
        </w:rPr>
        <w:t xml:space="preserve">size =</w:t>
      </w:r>
      <w:r>
        <w:rPr>
          <w:rStyle w:val="NormalTok"/>
        </w:rPr>
        <w:t xml:space="preserve"> </w:t>
      </w:r>
      <w:r>
        <w:rPr>
          <w:rStyle w:val="DecValTok"/>
        </w:rPr>
        <w:t xml:space="preserve">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"Paper Mass vs. Known Area"</w:t>
      </w:r>
      <w:r>
        <w:rPr>
          <w:rStyle w:val="NormalTok"/>
        </w:rPr>
        <w:t xml:space="preserve">, </w:t>
      </w:r>
      <w:r>
        <w:rPr>
          <w:rStyle w:val="AttributeTok"/>
        </w:rPr>
        <w:t xml:space="preserve">x =</w:t>
      </w:r>
      <w:r>
        <w:rPr>
          <w:rStyle w:val="NormalTok"/>
        </w:rPr>
        <w:t xml:space="preserve"> </w:t>
      </w:r>
      <w:r>
        <w:rPr>
          <w:rStyle w:val="StringTok"/>
        </w:rPr>
        <w:t xml:space="preserve">"Mass (g)"</w:t>
      </w:r>
      <w:r>
        <w:rPr>
          <w:rStyle w:val="NormalTok"/>
        </w:rPr>
        <w:t xml:space="preserve">, </w:t>
      </w:r>
      <w:r>
        <w:rPr>
          <w:rStyle w:val="AttributeTok"/>
        </w:rPr>
        <w:t xml:space="preserve">y =</w:t>
      </w:r>
      <w:r>
        <w:rPr>
          <w:rStyle w:val="NormalTok"/>
        </w:rPr>
        <w:t xml:space="preserve"> </w:t>
      </w:r>
      <w:r>
        <w:rPr>
          <w:rStyle w:val="StringTok"/>
        </w:rPr>
        <w:t xml:space="preserve">"Area (cm²)"</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bookmarkEnd w:id="31"/>
    <w:bookmarkStart w:id="32" w:name="X947542b35c313e3c813a98b71b2e5469839865e"/>
    <w:p>
      <w:pPr>
        <w:pStyle w:val="Heading3"/>
      </w:pPr>
      <w:r>
        <w:t xml:space="preserve">Sketch or describe what the resulting scatter plot should look like, given that paper of uniform stock has constant area-per-gram.</w:t>
      </w:r>
    </w:p>
    <w:p>
      <w:pPr>
        <w:pStyle w:val="SourceCode"/>
      </w:pPr>
    </w:p>
    <w:p>
      <w:r>
        <w:pict>
          <v:rect style="width:0;height:1.5pt" o:hralign="center" o:hrstd="t" o:hr="t"/>
        </w:pict>
      </w:r>
    </w:p>
    <w:bookmarkEnd w:id="32"/>
    <w:bookmarkEnd w:id="33"/>
    <w:bookmarkStart w:id="36" w:name="b4-predict-describe-a-plot"/>
    <w:p>
      <w:pPr>
        <w:pStyle w:val="Heading1"/>
      </w:pPr>
      <w:r>
        <w:t xml:space="preserve">B4 · Predict / describe a plot</w:t>
      </w:r>
    </w:p>
    <w:bookmarkStart w:id="34" w:name="X6cb15e01ca737ce1cc9f79aacf7e1d3a42af375"/>
    <w:p>
      <w:pPr>
        <w:pStyle w:val="Heading3"/>
      </w:pPr>
      <w:r>
        <w:t xml:space="preserve">This code adds a regression line and confidence band:</w:t>
      </w:r>
    </w:p>
    <w:p>
      <w:pPr>
        <w:pStyle w:val="SourceCode"/>
      </w:pPr>
      <w:r>
        <w:rPr>
          <w:rStyle w:val="NormalTok"/>
        </w:rPr>
        <w:t xml:space="preserve">paper_df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mass_g, </w:t>
      </w:r>
      <w:r>
        <w:rPr>
          <w:rStyle w:val="AttributeTok"/>
        </w:rPr>
        <w:t xml:space="preserve">y =</w:t>
      </w:r>
      <w:r>
        <w:rPr>
          <w:rStyle w:val="NormalTok"/>
        </w:rPr>
        <w:t xml:space="preserve"> area_cm2))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0.5</w:t>
      </w:r>
      <w:r>
        <w:rPr>
          <w:rStyle w:val="NormalTok"/>
        </w:rPr>
        <w:t xml:space="preserve">, </w:t>
      </w:r>
      <w:r>
        <w:rPr>
          <w:rStyle w:val="AttributeTok"/>
        </w:rPr>
        <w:t xml:space="preserve">size =</w:t>
      </w:r>
      <w:r>
        <w:rPr>
          <w:rStyle w:val="NormalTok"/>
        </w:rPr>
        <w:t xml:space="preserve"> </w:t>
      </w:r>
      <w:r>
        <w:rPr>
          <w:rStyle w:val="FloatTok"/>
        </w:rPr>
        <w:t xml:space="preserve">1.8</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rPr>
          <w:rStyle w:val="AttributeTok"/>
        </w:rPr>
        <w:t xml:space="preserve">method =</w:t>
      </w:r>
      <w:r>
        <w:rPr>
          <w:rStyle w:val="NormalTok"/>
        </w:rPr>
        <w:t xml:space="preserve"> </w:t>
      </w:r>
      <w:r>
        <w:rPr>
          <w:rStyle w:val="StringTok"/>
        </w:rPr>
        <w:t xml:space="preserve">"lm"</w:t>
      </w:r>
      <w:r>
        <w:rPr>
          <w:rStyle w:val="NormalTok"/>
        </w:rPr>
        <w:t xml:space="preserve">, </w:t>
      </w:r>
      <w:r>
        <w:rPr>
          <w:rStyle w:val="AttributeTok"/>
        </w:rPr>
        <w:t xml:space="preserve">se =</w:t>
      </w:r>
      <w:r>
        <w:rPr>
          <w:rStyle w:val="NormalTok"/>
        </w:rPr>
        <w:t xml:space="preserve"> </w:t>
      </w:r>
      <w:r>
        <w:rPr>
          <w:rStyle w:val="ConstantTok"/>
        </w:rPr>
        <w:t xml:space="preserve">TRUE</w:t>
      </w:r>
      <w:r>
        <w:rPr>
          <w:rStyle w:val="NormalTok"/>
        </w:rPr>
        <w:t xml:space="preserve">, </w:t>
      </w:r>
      <w:r>
        <w:rPr>
          <w:rStyle w:val="AttributeTok"/>
        </w:rPr>
        <w:t xml:space="preserve">color =</w:t>
      </w:r>
      <w:r>
        <w:rPr>
          <w:rStyle w:val="NormalTok"/>
        </w:rPr>
        <w:t xml:space="preserve"> </w:t>
      </w:r>
      <w:r>
        <w:rPr>
          <w:rStyle w:val="StringTok"/>
        </w:rPr>
        <w:t xml:space="preserve">"darkblue"</w:t>
      </w:r>
      <w:r>
        <w:rPr>
          <w:rStyle w:val="NormalTok"/>
        </w:rPr>
        <w:t xml:space="preserve">, </w:t>
      </w:r>
      <w:r>
        <w:rPr>
          <w:rStyle w:val="AttributeTok"/>
        </w:rPr>
        <w:t xml:space="preserve">fill =</w:t>
      </w:r>
      <w:r>
        <w:rPr>
          <w:rStyle w:val="NormalTok"/>
        </w:rPr>
        <w:t xml:space="preserve"> </w:t>
      </w:r>
      <w:r>
        <w:rPr>
          <w:rStyle w:val="StringTok"/>
        </w:rPr>
        <w:t xml:space="preserve">"lightblue"</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bookmarkEnd w:id="34"/>
    <w:bookmarkStart w:id="35" w:name="X4b23cba865837e81a96fc727d70ca5c41bddf88"/>
    <w:p>
      <w:pPr>
        <w:pStyle w:val="Heading3"/>
      </w:pPr>
      <w:r>
        <w:t xml:space="preserve">Describe where the shaded confidence band should be narrowest and where it should be widest, and why.</w:t>
      </w:r>
    </w:p>
    <w:p>
      <w:pPr>
        <w:pStyle w:val="SourceCode"/>
      </w:pPr>
    </w:p>
    <w:p>
      <w:r>
        <w:pict>
          <v:rect style="width:0;height:1.5pt" o:hralign="center" o:hrstd="t" o:hr="t"/>
        </w:pict>
      </w:r>
    </w:p>
    <w:bookmarkEnd w:id="35"/>
    <w:bookmarkEnd w:id="36"/>
    <w:bookmarkStart w:id="38" w:name="b5-predict-the-output"/>
    <w:p>
      <w:pPr>
        <w:pStyle w:val="Heading1"/>
      </w:pPr>
      <w:r>
        <w:t xml:space="preserve">B5 · Predict the output</w:t>
      </w:r>
    </w:p>
    <w:bookmarkStart w:id="37" w:name="X27e95fde779bfe9ac9e722319f89334cd919262"/>
    <w:p>
      <w:pPr>
        <w:pStyle w:val="Heading3"/>
      </w:pPr>
      <w:r>
        <w:rPr>
          <w:rStyle w:val="VerbatimChar"/>
        </w:rPr>
        <w:t xml:space="preserve">summary(paper_lm_model)</w:t>
      </w:r>
      <w:r>
        <w:t xml:space="preserve"> </w:t>
      </w:r>
      <w:r>
        <w:t xml:space="preserve">is run. In the Coefficients table, what hypothesis does the</w:t>
      </w:r>
      <w:r>
        <w:t xml:space="preserve"> </w:t>
      </w:r>
      <w:r>
        <w:rPr>
          <w:rStyle w:val="VerbatimChar"/>
        </w:rPr>
        <w:t xml:space="preserve">Pr(&gt;|t|)</w:t>
      </w:r>
      <w:r>
        <w:t xml:space="preserve"> </w:t>
      </w:r>
      <w:r>
        <w:t xml:space="preserve">value for the</w:t>
      </w:r>
      <w:r>
        <w:t xml:space="preserve"> </w:t>
      </w:r>
      <w:r>
        <w:rPr>
          <w:rStyle w:val="VerbatimChar"/>
        </w:rPr>
        <w:t xml:space="preserve">mass_g</w:t>
      </w:r>
      <w:r>
        <w:t xml:space="preserve"> </w:t>
      </w:r>
      <w:r>
        <w:t xml:space="preserve">row test, and what does a very small p-value (e.g. </w:t>
      </w:r>
      <w:r>
        <w:rPr>
          <w:rStyle w:val="VerbatimChar"/>
        </w:rPr>
        <w:t xml:space="preserve">&lt; 2e-16</w:t>
      </w:r>
      <w:r>
        <w:t xml:space="preserve">) tell you?</w:t>
      </w:r>
    </w:p>
    <w:p>
      <w:pPr>
        <w:pStyle w:val="SourceCode"/>
      </w:pPr>
    </w:p>
    <w:p>
      <w:r>
        <w:pict>
          <v:rect style="width:0;height:1.5pt" o:hralign="center" o:hrstd="t" o:hr="t"/>
        </w:pict>
      </w:r>
    </w:p>
    <w:bookmarkEnd w:id="37"/>
    <w:bookmarkEnd w:id="38"/>
    <w:bookmarkStart w:id="40" w:name="b6-predict-the-output-code"/>
    <w:p>
      <w:pPr>
        <w:pStyle w:val="Heading1"/>
      </w:pPr>
      <w:r>
        <w:t xml:space="preserve">B6 · Predict the output — code</w:t>
      </w:r>
    </w:p>
    <w:bookmarkStart w:id="39" w:name="X36023940eb08e694905a715583f28f7f1259830"/>
    <w:p>
      <w:pPr>
        <w:pStyle w:val="Heading3"/>
      </w:pPr>
      <w:r>
        <w:t xml:space="preserve">Given</w:t>
      </w:r>
      <w:r>
        <w:t xml:space="preserve"> </w:t>
      </w:r>
      <w:r>
        <w:rPr>
          <w:rStyle w:val="VerbatimChar"/>
        </w:rPr>
        <w:t xml:space="preserve">b_slope &lt;- 130.5</w:t>
      </w:r>
      <w:r>
        <w:t xml:space="preserve"> </w:t>
      </w:r>
      <w:r>
        <w:t xml:space="preserve">and</w:t>
      </w:r>
      <w:r>
        <w:t xml:space="preserve"> </w:t>
      </w:r>
      <w:r>
        <w:rPr>
          <w:rStyle w:val="VerbatimChar"/>
        </w:rPr>
        <w:t xml:space="preserve">a_intercept &lt;- 0.28</w:t>
      </w:r>
      <w:r>
        <w:t xml:space="preserve">, what does this code print?</w:t>
      </w:r>
    </w:p>
    <w:p>
      <w:pPr>
        <w:pStyle w:val="SourceCode"/>
      </w:pPr>
      <w:r>
        <w:rPr>
          <w:rStyle w:val="NormalTok"/>
        </w:rPr>
        <w:t xml:space="preserve">mass_sunny </w:t>
      </w:r>
      <w:r>
        <w:rPr>
          <w:rStyle w:val="OtherTok"/>
        </w:rPr>
        <w:t xml:space="preserve">&lt;-</w:t>
      </w:r>
      <w:r>
        <w:rPr>
          <w:rStyle w:val="NormalTok"/>
        </w:rPr>
        <w:t xml:space="preserve"> </w:t>
      </w:r>
      <w:r>
        <w:rPr>
          <w:rStyle w:val="FloatTok"/>
        </w:rPr>
        <w:t xml:space="preserve">0.092</w:t>
      </w:r>
      <w:r>
        <w:br/>
      </w:r>
      <w:r>
        <w:rPr>
          <w:rStyle w:val="NormalTok"/>
        </w:rPr>
        <w:t xml:space="preserve">area_sunny </w:t>
      </w:r>
      <w:r>
        <w:rPr>
          <w:rStyle w:val="OtherTok"/>
        </w:rPr>
        <w:t xml:space="preserve">&lt;-</w:t>
      </w:r>
      <w:r>
        <w:rPr>
          <w:rStyle w:val="NormalTok"/>
        </w:rPr>
        <w:t xml:space="preserve"> b_slope </w:t>
      </w:r>
      <w:r>
        <w:rPr>
          <w:rStyle w:val="SpecialCharTok"/>
        </w:rPr>
        <w:t xml:space="preserve">*</w:t>
      </w:r>
      <w:r>
        <w:rPr>
          <w:rStyle w:val="NormalTok"/>
        </w:rPr>
        <w:t xml:space="preserve"> mass_sunny </w:t>
      </w:r>
      <w:r>
        <w:rPr>
          <w:rStyle w:val="SpecialCharTok"/>
        </w:rPr>
        <w:t xml:space="preserve">+</w:t>
      </w:r>
      <w:r>
        <w:rPr>
          <w:rStyle w:val="NormalTok"/>
        </w:rPr>
        <w:t xml:space="preserve"> a_intercept</w:t>
      </w:r>
      <w:r>
        <w:br/>
      </w:r>
      <w:r>
        <w:rPr>
          <w:rStyle w:val="FunctionTok"/>
        </w:rPr>
        <w:t xml:space="preserve">cat</w:t>
      </w:r>
      <w:r>
        <w:rPr>
          <w:rStyle w:val="NormalTok"/>
        </w:rPr>
        <w:t xml:space="preserve">(</w:t>
      </w:r>
      <w:r>
        <w:rPr>
          <w:rStyle w:val="StringTok"/>
        </w:rPr>
        <w:t xml:space="preserve">"Predicted area:"</w:t>
      </w:r>
      <w:r>
        <w:rPr>
          <w:rStyle w:val="NormalTok"/>
        </w:rPr>
        <w:t xml:space="preserve">, </w:t>
      </w:r>
      <w:r>
        <w:rPr>
          <w:rStyle w:val="FunctionTok"/>
        </w:rPr>
        <w:t xml:space="preserve">round</w:t>
      </w:r>
      <w:r>
        <w:rPr>
          <w:rStyle w:val="NormalTok"/>
        </w:rPr>
        <w:t xml:space="preserve">(area_sunny, </w:t>
      </w:r>
      <w:r>
        <w:rPr>
          <w:rStyle w:val="DecValTok"/>
        </w:rPr>
        <w:t xml:space="preserve">2</w:t>
      </w:r>
      <w:r>
        <w:rPr>
          <w:rStyle w:val="NormalTok"/>
        </w:rPr>
        <w:t xml:space="preserve">), </w:t>
      </w:r>
      <w:r>
        <w:rPr>
          <w:rStyle w:val="StringTok"/>
        </w:rPr>
        <w:t xml:space="preserve">"cm²</w:t>
      </w:r>
      <w:r>
        <w:rPr>
          <w:rStyle w:val="SpecialCharTok"/>
        </w:rPr>
        <w:t xml:space="preserve">\n</w:t>
      </w:r>
      <w:r>
        <w:rPr>
          <w:rStyle w:val="StringTok"/>
        </w:rPr>
        <w:t xml:space="preserve">"</w:t>
      </w:r>
      <w:r>
        <w:rPr>
          <w:rStyle w:val="NormalTok"/>
        </w:rPr>
        <w:t xml:space="preserve">)</w:t>
      </w:r>
    </w:p>
    <w:p>
      <w:pPr>
        <w:pStyle w:val="SourceCode"/>
      </w:pPr>
    </w:p>
    <w:p>
      <w:r>
        <w:pict>
          <v:rect style="width:0;height:1.5pt" o:hralign="center" o:hrstd="t" o:hr="t"/>
        </w:pict>
      </w:r>
    </w:p>
    <w:bookmarkEnd w:id="39"/>
    <w:bookmarkEnd w:id="40"/>
    <w:bookmarkStart w:id="42" w:name="b7-predict-describe-a-plot"/>
    <w:p>
      <w:pPr>
        <w:pStyle w:val="Heading1"/>
      </w:pPr>
      <w:r>
        <w:t xml:space="preserve">B7 · Predict / describe a plot</w:t>
      </w:r>
    </w:p>
    <w:bookmarkStart w:id="41" w:name="X3f14d3fa52f0649badf392f68f047c9389f1420"/>
    <w:p>
      <w:pPr>
        <w:pStyle w:val="Heading3"/>
      </w:pPr>
      <w:r>
        <w:rPr>
          <w:rStyle w:val="VerbatimChar"/>
        </w:rPr>
        <w:t xml:space="preserve">par(mfrow = c(2, 2)); plot(paper_lm_model)</w:t>
      </w:r>
      <w:r>
        <w:t xml:space="preserve"> </w:t>
      </w:r>
      <w:r>
        <w:t xml:space="preserve">is run. For a model that fits well (linear, equal variance, normal residuals), describe what panel 1 (Residuals vs Fitted) and panel 2 (Normal Q-Q) should look like.</w:t>
      </w:r>
    </w:p>
    <w:p>
      <w:pPr>
        <w:pStyle w:val="SourceCode"/>
      </w:pPr>
    </w:p>
    <w:p>
      <w:r>
        <w:pict>
          <v:rect style="width:0;height:1.5pt" o:hralign="center" o:hrstd="t" o:hr="t"/>
        </w:pict>
      </w:r>
    </w:p>
    <w:bookmarkEnd w:id="41"/>
    <w:bookmarkEnd w:id="42"/>
    <w:bookmarkStart w:id="43" w:name="part-c-troubleshooting"/>
    <w:p>
      <w:pPr>
        <w:pStyle w:val="Heading1"/>
      </w:pPr>
      <w:r>
        <w:t xml:space="preserve">Part C — Troubleshooting</w:t>
      </w:r>
    </w:p>
    <w:bookmarkEnd w:id="43"/>
    <w:bookmarkStart w:id="45" w:name="c1-find-the-error"/>
    <w:p>
      <w:pPr>
        <w:pStyle w:val="Heading1"/>
      </w:pPr>
      <w:r>
        <w:t xml:space="preserve">C1 · Find the error</w:t>
      </w:r>
    </w:p>
    <w:bookmarkStart w:id="44" w:name="X7282a9c0320a2488a3a0830d34f2eb30fa44a64"/>
    <w:p>
      <w:pPr>
        <w:pStyle w:val="Heading3"/>
      </w:pPr>
      <w:r>
        <w:t xml:space="preserve">A student wants to predict area from mass but writes the formula backwards. What is wrong, and what should it be?</w:t>
      </w:r>
    </w:p>
    <w:p>
      <w:pPr>
        <w:pStyle w:val="SourceCode"/>
      </w:pPr>
      <w:r>
        <w:rPr>
          <w:rStyle w:val="NormalTok"/>
        </w:rPr>
        <w:t xml:space="preserve">paper_lm_model </w:t>
      </w:r>
      <w:r>
        <w:rPr>
          <w:rStyle w:val="OtherTok"/>
        </w:rPr>
        <w:t xml:space="preserve">&lt;-</w:t>
      </w:r>
      <w:r>
        <w:rPr>
          <w:rStyle w:val="NormalTok"/>
        </w:rPr>
        <w:t xml:space="preserve"> </w:t>
      </w:r>
      <w:r>
        <w:rPr>
          <w:rStyle w:val="FunctionTok"/>
        </w:rPr>
        <w:t xml:space="preserve">lm</w:t>
      </w:r>
      <w:r>
        <w:rPr>
          <w:rStyle w:val="NormalTok"/>
        </w:rPr>
        <w:t xml:space="preserve">(mass_g </w:t>
      </w:r>
      <w:r>
        <w:rPr>
          <w:rStyle w:val="SpecialCharTok"/>
        </w:rPr>
        <w:t xml:space="preserve">~</w:t>
      </w:r>
      <w:r>
        <w:rPr>
          <w:rStyle w:val="NormalTok"/>
        </w:rPr>
        <w:t xml:space="preserve"> area_cm2, </w:t>
      </w:r>
      <w:r>
        <w:rPr>
          <w:rStyle w:val="AttributeTok"/>
        </w:rPr>
        <w:t xml:space="preserve">data =</w:t>
      </w:r>
      <w:r>
        <w:rPr>
          <w:rStyle w:val="NormalTok"/>
        </w:rPr>
        <w:t xml:space="preserve"> paper_df)</w:t>
      </w:r>
    </w:p>
    <w:p>
      <w:pPr>
        <w:pStyle w:val="FirstParagraph"/>
      </w:pPr>
      <w:r>
        <w:t xml:space="preserve">Your fix and explanation:</w:t>
      </w:r>
    </w:p>
    <w:p>
      <w:pPr>
        <w:pStyle w:val="SourceCode"/>
      </w:pPr>
    </w:p>
    <w:p>
      <w:r>
        <w:pict>
          <v:rect style="width:0;height:1.5pt" o:hralign="center" o:hrstd="t" o:hr="t"/>
        </w:pict>
      </w:r>
    </w:p>
    <w:bookmarkEnd w:id="44"/>
    <w:bookmarkEnd w:id="45"/>
    <w:bookmarkStart w:id="47" w:name="c2-find-the-error"/>
    <w:p>
      <w:pPr>
        <w:pStyle w:val="Heading1"/>
      </w:pPr>
      <w:r>
        <w:t xml:space="preserve">C2 · Find the error</w:t>
      </w:r>
    </w:p>
    <w:bookmarkStart w:id="46" w:name="X53b767dcc586cf9cbac2056b7bbf251d99b9623"/>
    <w:p>
      <w:pPr>
        <w:pStyle w:val="Heading3"/>
      </w:pPr>
      <w:r>
        <w:t xml:space="preserve">This code errors with</w:t>
      </w:r>
      <w:r>
        <w:t xml:space="preserve"> </w:t>
      </w:r>
      <w:r>
        <w:rPr>
          <w:rStyle w:val="VerbatimChar"/>
        </w:rPr>
        <w:t xml:space="preserve">object 'mass_g' not found</w:t>
      </w:r>
      <w:r>
        <w:t xml:space="preserve">. Why, and how do you fix it?</w:t>
      </w:r>
    </w:p>
    <w:p>
      <w:pPr>
        <w:pStyle w:val="SourceCode"/>
      </w:pPr>
      <w:r>
        <w:rPr>
          <w:rStyle w:val="NormalTok"/>
        </w:rPr>
        <w:t xml:space="preserve">new </w:t>
      </w:r>
      <w:r>
        <w:rPr>
          <w:rStyle w:val="OtherTok"/>
        </w:rPr>
        <w:t xml:space="preserve">&lt;-</w:t>
      </w:r>
      <w:r>
        <w:rPr>
          <w:rStyle w:val="NormalTok"/>
        </w:rPr>
        <w:t xml:space="preserve"> </w:t>
      </w:r>
      <w:r>
        <w:rPr>
          <w:rStyle w:val="FunctionTok"/>
        </w:rPr>
        <w:t xml:space="preserve">tibble</w:t>
      </w:r>
      <w:r>
        <w:rPr>
          <w:rStyle w:val="NormalTok"/>
        </w:rPr>
        <w:t xml:space="preserve">(</w:t>
      </w:r>
      <w:r>
        <w:rPr>
          <w:rStyle w:val="AttributeTok"/>
        </w:rPr>
        <w:t xml:space="preserve">mass =</w:t>
      </w:r>
      <w:r>
        <w:rPr>
          <w:rStyle w:val="NormalTok"/>
        </w:rPr>
        <w:t xml:space="preserve"> </w:t>
      </w:r>
      <w:r>
        <w:rPr>
          <w:rStyle w:val="FloatTok"/>
        </w:rPr>
        <w:t xml:space="preserve">0.092</w:t>
      </w:r>
      <w:r>
        <w:rPr>
          <w:rStyle w:val="NormalTok"/>
        </w:rPr>
        <w:t xml:space="preserve">)</w:t>
      </w:r>
      <w:r>
        <w:br/>
      </w:r>
      <w:r>
        <w:rPr>
          <w:rStyle w:val="FunctionTok"/>
        </w:rPr>
        <w:t xml:space="preserve">predict</w:t>
      </w:r>
      <w:r>
        <w:rPr>
          <w:rStyle w:val="NormalTok"/>
        </w:rPr>
        <w:t xml:space="preserve">(paper_lm_model, </w:t>
      </w:r>
      <w:r>
        <w:rPr>
          <w:rStyle w:val="AttributeTok"/>
        </w:rPr>
        <w:t xml:space="preserve">newdata =</w:t>
      </w:r>
      <w:r>
        <w:rPr>
          <w:rStyle w:val="NormalTok"/>
        </w:rPr>
        <w:t xml:space="preserve"> new)</w:t>
      </w:r>
    </w:p>
    <w:p>
      <w:pPr>
        <w:pStyle w:val="FirstParagraph"/>
      </w:pPr>
      <w:r>
        <w:t xml:space="preserve">Your fix and explanation:</w:t>
      </w:r>
    </w:p>
    <w:p>
      <w:pPr>
        <w:pStyle w:val="SourceCode"/>
      </w:pPr>
    </w:p>
    <w:p>
      <w:r>
        <w:pict>
          <v:rect style="width:0;height:1.5pt" o:hralign="center" o:hrstd="t" o:hr="t"/>
        </w:pict>
      </w:r>
    </w:p>
    <w:bookmarkEnd w:id="46"/>
    <w:bookmarkEnd w:id="47"/>
    <w:bookmarkStart w:id="49" w:name="c3-find-the-error"/>
    <w:p>
      <w:pPr>
        <w:pStyle w:val="Heading1"/>
      </w:pPr>
      <w:r>
        <w:t xml:space="preserve">C3 · Find the error</w:t>
      </w:r>
    </w:p>
    <w:bookmarkStart w:id="48" w:name="X12b778d7333c7a41d460cd8952b37d0e30dddc3"/>
    <w:p>
      <w:pPr>
        <w:pStyle w:val="Heading3"/>
      </w:pPr>
      <w:r>
        <w:t xml:space="preserve">A student wants to check the normality assumption but runs Shapiro-Wilk on the raw response variable instead of the residuals. What is wrong with this, and what is the correct code?</w:t>
      </w:r>
    </w:p>
    <w:p>
      <w:pPr>
        <w:pStyle w:val="SourceCode"/>
      </w:pPr>
      <w:r>
        <w:rPr>
          <w:rStyle w:val="FunctionTok"/>
        </w:rPr>
        <w:t xml:space="preserve">shapiro.test</w:t>
      </w:r>
      <w:r>
        <w:rPr>
          <w:rStyle w:val="NormalTok"/>
        </w:rPr>
        <w:t xml:space="preserve">(paper_df</w:t>
      </w:r>
      <w:r>
        <w:rPr>
          <w:rStyle w:val="SpecialCharTok"/>
        </w:rPr>
        <w:t xml:space="preserve">$</w:t>
      </w:r>
      <w:r>
        <w:rPr>
          <w:rStyle w:val="NormalTok"/>
        </w:rPr>
        <w:t xml:space="preserve">area_cm2)</w:t>
      </w:r>
    </w:p>
    <w:p>
      <w:pPr>
        <w:pStyle w:val="FirstParagraph"/>
      </w:pPr>
      <w:r>
        <w:t xml:space="preserve">Your fix and explanation:</w:t>
      </w:r>
    </w:p>
    <w:p>
      <w:pPr>
        <w:pStyle w:val="SourceCode"/>
      </w:pPr>
    </w:p>
    <w:p>
      <w:r>
        <w:pict>
          <v:rect style="width:0;height:1.5pt" o:hralign="center" o:hrstd="t" o:hr="t"/>
        </w:pict>
      </w:r>
    </w:p>
    <w:bookmarkEnd w:id="48"/>
    <w:bookmarkEnd w:id="49"/>
    <w:bookmarkStart w:id="51" w:name="c4-find-the-error"/>
    <w:p>
      <w:pPr>
        <w:pStyle w:val="Heading1"/>
      </w:pPr>
      <w:r>
        <w:t xml:space="preserve">C4 · Find the error</w:t>
      </w:r>
    </w:p>
    <w:bookmarkStart w:id="50" w:name="X01b40d8f760427d7f2e63e5ce47e726ca853e2f"/>
    <w:p>
      <w:pPr>
        <w:pStyle w:val="Heading3"/>
      </w:pPr>
      <w:r>
        <w:t xml:space="preserve">This code throws</w:t>
      </w:r>
      <w:r>
        <w:t xml:space="preserve"> </w:t>
      </w:r>
      <w:r>
        <w:rPr>
          <w:rStyle w:val="VerbatimChar"/>
        </w:rPr>
        <w:t xml:space="preserve">Error in coef(paper_lm_model) : object 'paper_lm_model' not found</w:t>
      </w:r>
      <w:r>
        <w:t xml:space="preserve">. What most likely happened, and what two lines need to run first?</w:t>
      </w:r>
    </w:p>
    <w:p>
      <w:pPr>
        <w:pStyle w:val="SourceCode"/>
      </w:pPr>
      <w:r>
        <w:rPr>
          <w:rStyle w:val="NormalTok"/>
        </w:rPr>
        <w:t xml:space="preserve">a_intercept </w:t>
      </w:r>
      <w:r>
        <w:rPr>
          <w:rStyle w:val="OtherTok"/>
        </w:rPr>
        <w:t xml:space="preserve">&lt;-</w:t>
      </w:r>
      <w:r>
        <w:rPr>
          <w:rStyle w:val="NormalTok"/>
        </w:rPr>
        <w:t xml:space="preserve"> </w:t>
      </w:r>
      <w:r>
        <w:rPr>
          <w:rStyle w:val="FunctionTok"/>
        </w:rPr>
        <w:t xml:space="preserve">coef</w:t>
      </w:r>
      <w:r>
        <w:rPr>
          <w:rStyle w:val="NormalTok"/>
        </w:rPr>
        <w:t xml:space="preserve">(paper_lm_model)[</w:t>
      </w:r>
      <w:r>
        <w:rPr>
          <w:rStyle w:val="DecValTok"/>
        </w:rPr>
        <w:t xml:space="preserve">1</w:t>
      </w:r>
      <w:r>
        <w:rPr>
          <w:rStyle w:val="NormalTok"/>
        </w:rPr>
        <w:t xml:space="preserve">]</w:t>
      </w:r>
      <w:r>
        <w:br/>
      </w:r>
      <w:r>
        <w:rPr>
          <w:rStyle w:val="NormalTok"/>
        </w:rPr>
        <w:t xml:space="preserve">b_slope </w:t>
      </w:r>
      <w:r>
        <w:rPr>
          <w:rStyle w:val="OtherTok"/>
        </w:rPr>
        <w:t xml:space="preserve">&lt;-</w:t>
      </w:r>
      <w:r>
        <w:rPr>
          <w:rStyle w:val="NormalTok"/>
        </w:rPr>
        <w:t xml:space="preserve"> </w:t>
      </w:r>
      <w:r>
        <w:rPr>
          <w:rStyle w:val="FunctionTok"/>
        </w:rPr>
        <w:t xml:space="preserve">coef</w:t>
      </w:r>
      <w:r>
        <w:rPr>
          <w:rStyle w:val="NormalTok"/>
        </w:rPr>
        <w:t xml:space="preserve">(paper_lm_model)[</w:t>
      </w:r>
      <w:r>
        <w:rPr>
          <w:rStyle w:val="DecValTok"/>
        </w:rPr>
        <w:t xml:space="preserve">2</w:t>
      </w:r>
      <w:r>
        <w:rPr>
          <w:rStyle w:val="NormalTok"/>
        </w:rPr>
        <w:t xml:space="preserve">]</w:t>
      </w:r>
    </w:p>
    <w:p>
      <w:pPr>
        <w:pStyle w:val="SourceCode"/>
      </w:pPr>
    </w:p>
    <w:p>
      <w:r>
        <w:pict>
          <v:rect style="width:0;height:1.5pt" o:hralign="center" o:hrstd="t" o:hr="t"/>
        </w:pict>
      </w:r>
    </w:p>
    <w:bookmarkEnd w:id="50"/>
    <w:bookmarkEnd w:id="51"/>
    <w:bookmarkStart w:id="53" w:name="c5-find-the-error"/>
    <w:p>
      <w:pPr>
        <w:pStyle w:val="Heading1"/>
      </w:pPr>
      <w:r>
        <w:t xml:space="preserve">C5 · Find the error</w:t>
      </w:r>
    </w:p>
    <w:bookmarkStart w:id="52" w:name="Xe76ee5d7f93cff3f09946bddffcbe343756d19d"/>
    <w:p>
      <w:pPr>
        <w:pStyle w:val="Heading3"/>
      </w:pPr>
      <w:r>
        <w:t xml:space="preserve">A student concludes</w:t>
      </w:r>
      <w:r>
        <w:t xml:space="preserve"> </w:t>
      </w:r>
      <w:r>
        <w:t xml:space="preserve">“R² = 0.9999, so the model must be correct — no need to check assumptions.”</w:t>
      </w:r>
      <w:r>
        <w:t xml:space="preserve"> </w:t>
      </w:r>
      <w:r>
        <w:t xml:space="preserve">What is wrong with this reasoning?</w:t>
      </w:r>
    </w:p>
    <w:p>
      <w:pPr>
        <w:pStyle w:val="SourceCode"/>
      </w:pPr>
    </w:p>
    <w:p>
      <w:r>
        <w:pict>
          <v:rect style="width:0;height:1.5pt" o:hralign="center" o:hrstd="t" o:hr="t"/>
        </w:pict>
      </w:r>
    </w:p>
    <w:bookmarkEnd w:id="52"/>
    <w:bookmarkEnd w:id="53"/>
    <w:bookmarkStart w:id="55" w:name="c6-find-the-error"/>
    <w:p>
      <w:pPr>
        <w:pStyle w:val="Heading1"/>
      </w:pPr>
      <w:r>
        <w:t xml:space="preserve">C6 · Find the error</w:t>
      </w:r>
    </w:p>
    <w:bookmarkStart w:id="54" w:name="X6064f3620acbd3442f4e6ac35cd9ba771a31392"/>
    <w:p>
      <w:pPr>
        <w:pStyle w:val="Heading3"/>
      </w:pPr>
      <w:r>
        <w:t xml:space="preserve">This code is meant to get a 95%</w:t>
      </w:r>
      <w:r>
        <w:t xml:space="preserve"> </w:t>
      </w:r>
      <w:r>
        <w:rPr>
          <w:i/>
          <w:iCs/>
        </w:rPr>
        <w:t xml:space="preserve">prediction</w:t>
      </w:r>
      <w:r>
        <w:t xml:space="preserve"> </w:t>
      </w:r>
      <w:r>
        <w:t xml:space="preserve">interval but actually gives a confidence interval. Explain the mistake and correct it.</w:t>
      </w:r>
    </w:p>
    <w:p>
      <w:pPr>
        <w:pStyle w:val="SourceCode"/>
      </w:pPr>
      <w:r>
        <w:rPr>
          <w:rStyle w:val="FunctionTok"/>
        </w:rPr>
        <w:t xml:space="preserve">predict</w:t>
      </w:r>
      <w:r>
        <w:rPr>
          <w:rStyle w:val="NormalTok"/>
        </w:rPr>
        <w:t xml:space="preserve">(paper_lm_model, </w:t>
      </w:r>
      <w:r>
        <w:rPr>
          <w:rStyle w:val="AttributeTok"/>
        </w:rPr>
        <w:t xml:space="preserve">newdata =</w:t>
      </w:r>
      <w:r>
        <w:rPr>
          <w:rStyle w:val="NormalTok"/>
        </w:rPr>
        <w:t xml:space="preserve"> new_masses, </w:t>
      </w:r>
      <w:r>
        <w:rPr>
          <w:rStyle w:val="AttributeTok"/>
        </w:rPr>
        <w:t xml:space="preserve">interval =</w:t>
      </w:r>
      <w:r>
        <w:rPr>
          <w:rStyle w:val="NormalTok"/>
        </w:rPr>
        <w:t xml:space="preserve"> </w:t>
      </w:r>
      <w:r>
        <w:rPr>
          <w:rStyle w:val="StringTok"/>
        </w:rPr>
        <w:t xml:space="preserve">"confidence"</w:t>
      </w:r>
      <w:r>
        <w:rPr>
          <w:rStyle w:val="NormalTok"/>
        </w:rPr>
        <w:t xml:space="preserve">)</w:t>
      </w:r>
    </w:p>
    <w:p>
      <w:pPr>
        <w:pStyle w:val="FirstParagraph"/>
      </w:pPr>
      <w:r>
        <w:t xml:space="preserve">Your fix and explanation:</w:t>
      </w:r>
    </w:p>
    <w:p>
      <w:pPr>
        <w:pStyle w:val="SourceCode"/>
      </w:pPr>
    </w:p>
    <w:p>
      <w:r>
        <w:pict>
          <v:rect style="width:0;height:1.5pt" o:hralign="center" o:hrstd="t" o:hr="t"/>
        </w:pict>
      </w:r>
    </w:p>
    <w:bookmarkEnd w:id="54"/>
    <w:bookmarkEnd w:id="55"/>
    <w:bookmarkStart w:id="57" w:name="c7-find-the-error"/>
    <w:p>
      <w:pPr>
        <w:pStyle w:val="Heading1"/>
      </w:pPr>
      <w:r>
        <w:t xml:space="preserve">C7 · Find the error</w:t>
      </w:r>
    </w:p>
    <w:bookmarkStart w:id="56" w:name="X05c8dd4b814d60f22396289ac58000ab08e35ca"/>
    <w:p>
      <w:pPr>
        <w:pStyle w:val="Heading3"/>
      </w:pPr>
      <w:r>
        <w:t xml:space="preserve">A student trusts a prediction made with</w:t>
      </w:r>
      <w:r>
        <w:t xml:space="preserve"> </w:t>
      </w:r>
      <w:r>
        <w:rPr>
          <w:rStyle w:val="VerbatimChar"/>
        </w:rPr>
        <w:t xml:space="preserve">mass_g = 5.2</w:t>
      </w:r>
      <w:r>
        <w:t xml:space="preserve"> </w:t>
      </w:r>
      <w:r>
        <w:t xml:space="preserve">even though the calibration data only ranges from about 0.01 to 4.5 g of mass. What is the problem with this prediction called, and why is it risky?</w:t>
      </w:r>
    </w:p>
    <w:p>
      <w:pPr>
        <w:pStyle w:val="SourceCode"/>
      </w:pPr>
    </w:p>
    <w:p>
      <w:r>
        <w:pict>
          <v:rect style="width:0;height:1.5pt" o:hralign="center" o:hrstd="t" o:hr="t"/>
        </w:pict>
      </w:r>
    </w:p>
    <w:bookmarkEnd w:id="56"/>
    <w:bookmarkEnd w:id="57"/>
    <w:bookmarkStart w:id="58" w:name="part-d-open-ended-applied"/>
    <w:p>
      <w:pPr>
        <w:pStyle w:val="Heading1"/>
      </w:pPr>
      <w:r>
        <w:t xml:space="preserve">Part D — Open-Ended / Applied</w:t>
      </w:r>
    </w:p>
    <w:bookmarkEnd w:id="58"/>
    <w:bookmarkStart w:id="60" w:name="d1-hypotheses"/>
    <w:p>
      <w:pPr>
        <w:pStyle w:val="Heading1"/>
      </w:pPr>
      <w:r>
        <w:t xml:space="preserve">D1 · Hypotheses</w:t>
      </w:r>
    </w:p>
    <w:bookmarkStart w:id="59" w:name="X4fd717ab1a9b041288abc97df4ee97745b55db6"/>
    <w:p>
      <w:pPr>
        <w:pStyle w:val="Heading3"/>
      </w:pPr>
      <w:r>
        <w:t xml:space="preserve">Write H₀ and Hₐ for the slope (β) in a simple linear regression of area on mass.</w:t>
      </w:r>
    </w:p>
    <w:p>
      <w:pPr>
        <w:pStyle w:val="SourceCode"/>
      </w:pPr>
      <w:r>
        <w:rPr>
          <w:rStyle w:val="VerbatimChar"/>
        </w:rPr>
        <w:t xml:space="preserve">H0:</w:t>
      </w:r>
      <w:r>
        <w:br/>
      </w:r>
      <w:r>
        <w:rPr>
          <w:rStyle w:val="VerbatimChar"/>
        </w:rPr>
        <w:t xml:space="preserve">Ha:</w:t>
      </w:r>
    </w:p>
    <w:p>
      <w:r>
        <w:pict>
          <v:rect style="width:0;height:1.5pt" o:hralign="center" o:hrstd="t" o:hr="t"/>
        </w:pict>
      </w:r>
    </w:p>
    <w:bookmarkEnd w:id="59"/>
    <w:bookmarkEnd w:id="60"/>
    <w:bookmarkStart w:id="62" w:name="d2-assumptions"/>
    <w:p>
      <w:pPr>
        <w:pStyle w:val="Heading1"/>
      </w:pPr>
      <w:r>
        <w:t xml:space="preserve">D2 · Assumptions</w:t>
      </w:r>
    </w:p>
    <w:bookmarkStart w:id="61" w:name="X1aac18fa88a8e068c7176d49829535482a0fbcc"/>
    <w:p>
      <w:pPr>
        <w:pStyle w:val="Heading3"/>
      </w:pPr>
      <w:r>
        <w:t xml:space="preserve">List the four assumptions of linear regression, and briefly describe how you would check each one using</w:t>
      </w:r>
      <w:r>
        <w:t xml:space="preserve"> </w:t>
      </w:r>
      <w:r>
        <w:rPr>
          <w:rStyle w:val="VerbatimChar"/>
        </w:rPr>
        <w:t xml:space="preserve">plot(model)</w:t>
      </w:r>
      <w:r>
        <w:t xml:space="preserve"> </w:t>
      </w:r>
      <w:r>
        <w:t xml:space="preserve">and/or</w:t>
      </w:r>
      <w:r>
        <w:t xml:space="preserve"> </w:t>
      </w:r>
      <w:r>
        <w:rPr>
          <w:rStyle w:val="VerbatimChar"/>
        </w:rPr>
        <w:t xml:space="preserve">shapiro.test()</w:t>
      </w:r>
      <w:r>
        <w:t xml:space="preserve">.</w:t>
      </w:r>
    </w:p>
    <w:p>
      <w:pPr>
        <w:pStyle w:val="SourceCode"/>
      </w:pPr>
    </w:p>
    <w:p>
      <w:r>
        <w:pict>
          <v:rect style="width:0;height:1.5pt" o:hralign="center" o:hrstd="t" o:hr="t"/>
        </w:pict>
      </w:r>
    </w:p>
    <w:bookmarkEnd w:id="61"/>
    <w:bookmarkEnd w:id="62"/>
    <w:bookmarkStart w:id="64" w:name="d3-interpretation"/>
    <w:p>
      <w:pPr>
        <w:pStyle w:val="Heading1"/>
      </w:pPr>
      <w:r>
        <w:t xml:space="preserve">D3 · Interpretation</w:t>
      </w:r>
    </w:p>
    <w:bookmarkStart w:id="63" w:name="Xf76fe1dc0238f44a278a3ea34a47e4ecb81b8d2"/>
    <w:p>
      <w:pPr>
        <w:pStyle w:val="Heading3"/>
      </w:pPr>
      <w:r>
        <w:t xml:space="preserve">A regression of leaf area on tracing mass gives R² = 0.45 in an ecological dataset (not the paper calibration). Is this a useless result? Explain why or why not, referencing the difference between statistical significance and the strength of fit.</w:t>
      </w:r>
    </w:p>
    <w:p>
      <w:pPr>
        <w:pStyle w:val="SourceCode"/>
      </w:pPr>
    </w:p>
    <w:p>
      <w:r>
        <w:pict>
          <v:rect style="width:0;height:1.5pt" o:hralign="center" o:hrstd="t" o:hr="t"/>
        </w:pict>
      </w:r>
    </w:p>
    <w:bookmarkEnd w:id="63"/>
    <w:bookmarkEnd w:id="64"/>
    <w:bookmarkStart w:id="66" w:name="d4-correlation-vs.-causation"/>
    <w:p>
      <w:pPr>
        <w:pStyle w:val="Heading1"/>
      </w:pPr>
      <w:r>
        <w:t xml:space="preserve">D4 · Correlation vs. causation</w:t>
      </w:r>
    </w:p>
    <w:bookmarkStart w:id="65" w:name="Xd73b263a1ba8ac6eca48c3e68e71d4b0b16645c"/>
    <w:p>
      <w:pPr>
        <w:pStyle w:val="Heading3"/>
      </w:pPr>
      <w:r>
        <w:t xml:space="preserve">Both flipper length and body mass in the Palmer penguins dataset are measured, not manipulated. Explain why it is more appropriate to describe their relationship using correlation, and what would make a regression more appropriate instead.</w:t>
      </w:r>
    </w:p>
    <w:p>
      <w:pPr>
        <w:pStyle w:val="SourceCode"/>
      </w:pPr>
    </w:p>
    <w:p>
      <w:r>
        <w:pict>
          <v:rect style="width:0;height:1.5pt" o:hralign="center" o:hrstd="t" o:hr="t"/>
        </w:pict>
      </w:r>
    </w:p>
    <w:bookmarkEnd w:id="65"/>
    <w:bookmarkEnd w:id="66"/>
    <w:bookmarkStart w:id="68" w:name="d5-application"/>
    <w:p>
      <w:pPr>
        <w:pStyle w:val="Heading1"/>
      </w:pPr>
      <w:r>
        <w:t xml:space="preserve">D5 · Application</w:t>
      </w:r>
    </w:p>
    <w:bookmarkStart w:id="67" w:name="X6f63c99273ff577bb479c48e2094a6a741e0701"/>
    <w:p>
      <w:pPr>
        <w:pStyle w:val="Heading3"/>
      </w:pPr>
      <w:r>
        <w:t xml:space="preserve">Explain, in your own words, why building a calibration curve (paper mass → known area) lets you estimate leaf area without ever measuring leaf area directly. What is the key assumption that makes this trick work?</w:t>
      </w:r>
    </w:p>
    <w:p>
      <w:pPr>
        <w:pStyle w:val="SourceCode"/>
      </w:pPr>
    </w:p>
    <w:p>
      <w:r>
        <w:pict>
          <v:rect style="width:0;height:1.5pt" o:hralign="center" o:hrstd="t" o:hr="t"/>
        </w:pict>
      </w:r>
    </w:p>
    <w:bookmarkEnd w:id="67"/>
    <w:bookmarkEnd w:id="68"/>
    <w:bookmarkStart w:id="70" w:name="d6-reporting"/>
    <w:p>
      <w:pPr>
        <w:pStyle w:val="Heading1"/>
      </w:pPr>
      <w:r>
        <w:t xml:space="preserve">D6 · Reporting</w:t>
      </w:r>
    </w:p>
    <w:bookmarkStart w:id="69" w:name="X2ba816c2340f45fca2c594db15c2dbf74b60029"/>
    <w:p>
      <w:pPr>
        <w:pStyle w:val="Heading3"/>
      </w:pPr>
      <w:r>
        <w:t xml:space="preserve">List the five pieces of information that should always be included when reporting a regression result in a results paragraph (e.g. </w:t>
      </w:r>
      <w:r>
        <w:t xml:space="preserve">“linear regression: F(1,116) = 1450, p &lt; 0.001, R² = 0.9999…”</w:t>
      </w:r>
      <w:r>
        <w:t xml:space="preserve">).</w:t>
      </w:r>
    </w:p>
    <w:p>
      <w:pPr>
        <w:pStyle w:val="SourceCode"/>
      </w:pPr>
    </w:p>
    <w:p>
      <w:r>
        <w:pict>
          <v:rect style="width:0;height:1.5pt" o:hralign="center" o:hrstd="t" o:hr="t"/>
        </w:pict>
      </w:r>
    </w:p>
    <w:bookmarkEnd w:id="69"/>
    <w:bookmarkEnd w:id="70"/>
    <w:bookmarkStart w:id="72" w:name="d7-applied-reasoning"/>
    <w:p>
      <w:pPr>
        <w:pStyle w:val="Heading1"/>
      </w:pPr>
      <w:r>
        <w:t xml:space="preserve">D7 · Applied reasoning</w:t>
      </w:r>
    </w:p>
    <w:bookmarkStart w:id="71" w:name="X53f95bdf306e1d426cc321f991359f7464524ef"/>
    <w:p>
      <w:pPr>
        <w:pStyle w:val="Heading3"/>
      </w:pPr>
      <w:r>
        <w:t xml:space="preserve">Predictions from</w:t>
      </w:r>
      <w:r>
        <w:t xml:space="preserve"> </w:t>
      </w:r>
      <w:r>
        <w:rPr>
          <w:rStyle w:val="VerbatimChar"/>
        </w:rPr>
        <w:t xml:space="preserve">predict()</w:t>
      </w:r>
      <w:r>
        <w:t xml:space="preserve"> </w:t>
      </w:r>
      <w:r>
        <w:t xml:space="preserve">at flipper lengths of 180–220 mm are trustworthy for the penguins in the</w:t>
      </w:r>
      <w:r>
        <w:t xml:space="preserve"> </w:t>
      </w:r>
      <w:r>
        <w:rPr>
          <w:rStyle w:val="VerbatimChar"/>
        </w:rPr>
        <w:t xml:space="preserve">common_code</w:t>
      </w:r>
      <w:r>
        <w:t xml:space="preserve"> </w:t>
      </w:r>
      <w:r>
        <w:t xml:space="preserve">regression example, but a prediction at 100 mm or 300 mm would not be. Explain why, using the term</w:t>
      </w:r>
      <w:r>
        <w:t xml:space="preserve"> </w:t>
      </w:r>
      <w:r>
        <w:t xml:space="preserve">“extrapolation.”</w:t>
      </w:r>
    </w:p>
    <w:p>
      <w:pPr>
        <w:pStyle w:val="SourceCode"/>
      </w:pPr>
    </w:p>
    <w:p>
      <w:r>
        <w:pict>
          <v:rect style="width:0;height:1.5pt" o:hralign="center" o:hrstd="t" o:hr="t"/>
        </w:pict>
      </w:r>
    </w:p>
    <w:bookmarkEnd w:id="71"/>
    <w:bookmarkEnd w:id="72"/>
    <w:bookmarkStart w:id="73" w:name="X19fac04d5a5d6dbca660e85fda058eb10015d87"/>
    <w:p>
      <w:pPr>
        <w:pStyle w:val="Heading1"/>
      </w:pPr>
      <w:r>
        <w:t xml:space="preserve">Answer key</w:t>
      </w:r>
      <w:r>
        <w:t xml:space="preserve"> </w:t>
      </w:r>
      <w:r>
        <w:rPr>
          <w:i/>
          <w:iCs/>
        </w:rPr>
        <w:t xml:space="preserve">(instructor copy — remove before distributing)</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Q</w:t>
            </w:r>
          </w:p>
        </w:tc>
        <w:tc>
          <w:tcPr/>
          <w:p>
            <w:pPr>
              <w:pStyle w:val="Compact"/>
            </w:pPr>
            <w:r>
              <w:t xml:space="preserve">Type</w:t>
            </w:r>
          </w:p>
        </w:tc>
        <w:tc>
          <w:tcPr/>
          <w:p>
            <w:pPr>
              <w:pStyle w:val="Compact"/>
            </w:pPr>
            <w:r>
              <w:t xml:space="preserve">Answer</w:t>
            </w:r>
          </w:p>
        </w:tc>
      </w:tr>
      <w:tr>
        <w:tc>
          <w:tcPr/>
          <w:p>
            <w:pPr>
              <w:pStyle w:val="Compact"/>
            </w:pPr>
            <w:r>
              <w:t xml:space="preserve">A1</w:t>
            </w:r>
          </w:p>
        </w:tc>
        <w:tc>
          <w:tcPr/>
          <w:p>
            <w:pPr>
              <w:pStyle w:val="Compact"/>
            </w:pPr>
            <w:r>
              <w:t xml:space="preserve">Concept</w:t>
            </w:r>
          </w:p>
        </w:tc>
        <w:tc>
          <w:tcPr/>
          <w:p>
            <w:pPr>
              <w:pStyle w:val="Compact"/>
            </w:pPr>
            <w:r>
              <w:rPr>
                <w:rStyle w:val="VerbatimChar"/>
              </w:rPr>
              <w:t xml:space="preserve">~</w:t>
            </w:r>
            <w:r>
              <w:t xml:space="preserve"> </w:t>
            </w:r>
            <w:r>
              <w:t xml:space="preserve">means</w:t>
            </w:r>
            <w:r>
              <w:t xml:space="preserve"> </w:t>
            </w:r>
            <w:r>
              <w:t xml:space="preserve">“is predicted by”</w:t>
            </w:r>
            <w:r>
              <w:t xml:space="preserve"> </w:t>
            </w:r>
            <w:r>
              <w:t xml:space="preserve">/</w:t>
            </w:r>
            <w:r>
              <w:t xml:space="preserve"> </w:t>
            </w:r>
            <w:r>
              <w:t xml:space="preserve">“modeled as a function of”</w:t>
            </w:r>
            <w:r>
              <w:t xml:space="preserve">;</w:t>
            </w:r>
            <w:r>
              <w:t xml:space="preserve"> </w:t>
            </w:r>
            <w:r>
              <w:rPr>
                <w:rStyle w:val="VerbatimChar"/>
              </w:rPr>
              <w:t xml:space="preserve">area_cm2</w:t>
            </w:r>
            <w:r>
              <w:t xml:space="preserve"> </w:t>
            </w:r>
            <w:r>
              <w:t xml:space="preserve">(left of</w:t>
            </w:r>
            <w:r>
              <w:t xml:space="preserve"> </w:t>
            </w:r>
            <w:r>
              <w:rPr>
                <w:rStyle w:val="VerbatimChar"/>
              </w:rPr>
              <w:t xml:space="preserve">~</w:t>
            </w:r>
            <w:r>
              <w:t xml:space="preserve">) is the response,</w:t>
            </w:r>
            <w:r>
              <w:t xml:space="preserve"> </w:t>
            </w:r>
            <w:r>
              <w:rPr>
                <w:rStyle w:val="VerbatimChar"/>
              </w:rPr>
              <w:t xml:space="preserve">mass_g</w:t>
            </w:r>
            <w:r>
              <w:t xml:space="preserve"> </w:t>
            </w:r>
            <w:r>
              <w:t xml:space="preserve">(right) is the explanatory variable</w:t>
            </w:r>
          </w:p>
        </w:tc>
      </w:tr>
      <w:tr>
        <w:tc>
          <w:tcPr/>
          <w:p>
            <w:pPr>
              <w:pStyle w:val="Compact"/>
            </w:pPr>
            <w:r>
              <w:t xml:space="preserve">A2</w:t>
            </w:r>
          </w:p>
        </w:tc>
        <w:tc>
          <w:tcPr/>
          <w:p>
            <w:pPr>
              <w:pStyle w:val="Compact"/>
            </w:pPr>
            <w:r>
              <w:t xml:space="preserve">MC</w:t>
            </w:r>
          </w:p>
        </w:tc>
        <w:tc>
          <w:tcPr/>
          <w:p>
            <w:pPr>
              <w:pStyle w:val="Compact"/>
            </w:pPr>
            <w:r>
              <w:rPr>
                <w:b/>
                <w:bCs/>
              </w:rPr>
              <w:t xml:space="preserve">B</w:t>
            </w:r>
            <w:r>
              <w:t xml:space="preserve"> </w:t>
            </w:r>
            <w:r>
              <w:t xml:space="preserve">— the change in Y per 1-unit increase in X</w:t>
            </w:r>
          </w:p>
        </w:tc>
      </w:tr>
      <w:tr>
        <w:tc>
          <w:tcPr/>
          <w:p>
            <w:pPr>
              <w:pStyle w:val="Compact"/>
            </w:pPr>
            <w:r>
              <w:t xml:space="preserve">A3</w:t>
            </w:r>
          </w:p>
        </w:tc>
        <w:tc>
          <w:tcPr/>
          <w:p>
            <w:pPr>
              <w:pStyle w:val="Compact"/>
            </w:pPr>
            <w:r>
              <w:t xml:space="preserve">MC</w:t>
            </w:r>
          </w:p>
        </w:tc>
        <w:tc>
          <w:tcPr/>
          <w:p>
            <w:pPr>
              <w:pStyle w:val="Compact"/>
            </w:pPr>
            <w:r>
              <w:rPr>
                <w:b/>
                <w:bCs/>
              </w:rPr>
              <w:t xml:space="preserve">C</w:t>
            </w:r>
            <w:r>
              <w:t xml:space="preserve"> </w:t>
            </w:r>
            <w:r>
              <w:t xml:space="preserve">— proportion of variation in Y explained by X</w:t>
            </w:r>
          </w:p>
        </w:tc>
      </w:tr>
      <w:tr>
        <w:tc>
          <w:tcPr/>
          <w:p>
            <w:pPr>
              <w:pStyle w:val="Compact"/>
            </w:pPr>
            <w:r>
              <w:t xml:space="preserve">A4</w:t>
            </w:r>
          </w:p>
        </w:tc>
        <w:tc>
          <w:tcPr/>
          <w:p>
            <w:pPr>
              <w:pStyle w:val="Compact"/>
            </w:pPr>
            <w:r>
              <w:t xml:space="preserve">Concept</w:t>
            </w:r>
          </w:p>
        </w:tc>
        <w:tc>
          <w:tcPr/>
          <w:p>
            <w:pPr>
              <w:pStyle w:val="Compact"/>
            </w:pPr>
            <w:r>
              <w:t xml:space="preserve">Residual = observed − predicted,</w:t>
            </w:r>
            <w:r>
              <w:t xml:space="preserve"> </w:t>
            </w:r>
            <m:oMath>
              <m:sSub>
                <m:e>
                  <m:r>
                    <m:t>e</m:t>
                  </m:r>
                </m:e>
                <m:sub>
                  <m:r>
                    <m:t>i</m:t>
                  </m:r>
                </m:sub>
              </m:sSub>
              <m:r>
                <m:rPr>
                  <m:sty m:val="p"/>
                </m:rPr>
                <m:t>=</m:t>
              </m:r>
              <m:sSub>
                <m:e>
                  <m:r>
                    <m:t>Y</m:t>
                  </m:r>
                </m:e>
                <m:sub>
                  <m:r>
                    <m:t>i</m:t>
                  </m:r>
                </m:sub>
              </m:sSub>
              <m:r>
                <m:rPr>
                  <m:sty m:val="p"/>
                </m:rPr>
                <m:t>−</m:t>
              </m:r>
              <m:sSub>
                <m:e>
                  <m:acc>
                    <m:accPr>
                      <m:chr m:val="̂"/>
                    </m:accPr>
                    <m:e>
                      <m:r>
                        <m:t>Y</m:t>
                      </m:r>
                    </m:e>
                  </m:acc>
                </m:e>
                <m:sub>
                  <m:r>
                    <m:t>i</m:t>
                  </m:r>
                </m:sub>
              </m:sSub>
            </m:oMath>
            <w:r>
              <w:t xml:space="preserve">; the vertical distance from a point to the regression line</w:t>
            </w:r>
          </w:p>
        </w:tc>
      </w:tr>
      <w:tr>
        <w:tc>
          <w:tcPr/>
          <w:p>
            <w:pPr>
              <w:pStyle w:val="Compact"/>
            </w:pPr>
            <w:r>
              <w:t xml:space="preserve">A5</w:t>
            </w:r>
          </w:p>
        </w:tc>
        <w:tc>
          <w:tcPr/>
          <w:p>
            <w:pPr>
              <w:pStyle w:val="Compact"/>
            </w:pPr>
            <w:r>
              <w:t xml:space="preserve">T/F</w:t>
            </w:r>
          </w:p>
        </w:tc>
        <w:tc>
          <w:tcPr/>
          <w:p>
            <w:pPr>
              <w:pStyle w:val="Compact"/>
            </w:pPr>
            <w:r>
              <w:rPr>
                <w:b/>
                <w:bCs/>
              </w:rPr>
              <w:t xml:space="preserve">TRUE</w:t>
            </w:r>
          </w:p>
        </w:tc>
      </w:tr>
      <w:tr>
        <w:tc>
          <w:tcPr/>
          <w:p>
            <w:pPr>
              <w:pStyle w:val="Compact"/>
            </w:pPr>
            <w:r>
              <w:t xml:space="preserve">A6</w:t>
            </w:r>
          </w:p>
        </w:tc>
        <w:tc>
          <w:tcPr/>
          <w:p>
            <w:pPr>
              <w:pStyle w:val="Compact"/>
            </w:pPr>
            <w:r>
              <w:t xml:space="preserve">MC</w:t>
            </w:r>
          </w:p>
        </w:tc>
        <w:tc>
          <w:tcPr/>
          <w:p>
            <w:pPr>
              <w:pStyle w:val="Compact"/>
            </w:pPr>
            <w:r>
              <w:rPr>
                <w:b/>
                <w:bCs/>
              </w:rPr>
              <w:t xml:space="preserve">C</w:t>
            </w:r>
            <w:r>
              <w:t xml:space="preserve"> </w:t>
            </w:r>
            <w:r>
              <w:t xml:space="preserve">—</w:t>
            </w:r>
            <w:r>
              <w:t xml:space="preserve"> </w:t>
            </w:r>
            <w:r>
              <w:rPr>
                <w:rStyle w:val="VerbatimChar"/>
              </w:rPr>
              <w:t xml:space="preserve">plot(paper_lm_model)</w:t>
            </w:r>
          </w:p>
        </w:tc>
      </w:tr>
      <w:tr>
        <w:tc>
          <w:tcPr/>
          <w:p>
            <w:pPr>
              <w:pStyle w:val="Compact"/>
            </w:pPr>
            <w:r>
              <w:t xml:space="preserve">A7</w:t>
            </w:r>
          </w:p>
        </w:tc>
        <w:tc>
          <w:tcPr/>
          <w:p>
            <w:pPr>
              <w:pStyle w:val="Compact"/>
            </w:pPr>
            <w:r>
              <w:t xml:space="preserve">Concept</w:t>
            </w:r>
          </w:p>
        </w:tc>
        <w:tc>
          <w:tcPr/>
          <w:p>
            <w:pPr>
              <w:pStyle w:val="Compact"/>
            </w:pPr>
            <w:r>
              <w:t xml:space="preserve">Confidence interval = precision of the</w:t>
            </w:r>
            <w:r>
              <w:t xml:space="preserve"> </w:t>
            </w:r>
            <w:r>
              <w:rPr>
                <w:i/>
                <w:iCs/>
              </w:rPr>
              <w:t xml:space="preserve">mean</w:t>
            </w:r>
            <w:r>
              <w:t xml:space="preserve"> </w:t>
            </w:r>
            <w:r>
              <w:t xml:space="preserve">Y at a given X; prediction interval = precision for a</w:t>
            </w:r>
            <w:r>
              <w:t xml:space="preserve"> </w:t>
            </w:r>
            <w:r>
              <w:rPr>
                <w:i/>
                <w:iCs/>
              </w:rPr>
              <w:t xml:space="preserve">single new</w:t>
            </w:r>
            <w:r>
              <w:t xml:space="preserve"> </w:t>
            </w:r>
            <w:r>
              <w:t xml:space="preserve">observation; prediction interval is wider</w:t>
            </w:r>
          </w:p>
        </w:tc>
      </w:tr>
      <w:tr>
        <w:tc>
          <w:tcPr/>
          <w:p>
            <w:pPr>
              <w:pStyle w:val="Compact"/>
            </w:pPr>
            <w:r>
              <w:t xml:space="preserve">B1</w:t>
            </w:r>
          </w:p>
        </w:tc>
        <w:tc>
          <w:tcPr/>
          <w:p>
            <w:pPr>
              <w:pStyle w:val="Compact"/>
            </w:pPr>
            <w:r>
              <w:t xml:space="preserve">Predict</w:t>
            </w:r>
          </w:p>
        </w:tc>
        <w:tc>
          <w:tcPr/>
          <w:p>
            <w:pPr>
              <w:pStyle w:val="Compact"/>
            </w:pPr>
            <w:r>
              <w:t xml:space="preserve">Positive slope (more mass = more area); R² should be near</w:t>
            </w:r>
            <w:r>
              <w:t xml:space="preserve"> </w:t>
            </w:r>
            <w:r>
              <w:rPr>
                <w:b/>
                <w:bCs/>
              </w:rPr>
              <w:t xml:space="preserve">1</w:t>
            </w:r>
            <w:r>
              <w:t xml:space="preserve"> </w:t>
            </w:r>
            <w:r>
              <w:t xml:space="preserve">because paper of uniform stock has constant area-per-gram (near-perfect linear relationship)</w:t>
            </w:r>
          </w:p>
        </w:tc>
      </w:tr>
      <w:tr>
        <w:tc>
          <w:tcPr/>
          <w:p>
            <w:pPr>
              <w:pStyle w:val="Compact"/>
            </w:pPr>
            <w:r>
              <w:t xml:space="preserve">B2</w:t>
            </w:r>
          </w:p>
        </w:tc>
        <w:tc>
          <w:tcPr/>
          <w:p>
            <w:pPr>
              <w:pStyle w:val="Compact"/>
            </w:pPr>
            <w:r>
              <w:t xml:space="preserve">Predict</w:t>
            </w:r>
          </w:p>
        </w:tc>
        <w:tc>
          <w:tcPr/>
          <w:p>
            <w:pPr>
              <w:pStyle w:val="Compact"/>
            </w:pPr>
            <w:r>
              <w:t xml:space="preserve">Two named values:</w:t>
            </w:r>
            <w:r>
              <w:t xml:space="preserve"> </w:t>
            </w:r>
            <w:r>
              <w:rPr>
                <w:rStyle w:val="VerbatimChar"/>
              </w:rPr>
              <w:t xml:space="preserve">(Intercept)</w:t>
            </w:r>
            <w:r>
              <w:t xml:space="preserve"> </w:t>
            </w:r>
            <w:r>
              <w:t xml:space="preserve">≈ 0.28 (the</w:t>
            </w:r>
            <w:r>
              <w:t xml:space="preserve"> </w:t>
            </w:r>
            <w:r>
              <w:rPr>
                <w:i/>
                <w:iCs/>
              </w:rPr>
              <w:t xml:space="preserve">a</w:t>
            </w:r>
            <w:r>
              <w:t xml:space="preserve">) and</w:t>
            </w:r>
            <w:r>
              <w:t xml:space="preserve"> </w:t>
            </w:r>
            <w:r>
              <w:rPr>
                <w:rStyle w:val="VerbatimChar"/>
              </w:rPr>
              <w:t xml:space="preserve">mass_g</w:t>
            </w:r>
            <w:r>
              <w:t xml:space="preserve"> </w:t>
            </w:r>
            <w:r>
              <w:t xml:space="preserve">≈ 130.5 (the</w:t>
            </w:r>
            <w:r>
              <w:t xml:space="preserve"> </w:t>
            </w:r>
            <w:r>
              <w:rPr>
                <w:i/>
                <w:iCs/>
              </w:rPr>
              <w:t xml:space="preserve">b</w:t>
            </w:r>
            <w:r>
              <w:t xml:space="preserve">, cm² per gram)</w:t>
            </w:r>
          </w:p>
        </w:tc>
      </w:tr>
      <w:tr>
        <w:tc>
          <w:tcPr/>
          <w:p>
            <w:pPr>
              <w:pStyle w:val="Compact"/>
            </w:pPr>
            <w:r>
              <w:t xml:space="preserve">B3</w:t>
            </w:r>
          </w:p>
        </w:tc>
        <w:tc>
          <w:tcPr/>
          <w:p>
            <w:pPr>
              <w:pStyle w:val="Compact"/>
            </w:pPr>
            <w:r>
              <w:t xml:space="preserve">Predict</w:t>
            </w:r>
          </w:p>
        </w:tc>
        <w:tc>
          <w:tcPr/>
          <w:p>
            <w:pPr>
              <w:pStyle w:val="Compact"/>
            </w:pPr>
            <w:r>
              <w:t xml:space="preserve">A tight, clearly linear, positively sloped cloud of points running from lower-left to upper-right, with little scatter around an implied line and no obvious curve or outliers</w:t>
            </w:r>
          </w:p>
        </w:tc>
      </w:tr>
      <w:tr>
        <w:tc>
          <w:tcPr/>
          <w:p>
            <w:pPr>
              <w:pStyle w:val="Compact"/>
            </w:pPr>
            <w:r>
              <w:t xml:space="preserve">B4</w:t>
            </w:r>
          </w:p>
        </w:tc>
        <w:tc>
          <w:tcPr/>
          <w:p>
            <w:pPr>
              <w:pStyle w:val="Compact"/>
            </w:pPr>
            <w:r>
              <w:t xml:space="preserve">Predict</w:t>
            </w:r>
          </w:p>
        </w:tc>
        <w:tc>
          <w:tcPr/>
          <w:p>
            <w:pPr>
              <w:pStyle w:val="Compact"/>
            </w:pPr>
            <w:r>
              <w:t xml:space="preserve">Band is narrowest near the middle of the mass range (near</w:t>
            </w:r>
            <w:r>
              <w:t xml:space="preserve"> </w:t>
            </w:r>
            <m:oMath>
              <m:acc>
                <m:accPr>
                  <m:chr m:val="‾"/>
                </m:accPr>
                <m:e>
                  <m:r>
                    <m:t>X</m:t>
                  </m:r>
                </m:e>
              </m:acc>
            </m:oMath>
            <w:r>
              <w:t xml:space="preserve">) and widest at the extremes (low and high mass) — predictions are most precise near the mean of X</w:t>
            </w:r>
          </w:p>
        </w:tc>
      </w:tr>
      <w:tr>
        <w:tc>
          <w:tcPr/>
          <w:p>
            <w:pPr>
              <w:pStyle w:val="Compact"/>
            </w:pPr>
            <w:r>
              <w:t xml:space="preserve">B5</w:t>
            </w:r>
          </w:p>
        </w:tc>
        <w:tc>
          <w:tcPr/>
          <w:p>
            <w:pPr>
              <w:pStyle w:val="Compact"/>
            </w:pPr>
            <w:r>
              <w:t xml:space="preserve">Predict</w:t>
            </w:r>
          </w:p>
        </w:tc>
        <w:tc>
          <w:tcPr/>
          <w:p>
            <w:pPr>
              <w:pStyle w:val="Compact"/>
            </w:pPr>
            <w:r>
              <w:t xml:space="preserve">Tests H₀: β = 0 (mass does not predict area); a p-value this small means we reject H₀ — mass is a statistically significant predictor of area</w:t>
            </w:r>
          </w:p>
        </w:tc>
      </w:tr>
      <w:tr>
        <w:tc>
          <w:tcPr/>
          <w:p>
            <w:pPr>
              <w:pStyle w:val="Compact"/>
            </w:pPr>
            <w:r>
              <w:t xml:space="preserve">B6</w:t>
            </w:r>
          </w:p>
        </w:tc>
        <w:tc>
          <w:tcPr/>
          <w:p>
            <w:pPr>
              <w:pStyle w:val="Compact"/>
            </w:pPr>
            <w:r>
              <w:t xml:space="preserve">Predict</w:t>
            </w:r>
          </w:p>
        </w:tc>
        <w:tc>
          <w:tcPr/>
          <w:p>
            <w:pPr>
              <w:pStyle w:val="Compact"/>
            </w:pPr>
            <w:r>
              <w:rPr>
                <w:rStyle w:val="VerbatimChar"/>
              </w:rPr>
              <w:t xml:space="preserve">Predicted area: 12.29 cm²</w:t>
            </w:r>
            <w:r>
              <w:t xml:space="preserve"> </w:t>
            </w:r>
            <w:r>
              <w:t xml:space="preserve">(130.5 × 0.092 + 0.28 = 12.29)</w:t>
            </w:r>
          </w:p>
        </w:tc>
      </w:tr>
      <w:tr>
        <w:tc>
          <w:tcPr/>
          <w:p>
            <w:pPr>
              <w:pStyle w:val="Compact"/>
            </w:pPr>
            <w:r>
              <w:t xml:space="preserve">B7</w:t>
            </w:r>
          </w:p>
        </w:tc>
        <w:tc>
          <w:tcPr/>
          <w:p>
            <w:pPr>
              <w:pStyle w:val="Compact"/>
            </w:pPr>
            <w:r>
              <w:t xml:space="preserve">Predict</w:t>
            </w:r>
          </w:p>
        </w:tc>
        <w:tc>
          <w:tcPr/>
          <w:p>
            <w:pPr>
              <w:pStyle w:val="Compact"/>
            </w:pPr>
            <w:r>
              <w:t xml:space="preserve">Panel 1: a random, flat, structureless cloud of points scattered around the horizontal 0 line with no curve or funnel shape; Panel 2: points falling closely along the dashed diagonal reference line</w:t>
            </w:r>
          </w:p>
        </w:tc>
      </w:tr>
      <w:tr>
        <w:tc>
          <w:tcPr/>
          <w:p>
            <w:pPr>
              <w:pStyle w:val="Compact"/>
            </w:pPr>
            <w:r>
              <w:t xml:space="preserve">C1</w:t>
            </w:r>
          </w:p>
        </w:tc>
        <w:tc>
          <w:tcPr/>
          <w:p>
            <w:pPr>
              <w:pStyle w:val="Compact"/>
            </w:pPr>
            <w:r>
              <w:t xml:space="preserve">Error</w:t>
            </w:r>
          </w:p>
        </w:tc>
        <w:tc>
          <w:tcPr/>
          <w:p>
            <w:pPr>
              <w:pStyle w:val="Compact"/>
            </w:pPr>
            <w:r>
              <w:t xml:space="preserve">Formula is backwards — response goes on the left of</w:t>
            </w:r>
            <w:r>
              <w:t xml:space="preserve"> </w:t>
            </w:r>
            <w:r>
              <w:rPr>
                <w:rStyle w:val="VerbatimChar"/>
              </w:rPr>
              <w:t xml:space="preserve">~</w:t>
            </w:r>
            <w:r>
              <w:t xml:space="preserve">; should be</w:t>
            </w:r>
            <w:r>
              <w:t xml:space="preserve"> </w:t>
            </w:r>
            <w:r>
              <w:rPr>
                <w:rStyle w:val="VerbatimChar"/>
              </w:rPr>
              <w:t xml:space="preserve">lm(area_cm2 ~ mass_g, data = paper_df)</w:t>
            </w:r>
            <w:r>
              <w:t xml:space="preserve"> </w:t>
            </w:r>
            <w:r>
              <w:t xml:space="preserve">since we want to predict area from mass</w:t>
            </w:r>
          </w:p>
        </w:tc>
      </w:tr>
      <w:tr>
        <w:tc>
          <w:tcPr/>
          <w:p>
            <w:pPr>
              <w:pStyle w:val="Compact"/>
            </w:pPr>
            <w:r>
              <w:t xml:space="preserve">C2</w:t>
            </w:r>
          </w:p>
        </w:tc>
        <w:tc>
          <w:tcPr/>
          <w:p>
            <w:pPr>
              <w:pStyle w:val="Compact"/>
            </w:pPr>
            <w:r>
              <w:t xml:space="preserve">Error</w:t>
            </w:r>
          </w:p>
        </w:tc>
        <w:tc>
          <w:tcPr/>
          <w:p>
            <w:pPr>
              <w:pStyle w:val="Compact"/>
            </w:pPr>
            <w:r>
              <w:rPr>
                <w:rStyle w:val="VerbatimChar"/>
              </w:rPr>
              <w:t xml:space="preserve">newdata</w:t>
            </w:r>
            <w:r>
              <w:t xml:space="preserve"> </w:t>
            </w:r>
            <w:r>
              <w:t xml:space="preserve">column is named</w:t>
            </w:r>
            <w:r>
              <w:t xml:space="preserve"> </w:t>
            </w:r>
            <w:r>
              <w:rPr>
                <w:rStyle w:val="VerbatimChar"/>
              </w:rPr>
              <w:t xml:space="preserve">mass</w:t>
            </w:r>
            <w:r>
              <w:t xml:space="preserve"> </w:t>
            </w:r>
            <w:r>
              <w:t xml:space="preserve">but the model was fit on</w:t>
            </w:r>
            <w:r>
              <w:t xml:space="preserve"> </w:t>
            </w:r>
            <w:r>
              <w:rPr>
                <w:rStyle w:val="VerbatimChar"/>
              </w:rPr>
              <w:t xml:space="preserve">mass_g</w:t>
            </w:r>
            <w:r>
              <w:t xml:space="preserve"> </w:t>
            </w:r>
            <w:r>
              <w:t xml:space="preserve">—</w:t>
            </w:r>
            <w:r>
              <w:t xml:space="preserve"> </w:t>
            </w:r>
            <w:r>
              <w:rPr>
                <w:rStyle w:val="VerbatimChar"/>
              </w:rPr>
              <w:t xml:space="preserve">predict()</w:t>
            </w:r>
            <w:r>
              <w:t xml:space="preserve"> </w:t>
            </w:r>
            <w:r>
              <w:t xml:space="preserve">needs the exact column name; fix:</w:t>
            </w:r>
            <w:r>
              <w:t xml:space="preserve"> </w:t>
            </w:r>
            <w:r>
              <w:rPr>
                <w:rStyle w:val="VerbatimChar"/>
              </w:rPr>
              <w:t xml:space="preserve">new &lt;- tibble(mass_g = 0.092)</w:t>
            </w:r>
          </w:p>
        </w:tc>
      </w:tr>
      <w:tr>
        <w:tc>
          <w:tcPr/>
          <w:p>
            <w:pPr>
              <w:pStyle w:val="Compact"/>
            </w:pPr>
            <w:r>
              <w:t xml:space="preserve">C3</w:t>
            </w:r>
          </w:p>
        </w:tc>
        <w:tc>
          <w:tcPr/>
          <w:p>
            <w:pPr>
              <w:pStyle w:val="Compact"/>
            </w:pPr>
            <w:r>
              <w:t xml:space="preserve">Error</w:t>
            </w:r>
          </w:p>
        </w:tc>
        <w:tc>
          <w:tcPr/>
          <w:p>
            <w:pPr>
              <w:pStyle w:val="Compact"/>
            </w:pPr>
            <w:r>
              <w:t xml:space="preserve">The normality assumption applies to the model’s</w:t>
            </w:r>
            <w:r>
              <w:t xml:space="preserve"> </w:t>
            </w:r>
            <w:r>
              <w:rPr>
                <w:b/>
                <w:bCs/>
              </w:rPr>
              <w:t xml:space="preserve">residuals</w:t>
            </w:r>
            <w:r>
              <w:t xml:space="preserve">, not the raw response; fix:</w:t>
            </w:r>
            <w:r>
              <w:t xml:space="preserve"> </w:t>
            </w:r>
            <w:r>
              <w:rPr>
                <w:rStyle w:val="VerbatimChar"/>
              </w:rPr>
              <w:t xml:space="preserve">shapiro.test(residuals(paper_lm_model))</w:t>
            </w:r>
          </w:p>
        </w:tc>
      </w:tr>
      <w:tr>
        <w:tc>
          <w:tcPr/>
          <w:p>
            <w:pPr>
              <w:pStyle w:val="Compact"/>
            </w:pPr>
            <w:r>
              <w:t xml:space="preserve">C4</w:t>
            </w:r>
          </w:p>
        </w:tc>
        <w:tc>
          <w:tcPr/>
          <w:p>
            <w:pPr>
              <w:pStyle w:val="Compact"/>
            </w:pPr>
            <w:r>
              <w:t xml:space="preserve">Error</w:t>
            </w:r>
          </w:p>
        </w:tc>
        <w:tc>
          <w:tcPr/>
          <w:p>
            <w:pPr>
              <w:pStyle w:val="Compact"/>
            </w:pPr>
            <w:r>
              <w:t xml:space="preserve">The model was never fit (or the object name is misspelled); need</w:t>
            </w:r>
            <w:r>
              <w:t xml:space="preserve"> </w:t>
            </w:r>
            <w:r>
              <w:rPr>
                <w:rStyle w:val="VerbatimChar"/>
              </w:rPr>
              <w:t xml:space="preserve">paper_lm_model &lt;- lm(area_cm2 ~ mass_g, data = paper_df)</w:t>
            </w:r>
            <w:r>
              <w:t xml:space="preserve"> </w:t>
            </w:r>
            <w:r>
              <w:t xml:space="preserve">run first (and</w:t>
            </w:r>
            <w:r>
              <w:t xml:space="preserve"> </w:t>
            </w:r>
            <w:r>
              <w:rPr>
                <w:rStyle w:val="VerbatimChar"/>
              </w:rPr>
              <w:t xml:space="preserve">paper_df</w:t>
            </w:r>
            <w:r>
              <w:t xml:space="preserve"> </w:t>
            </w:r>
            <w:r>
              <w:t xml:space="preserve">loaded before that)</w:t>
            </w:r>
          </w:p>
        </w:tc>
      </w:tr>
      <w:tr>
        <w:tc>
          <w:tcPr/>
          <w:p>
            <w:pPr>
              <w:pStyle w:val="Compact"/>
            </w:pPr>
            <w:r>
              <w:t xml:space="preserve">C5</w:t>
            </w:r>
          </w:p>
        </w:tc>
        <w:tc>
          <w:tcPr/>
          <w:p>
            <w:pPr>
              <w:pStyle w:val="Compact"/>
            </w:pPr>
            <w:r>
              <w:t xml:space="preserve">Error</w:t>
            </w:r>
          </w:p>
        </w:tc>
        <w:tc>
          <w:tcPr/>
          <w:p>
            <w:pPr>
              <w:pStyle w:val="Compact"/>
            </w:pPr>
            <w:r>
              <w:t xml:space="preserve">A high R² only describes how tightly the points fit the line — it says nothing about whether the assumptions (linearity, equal variance, normality, independence) hold. Assumptions must always be checked regardless of R²</w:t>
            </w:r>
          </w:p>
        </w:tc>
      </w:tr>
      <w:tr>
        <w:tc>
          <w:tcPr/>
          <w:p>
            <w:pPr>
              <w:pStyle w:val="Compact"/>
            </w:pPr>
            <w:r>
              <w:t xml:space="preserve">C6</w:t>
            </w:r>
          </w:p>
        </w:tc>
        <w:tc>
          <w:tcPr/>
          <w:p>
            <w:pPr>
              <w:pStyle w:val="Compact"/>
            </w:pPr>
            <w:r>
              <w:t xml:space="preserve">Error</w:t>
            </w:r>
          </w:p>
        </w:tc>
        <w:tc>
          <w:tcPr/>
          <w:p>
            <w:pPr>
              <w:pStyle w:val="Compact"/>
            </w:pPr>
            <w:r>
              <w:rPr>
                <w:rStyle w:val="VerbatimChar"/>
              </w:rPr>
              <w:t xml:space="preserve">interval = "confidence"</w:t>
            </w:r>
            <w:r>
              <w:t xml:space="preserve"> </w:t>
            </w:r>
            <w:r>
              <w:t xml:space="preserve">gives the interval for the mean, not a single new observation; fix: use</w:t>
            </w:r>
            <w:r>
              <w:t xml:space="preserve"> </w:t>
            </w:r>
            <w:r>
              <w:rPr>
                <w:rStyle w:val="VerbatimChar"/>
              </w:rPr>
              <w:t xml:space="preserve">interval = "prediction"</w:t>
            </w:r>
          </w:p>
        </w:tc>
      </w:tr>
      <w:tr>
        <w:tc>
          <w:tcPr/>
          <w:p>
            <w:pPr>
              <w:pStyle w:val="Compact"/>
            </w:pPr>
            <w:r>
              <w:t xml:space="preserve">C7</w:t>
            </w:r>
          </w:p>
        </w:tc>
        <w:tc>
          <w:tcPr/>
          <w:p>
            <w:pPr>
              <w:pStyle w:val="Compact"/>
            </w:pPr>
            <w:r>
              <w:t xml:space="preserve">Error</w:t>
            </w:r>
          </w:p>
        </w:tc>
        <w:tc>
          <w:tcPr/>
          <w:p>
            <w:pPr>
              <w:pStyle w:val="Compact"/>
            </w:pPr>
            <w:r>
              <w:t xml:space="preserve">This is</w:t>
            </w:r>
            <w:r>
              <w:t xml:space="preserve"> </w:t>
            </w:r>
            <w:r>
              <w:rPr>
                <w:b/>
                <w:bCs/>
              </w:rPr>
              <w:t xml:space="preserve">extrapolation</w:t>
            </w:r>
            <w:r>
              <w:t xml:space="preserve"> </w:t>
            </w:r>
            <w:r>
              <w:t xml:space="preserve">— predicting outside the range of X values used to fit the model; risky because there is no data to confirm the linear relationship still holds beyond the observed range</w:t>
            </w:r>
          </w:p>
        </w:tc>
      </w:tr>
      <w:tr>
        <w:tc>
          <w:tcPr/>
          <w:p>
            <w:pPr>
              <w:pStyle w:val="Compact"/>
            </w:pPr>
            <w:r>
              <w:t xml:space="preserve">D1</w:t>
            </w:r>
          </w:p>
        </w:tc>
        <w:tc>
          <w:tcPr/>
          <w:p>
            <w:pPr>
              <w:pStyle w:val="Compact"/>
            </w:pPr>
            <w:r>
              <w:t xml:space="preserve">Concept</w:t>
            </w:r>
          </w:p>
        </w:tc>
        <w:tc>
          <w:tcPr/>
          <w:p>
            <w:pPr>
              <w:pStyle w:val="Compact"/>
            </w:pPr>
            <w:r>
              <w:t xml:space="preserve">H₀: β = 0 (mass does not predict area / no linear relationship); Hₐ: β ≠ 0 (mass does predict area)</w:t>
            </w:r>
          </w:p>
        </w:tc>
      </w:tr>
      <w:tr>
        <w:tc>
          <w:tcPr/>
          <w:p>
            <w:pPr>
              <w:pStyle w:val="Compact"/>
            </w:pPr>
            <w:r>
              <w:t xml:space="preserve">D2</w:t>
            </w:r>
          </w:p>
        </w:tc>
        <w:tc>
          <w:tcPr/>
          <w:p>
            <w:pPr>
              <w:pStyle w:val="Compact"/>
            </w:pPr>
            <w:r>
              <w:t xml:space="preserve">Concept</w:t>
            </w:r>
          </w:p>
        </w:tc>
        <w:tc>
          <w:tcPr/>
          <w:p>
            <w:pPr>
              <w:pStyle w:val="Compact"/>
            </w:pPr>
            <w:r>
              <w:t xml:space="preserve">Linearity (Residuals vs Fitted, panel 1, should show no curve); Independence (study design, not testable from</w:t>
            </w:r>
            <w:r>
              <w:t xml:space="preserve"> </w:t>
            </w:r>
            <w:r>
              <w:rPr>
                <w:rStyle w:val="VerbatimChar"/>
              </w:rPr>
              <w:t xml:space="preserve">plot()</w:t>
            </w:r>
            <w:r>
              <w:t xml:space="preserve">); Equal variance (panels 1 &amp; 3, spread of residuals should be constant); Normality of residuals (panel 2 Q-Q +</w:t>
            </w:r>
            <w:r>
              <w:t xml:space="preserve"> </w:t>
            </w:r>
            <w:r>
              <w:rPr>
                <w:rStyle w:val="VerbatimChar"/>
              </w:rPr>
              <w:t xml:space="preserve">shapiro.test(residuals(model))</w:t>
            </w:r>
            <w:r>
              <w:t xml:space="preserve">)</w:t>
            </w:r>
          </w:p>
        </w:tc>
      </w:tr>
      <w:tr>
        <w:tc>
          <w:tcPr/>
          <w:p>
            <w:pPr>
              <w:pStyle w:val="Compact"/>
            </w:pPr>
            <w:r>
              <w:t xml:space="preserve">D3</w:t>
            </w:r>
          </w:p>
        </w:tc>
        <w:tc>
          <w:tcPr/>
          <w:p>
            <w:pPr>
              <w:pStyle w:val="Compact"/>
            </w:pPr>
            <w:r>
              <w:t xml:space="preserve">Concept</w:t>
            </w:r>
          </w:p>
        </w:tc>
        <w:tc>
          <w:tcPr/>
          <w:p>
            <w:pPr>
              <w:pStyle w:val="Compact"/>
            </w:pPr>
            <w:r>
              <w:t xml:space="preserve">Not useless — R² = 0.45 means 45% of variation is explained, which is common and meaningful in ecological data; statistical significance (p-value) and strength of fit (R²) are separate — a real, significant relationship can still have a lot of unexplained scatter</w:t>
            </w:r>
          </w:p>
        </w:tc>
      </w:tr>
      <w:tr>
        <w:tc>
          <w:tcPr/>
          <w:p>
            <w:pPr>
              <w:pStyle w:val="Compact"/>
            </w:pPr>
            <w:r>
              <w:t xml:space="preserve">D4</w:t>
            </w:r>
          </w:p>
        </w:tc>
        <w:tc>
          <w:tcPr/>
          <w:p>
            <w:pPr>
              <w:pStyle w:val="Compact"/>
            </w:pPr>
            <w:r>
              <w:t xml:space="preserve">Concept</w:t>
            </w:r>
          </w:p>
        </w:tc>
        <w:tc>
          <w:tcPr/>
          <w:p>
            <w:pPr>
              <w:pStyle w:val="Compact"/>
            </w:pPr>
            <w:r>
              <w:t xml:space="preserve">Neither flipper length nor body mass was experimentally manipulated — both are outcomes of shared underlying biology, so no causal direction can be assigned; regression would be more appropriate if one variable were manipulated or clearly logically prior/predictive (e.g., using flipper length specifically to generate a predictive equation for body mass)</w:t>
            </w:r>
          </w:p>
        </w:tc>
      </w:tr>
      <w:tr>
        <w:tc>
          <w:tcPr/>
          <w:p>
            <w:pPr>
              <w:pStyle w:val="Compact"/>
            </w:pPr>
            <w:r>
              <w:t xml:space="preserve">D5</w:t>
            </w:r>
          </w:p>
        </w:tc>
        <w:tc>
          <w:tcPr/>
          <w:p>
            <w:pPr>
              <w:pStyle w:val="Compact"/>
            </w:pPr>
            <w:r>
              <w:t xml:space="preserve">Concept</w:t>
            </w:r>
          </w:p>
        </w:tc>
        <w:tc>
          <w:tcPr/>
          <w:p>
            <w:pPr>
              <w:pStyle w:val="Compact"/>
            </w:pPr>
            <w:r>
              <w:t xml:space="preserve">Paper of uniform stock has constant area-per-gram, so mass and area are (near) perfectly linearly related; the key assumption is that the leaf tracing is made on the</w:t>
            </w:r>
            <w:r>
              <w:t xml:space="preserve"> </w:t>
            </w:r>
            <w:r>
              <w:rPr>
                <w:i/>
                <w:iCs/>
              </w:rPr>
              <w:t xml:space="preserve">same</w:t>
            </w:r>
            <w:r>
              <w:t xml:space="preserve"> </w:t>
            </w:r>
            <w:r>
              <w:t xml:space="preserve">paper stock as the calibration squares, so the same equation applies</w:t>
            </w:r>
          </w:p>
        </w:tc>
      </w:tr>
      <w:tr>
        <w:tc>
          <w:tcPr/>
          <w:p>
            <w:pPr>
              <w:pStyle w:val="Compact"/>
            </w:pPr>
            <w:r>
              <w:t xml:space="preserve">D6</w:t>
            </w:r>
          </w:p>
        </w:tc>
        <w:tc>
          <w:tcPr/>
          <w:p>
            <w:pPr>
              <w:pStyle w:val="Compact"/>
            </w:pPr>
            <w:r>
              <w:t xml:space="preserve">Concept</w:t>
            </w:r>
          </w:p>
        </w:tc>
        <w:tc>
          <w:tcPr/>
          <w:p>
            <w:pPr>
              <w:pStyle w:val="Compact"/>
            </w:pPr>
            <w:r>
              <w:t xml:space="preserve">(1) F-statistic and both df, (2) p-value, (3) R², (4) the actual regression equation, (5) 95% CI for the slope</w:t>
            </w:r>
          </w:p>
        </w:tc>
      </w:tr>
      <w:tr>
        <w:tc>
          <w:tcPr/>
          <w:p>
            <w:pPr>
              <w:pStyle w:val="Compact"/>
            </w:pPr>
            <w:r>
              <w:t xml:space="preserve">D7</w:t>
            </w:r>
          </w:p>
        </w:tc>
        <w:tc>
          <w:tcPr/>
          <w:p>
            <w:pPr>
              <w:pStyle w:val="Compact"/>
            </w:pPr>
            <w:r>
              <w:t xml:space="preserve">Concept</w:t>
            </w:r>
          </w:p>
        </w:tc>
        <w:tc>
          <w:tcPr/>
          <w:p>
            <w:pPr>
              <w:pStyle w:val="Compact"/>
            </w:pPr>
            <w:r>
              <w:t xml:space="preserve">180–220 mm falls within the observed range of flipper lengths used to fit the model; 100 mm or 300 mm falls outside that range (extrapolation), so there is no data to confirm the relationship stays linear there — predictions there are unsupported</w:t>
            </w:r>
          </w:p>
        </w:tc>
      </w:tr>
    </w:tbl>
    <w:p>
      <w:r>
        <w:pict>
          <v:rect style="width:0;height:1.5pt" o:hralign="center" o:hrstd="t" o:hr="t"/>
        </w:pict>
      </w:r>
    </w:p>
    <w:p>
      <w:pPr>
        <w:pStyle w:val="FirstParagraph"/>
      </w:pPr>
      <w:r>
        <w:rPr>
          <w:i/>
          <w:iCs/>
        </w:rPr>
        <w:t xml:space="preserve">End of Quiz 06.</w:t>
      </w:r>
    </w:p>
    <w:bookmarkEnd w:id="7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Quiz 06 — Regression</dc:title>
  <dc:creator>Bill Perry</dc:creator>
  <cp:keywords/>
  <dcterms:created xsi:type="dcterms:W3CDTF">2026-08-27T17:13:36Z</dcterms:created>
  <dcterms:modified xsi:type="dcterms:W3CDTF">2026-08-27T17:13:36Z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2026-08-27</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subtitle">
    <vt:lpwstr>lm(), slope and intercept, R-squared, residuals, and prediction</vt:lpwstr>
  </property>
  <property fmtid="{D5CDD505-2E9C-101B-9397-08002B2CF9AE}" pid="11" name="toc-title">
    <vt:lpwstr>Table of contents</vt:lpwstr>
  </property>
</Properties>
</file>