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13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~4,586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where the points or the dark states will be. Then type the code yourself. Predicting the pattern (</w:t>
            </w:r>
            <w:r>
              <w:t xml:space="preserve">“Pacific Northwest?”</w:t>
            </w:r>
            <w:r>
              <w:t xml:space="preserve">) is what makes a map mean something when it appears — and typing builds the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geom_sf</w:t>
            </w:r>
            <w:r>
              <w:t xml:space="preserve"> </w:t>
            </w:r>
            <w:r>
              <w:t xml:space="preserve">habits.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4,000+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map is the same recipe — get geometry, get data,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them, and shade or plot. You just did it with Bigfoot; the homework does it with real species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13. Homework: map your own species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37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13 — Mapping Bigfoot Sightings</dc:title>
  <dc:creator>Bill Perry</dc:creator>
  <dc:description>Hands-on companion to the mapping lecture. Over two days students load 4,500+ Bigfoot sightings, make them spatial with sf, plot points on a US map, and join sighting counts to state polygons to build a choropleth.</dc:description>
  <cp:keywords/>
  <dcterms:created xsi:type="dcterms:W3CDTF">2026-07-05T19:52:59Z</dcterms:created>
  <dcterms:modified xsi:type="dcterms:W3CDTF">2026-07-05T19:52:59Z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resources">
    <vt:lpwstr/>
  </property>
  <property fmtid="{D5CDD505-2E9C-101B-9397-08002B2CF9AE}" pid="15" name="subtitle">
    <vt:lpwstr>Turn latitude/longitude into maps with sf and geom_sf, then build a per-state choropleth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7</vt:lpwstr>
  </property>
</Properties>
</file>