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90AB5" w14:textId="77777777" w:rsidR="000A125C" w:rsidRDefault="000A125C" w:rsidP="000A125C">
      <w:pPr>
        <w:widowControl/>
        <w:shd w:val="clear" w:color="auto" w:fill="FFFFFF"/>
        <w:wordWrap w:val="0"/>
        <w:spacing w:after="120" w:line="240" w:lineRule="auto"/>
        <w:ind w:leftChars="-354" w:left="-850" w:firstLineChars="202" w:firstLine="727"/>
        <w:outlineLvl w:val="0"/>
        <w:rPr>
          <w:rFonts w:ascii="Microsoft YaHei" w:hAnsi="Microsoft YaHei" w:cs="Arial"/>
          <w:b/>
          <w:bCs/>
          <w:color w:val="222226"/>
          <w:kern w:val="36"/>
          <w:sz w:val="36"/>
          <w:szCs w:val="36"/>
          <w14:ligatures w14:val="none"/>
        </w:rPr>
      </w:pPr>
      <w:r w:rsidRPr="000A125C">
        <w:rPr>
          <w:rFonts w:ascii="Microsoft YaHei" w:eastAsia="Microsoft YaHei" w:hAnsi="Microsoft YaHei" w:cs="Arial" w:hint="eastAsia"/>
          <w:b/>
          <w:bCs/>
          <w:color w:val="222226"/>
          <w:kern w:val="36"/>
          <w:sz w:val="36"/>
          <w:szCs w:val="36"/>
          <w14:ligatures w14:val="none"/>
        </w:rPr>
        <w:t>Ubuntu下使用Code::Blocks+OpenOCD+GDB</w:t>
      </w:r>
    </w:p>
    <w:p w14:paraId="4A366738" w14:textId="3FFEA913" w:rsidR="000A125C" w:rsidRPr="000A125C" w:rsidRDefault="000A125C" w:rsidP="000A125C">
      <w:pPr>
        <w:widowControl/>
        <w:shd w:val="clear" w:color="auto" w:fill="FFFFFF"/>
        <w:wordWrap w:val="0"/>
        <w:spacing w:after="120" w:line="240" w:lineRule="auto"/>
        <w:ind w:leftChars="-354" w:left="-850" w:firstLineChars="202" w:firstLine="727"/>
        <w:outlineLvl w:val="0"/>
        <w:rPr>
          <w:rFonts w:ascii="Microsoft YaHei" w:eastAsia="Microsoft YaHei" w:hAnsi="Microsoft YaHei" w:cs="Arial"/>
          <w:b/>
          <w:bCs/>
          <w:color w:val="222226"/>
          <w:kern w:val="36"/>
          <w:sz w:val="36"/>
          <w:szCs w:val="36"/>
          <w14:ligatures w14:val="none"/>
        </w:rPr>
      </w:pPr>
      <w:r w:rsidRPr="000A125C">
        <w:rPr>
          <w:rFonts w:ascii="Microsoft YaHei" w:eastAsia="Microsoft YaHei" w:hAnsi="Microsoft YaHei" w:cs="Arial" w:hint="eastAsia"/>
          <w:b/>
          <w:bCs/>
          <w:color w:val="222226"/>
          <w:kern w:val="36"/>
          <w:sz w:val="36"/>
          <w:szCs w:val="36"/>
          <w14:ligatures w14:val="none"/>
        </w:rPr>
        <w:t>搭建Atmel MCU開發偵錯環境</w:t>
      </w:r>
    </w:p>
    <w:p w14:paraId="24229A20" w14:textId="19627420" w:rsidR="000A125C" w:rsidRPr="000A125C" w:rsidRDefault="000A125C" w:rsidP="000A125C">
      <w:pPr>
        <w:widowControl/>
        <w:shd w:val="clear" w:color="auto" w:fill="F8F8F8"/>
        <w:spacing w:after="0" w:line="240" w:lineRule="auto"/>
        <w:rPr>
          <w:rFonts w:ascii="Arial" w:eastAsia="新細明體" w:hAnsi="Arial" w:cs="Arial" w:hint="eastAsia"/>
          <w:color w:val="999AAA"/>
          <w:kern w:val="0"/>
          <w:sz w:val="21"/>
          <w:szCs w:val="21"/>
          <w14:ligatures w14:val="none"/>
        </w:rPr>
      </w:pPr>
    </w:p>
    <w:p w14:paraId="5E7F7BBD" w14:textId="710D9C94" w:rsidR="000A125C" w:rsidRPr="000A125C" w:rsidRDefault="000A125C" w:rsidP="000A125C">
      <w:pPr>
        <w:widowControl/>
        <w:shd w:val="clear" w:color="auto" w:fill="F8F8F8"/>
        <w:spacing w:after="0" w:line="240" w:lineRule="auto"/>
        <w:rPr>
          <w:rFonts w:ascii="Arial" w:eastAsia="新細明體" w:hAnsi="Arial" w:cs="Arial"/>
          <w:color w:val="999AAA"/>
          <w:kern w:val="0"/>
          <w:sz w:val="21"/>
          <w:szCs w:val="21"/>
          <w14:ligatures w14:val="none"/>
        </w:rPr>
      </w:pPr>
      <w:hyperlink r:id="rId5" w:tgtFrame="_blank" w:tooltip="Nuttx_Fan_now" w:history="1">
        <w:r w:rsidRPr="000A125C">
          <w:rPr>
            <w:rFonts w:ascii="Arial" w:eastAsia="新細明體" w:hAnsi="Arial" w:cs="Arial"/>
            <w:color w:val="555666"/>
            <w:kern w:val="0"/>
            <w:sz w:val="21"/>
            <w:szCs w:val="21"/>
            <w:u w:val="single"/>
            <w14:ligatures w14:val="none"/>
          </w:rPr>
          <w:t>Nuttx_Fan_now</w:t>
        </w:r>
      </w:hyperlink>
      <w:r w:rsidRPr="000A125C">
        <w:rPr>
          <w:rFonts w:ascii="Arial" w:eastAsia="新細明體" w:hAnsi="Arial" w:cs="Arial"/>
          <w:color w:val="999AAA"/>
          <w:kern w:val="0"/>
          <w:sz w:val="18"/>
          <w:szCs w:val="18"/>
          <w14:ligatures w14:val="none"/>
        </w:rPr>
        <w:t>於</w:t>
      </w:r>
      <w:r w:rsidRPr="000A125C">
        <w:rPr>
          <w:rFonts w:ascii="Arial" w:eastAsia="新細明體" w:hAnsi="Arial" w:cs="Arial"/>
          <w:color w:val="999AAA"/>
          <w:kern w:val="0"/>
          <w:sz w:val="18"/>
          <w:szCs w:val="18"/>
          <w14:ligatures w14:val="none"/>
        </w:rPr>
        <w:t xml:space="preserve"> 2019-05-25 19:51:10 </w:t>
      </w:r>
      <w:r w:rsidRPr="000A125C">
        <w:rPr>
          <w:rFonts w:ascii="Arial" w:eastAsia="新細明體" w:hAnsi="Arial" w:cs="Arial"/>
          <w:color w:val="999AAA"/>
          <w:kern w:val="0"/>
          <w:sz w:val="18"/>
          <w:szCs w:val="18"/>
          <w14:ligatures w14:val="none"/>
        </w:rPr>
        <w:t>發佈</w:t>
      </w:r>
    </w:p>
    <w:p w14:paraId="5BBAF1C0" w14:textId="636BD1E0" w:rsidR="000A125C" w:rsidRPr="000A125C" w:rsidRDefault="000A125C" w:rsidP="000A125C">
      <w:pPr>
        <w:widowControl/>
        <w:shd w:val="clear" w:color="auto" w:fill="F8F8F8"/>
        <w:spacing w:after="0" w:line="240" w:lineRule="auto"/>
        <w:rPr>
          <w:rFonts w:ascii="Arial" w:eastAsia="新細明體" w:hAnsi="Arial" w:cs="Arial"/>
          <w:color w:val="999AAA"/>
          <w:kern w:val="0"/>
          <w:sz w:val="21"/>
          <w:szCs w:val="21"/>
          <w14:ligatures w14:val="none"/>
        </w:rPr>
      </w:pPr>
      <w:r w:rsidRPr="000A125C">
        <w:rPr>
          <w:rFonts w:ascii="Arial" w:eastAsia="新細明體" w:hAnsi="Arial" w:cs="Arial"/>
          <w:color w:val="999AAA"/>
          <w:kern w:val="0"/>
          <w:sz w:val="21"/>
          <w:szCs w:val="21"/>
          <w14:ligatures w14:val="none"/>
        </w:rPr>
        <w:t>閱讀量</w:t>
      </w:r>
      <w:r w:rsidRPr="000A125C">
        <w:rPr>
          <w:rFonts w:ascii="Arial" w:eastAsia="新細明體" w:hAnsi="Arial" w:cs="Arial"/>
          <w:color w:val="999AAA"/>
          <w:kern w:val="0"/>
          <w:sz w:val="21"/>
          <w:szCs w:val="21"/>
          <w14:ligatures w14:val="none"/>
        </w:rPr>
        <w:t>887 </w:t>
      </w:r>
      <w:r w:rsidRPr="000A125C">
        <w:rPr>
          <w:rFonts w:ascii="Arial" w:eastAsia="新細明體" w:hAnsi="Arial" w:cs="Arial"/>
          <w:color w:val="999AAA"/>
          <w:kern w:val="0"/>
          <w:sz w:val="21"/>
          <w:szCs w:val="21"/>
          <w14:ligatures w14:val="none"/>
        </w:rPr>
        <w:t>收藏</w:t>
      </w:r>
      <w:r w:rsidRPr="000A125C">
        <w:rPr>
          <w:rFonts w:ascii="Arial" w:eastAsia="新細明體" w:hAnsi="Arial" w:cs="Arial"/>
          <w:color w:val="999AAA"/>
          <w:kern w:val="0"/>
          <w:sz w:val="21"/>
          <w:szCs w:val="21"/>
          <w14:ligatures w14:val="none"/>
        </w:rPr>
        <w:t> 1</w:t>
      </w:r>
    </w:p>
    <w:p w14:paraId="2DD948C3" w14:textId="3A5F5957" w:rsidR="000A125C" w:rsidRPr="000A125C" w:rsidRDefault="000A125C" w:rsidP="000A125C">
      <w:pPr>
        <w:widowControl/>
        <w:shd w:val="clear" w:color="auto" w:fill="F8F8F8"/>
        <w:spacing w:after="0" w:line="240" w:lineRule="auto"/>
        <w:rPr>
          <w:rFonts w:ascii="Arial" w:eastAsia="新細明體" w:hAnsi="Arial" w:cs="Arial"/>
          <w:color w:val="999AAA"/>
          <w:kern w:val="0"/>
          <w:sz w:val="21"/>
          <w:szCs w:val="21"/>
          <w14:ligatures w14:val="none"/>
        </w:rPr>
      </w:pPr>
      <w:r w:rsidRPr="000A125C">
        <w:rPr>
          <w:rFonts w:ascii="Arial" w:eastAsia="新細明體" w:hAnsi="Arial" w:cs="Arial"/>
          <w:color w:val="999AAA"/>
          <w:kern w:val="0"/>
          <w:sz w:val="21"/>
          <w:szCs w:val="21"/>
          <w14:ligatures w14:val="none"/>
        </w:rPr>
        <w:t>點贊數</w:t>
      </w:r>
      <w:r w:rsidRPr="000A125C">
        <w:rPr>
          <w:rFonts w:ascii="Arial" w:eastAsia="新細明體" w:hAnsi="Arial" w:cs="Arial"/>
          <w:color w:val="999AAA"/>
          <w:kern w:val="0"/>
          <w:sz w:val="21"/>
          <w:szCs w:val="21"/>
          <w14:ligatures w14:val="none"/>
        </w:rPr>
        <w:t xml:space="preserve"> 1</w:t>
      </w:r>
    </w:p>
    <w:p w14:paraId="03C93DE8" w14:textId="77777777" w:rsidR="000A125C" w:rsidRPr="000A125C" w:rsidRDefault="000A125C" w:rsidP="000A125C">
      <w:pPr>
        <w:widowControl/>
        <w:shd w:val="clear" w:color="auto" w:fill="F8F8F8"/>
        <w:spacing w:after="60" w:line="360" w:lineRule="atLeast"/>
        <w:rPr>
          <w:rFonts w:ascii="Arial" w:eastAsia="新細明體" w:hAnsi="Arial" w:cs="Arial"/>
          <w:kern w:val="0"/>
          <w:sz w:val="21"/>
          <w:szCs w:val="21"/>
          <w14:ligatures w14:val="none"/>
        </w:rPr>
      </w:pPr>
      <w:r w:rsidRPr="000A125C">
        <w:rPr>
          <w:rFonts w:ascii="Arial" w:eastAsia="新細明體" w:hAnsi="Arial" w:cs="Arial"/>
          <w:color w:val="999AAA"/>
          <w:kern w:val="0"/>
          <w:sz w:val="21"/>
          <w:szCs w:val="21"/>
          <w14:ligatures w14:val="none"/>
        </w:rPr>
        <w:t>分類專欄：</w:t>
      </w:r>
      <w:r w:rsidRPr="000A125C">
        <w:rPr>
          <w:rFonts w:ascii="Arial" w:eastAsia="新細明體" w:hAnsi="Arial" w:cs="Arial"/>
          <w:kern w:val="0"/>
          <w:sz w:val="21"/>
          <w:szCs w:val="21"/>
          <w14:ligatures w14:val="none"/>
        </w:rPr>
        <w:t> </w:t>
      </w:r>
      <w:hyperlink r:id="rId6" w:tgtFrame="_blank" w:history="1">
        <w:r w:rsidRPr="000A125C">
          <w:rPr>
            <w:rFonts w:ascii="Arial" w:eastAsia="新細明體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  <w14:ligatures w14:val="none"/>
          </w:rPr>
          <w:t>ARM</w:t>
        </w:r>
      </w:hyperlink>
      <w:r w:rsidRPr="000A125C">
        <w:rPr>
          <w:rFonts w:ascii="Arial" w:eastAsia="新細明體" w:hAnsi="Arial" w:cs="Arial"/>
          <w:kern w:val="0"/>
          <w:sz w:val="21"/>
          <w:szCs w:val="21"/>
          <w14:ligatures w14:val="none"/>
        </w:rPr>
        <w:t> </w:t>
      </w:r>
      <w:r w:rsidRPr="000A125C">
        <w:rPr>
          <w:rFonts w:ascii="Arial" w:eastAsia="新細明體" w:hAnsi="Arial" w:cs="Arial"/>
          <w:color w:val="999AAA"/>
          <w:kern w:val="0"/>
          <w:sz w:val="21"/>
          <w:szCs w:val="21"/>
          <w14:ligatures w14:val="none"/>
        </w:rPr>
        <w:t>文章標籤：</w:t>
      </w:r>
      <w:r w:rsidRPr="000A125C">
        <w:rPr>
          <w:rFonts w:ascii="Arial" w:eastAsia="新細明體" w:hAnsi="Arial" w:cs="Arial"/>
          <w:kern w:val="0"/>
          <w:sz w:val="21"/>
          <w:szCs w:val="21"/>
          <w14:ligatures w14:val="none"/>
        </w:rPr>
        <w:t> </w:t>
      </w:r>
      <w:hyperlink r:id="rId7" w:tgtFrame="_blank" w:history="1">
        <w:r w:rsidRPr="000A125C">
          <w:rPr>
            <w:rFonts w:ascii="Arial" w:eastAsia="新細明體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  <w14:ligatures w14:val="none"/>
          </w:rPr>
          <w:t>codeblocks</w:t>
        </w:r>
      </w:hyperlink>
      <w:r w:rsidRPr="000A125C">
        <w:rPr>
          <w:rFonts w:ascii="Arial" w:eastAsia="新細明體" w:hAnsi="Arial" w:cs="Arial"/>
          <w:kern w:val="0"/>
          <w:sz w:val="21"/>
          <w:szCs w:val="21"/>
          <w14:ligatures w14:val="none"/>
        </w:rPr>
        <w:t> </w:t>
      </w:r>
      <w:hyperlink r:id="rId8" w:tgtFrame="_blank" w:history="1">
        <w:r w:rsidRPr="000A125C">
          <w:rPr>
            <w:rFonts w:ascii="Arial" w:eastAsia="新細明體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  <w14:ligatures w14:val="none"/>
          </w:rPr>
          <w:t>OpenOCD</w:t>
        </w:r>
      </w:hyperlink>
      <w:r w:rsidRPr="000A125C">
        <w:rPr>
          <w:rFonts w:ascii="Arial" w:eastAsia="新細明體" w:hAnsi="Arial" w:cs="Arial"/>
          <w:kern w:val="0"/>
          <w:sz w:val="21"/>
          <w:szCs w:val="21"/>
          <w14:ligatures w14:val="none"/>
        </w:rPr>
        <w:t> </w:t>
      </w:r>
      <w:hyperlink r:id="rId9" w:tgtFrame="_blank" w:history="1">
        <w:r w:rsidRPr="000A125C">
          <w:rPr>
            <w:rFonts w:ascii="Arial" w:eastAsia="新細明體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  <w14:ligatures w14:val="none"/>
          </w:rPr>
          <w:t>GDB</w:t>
        </w:r>
      </w:hyperlink>
      <w:r w:rsidRPr="000A125C">
        <w:rPr>
          <w:rFonts w:ascii="Arial" w:eastAsia="新細明體" w:hAnsi="Arial" w:cs="Arial"/>
          <w:kern w:val="0"/>
          <w:sz w:val="21"/>
          <w:szCs w:val="21"/>
          <w14:ligatures w14:val="none"/>
        </w:rPr>
        <w:t> </w:t>
      </w:r>
      <w:hyperlink r:id="rId10" w:tgtFrame="_blank" w:history="1">
        <w:r w:rsidRPr="000A125C">
          <w:rPr>
            <w:rFonts w:ascii="Arial" w:eastAsia="新細明體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  <w14:ligatures w14:val="none"/>
          </w:rPr>
          <w:t>Atmel</w:t>
        </w:r>
      </w:hyperlink>
      <w:r w:rsidRPr="000A125C">
        <w:rPr>
          <w:rFonts w:ascii="Arial" w:eastAsia="新細明體" w:hAnsi="Arial" w:cs="Arial"/>
          <w:kern w:val="0"/>
          <w:sz w:val="21"/>
          <w:szCs w:val="21"/>
          <w14:ligatures w14:val="none"/>
        </w:rPr>
        <w:t> </w:t>
      </w:r>
      <w:hyperlink r:id="rId11" w:tgtFrame="_blank" w:history="1">
        <w:r w:rsidRPr="000A125C">
          <w:rPr>
            <w:rFonts w:ascii="Arial" w:eastAsia="新細明體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  <w14:ligatures w14:val="none"/>
          </w:rPr>
          <w:t>SAMV71</w:t>
        </w:r>
      </w:hyperlink>
    </w:p>
    <w:p w14:paraId="5A589152" w14:textId="77777777" w:rsidR="000A125C" w:rsidRPr="000A125C" w:rsidRDefault="000A125C" w:rsidP="000A125C">
      <w:pPr>
        <w:widowControl/>
        <w:shd w:val="clear" w:color="auto" w:fill="F8F8F8"/>
        <w:spacing w:after="0" w:line="480" w:lineRule="atLeast"/>
        <w:rPr>
          <w:rFonts w:ascii="Arial" w:eastAsia="新細明體" w:hAnsi="Arial" w:cs="Arial"/>
          <w:kern w:val="0"/>
          <w:sz w:val="21"/>
          <w:szCs w:val="21"/>
          <w14:ligatures w14:val="none"/>
        </w:rPr>
      </w:pPr>
      <w:r w:rsidRPr="000A125C">
        <w:rPr>
          <w:rFonts w:ascii="Arial" w:eastAsia="新細明體" w:hAnsi="Arial" w:cs="Arial"/>
          <w:kern w:val="0"/>
          <w:sz w:val="21"/>
          <w:szCs w:val="21"/>
          <w14:ligatures w14:val="none"/>
        </w:rPr>
        <w:t>版權</w:t>
      </w:r>
    </w:p>
    <w:p w14:paraId="12CBDECB" w14:textId="76F325B6" w:rsidR="000A125C" w:rsidRPr="000A125C" w:rsidRDefault="000A125C" w:rsidP="000A125C">
      <w:pPr>
        <w:widowControl/>
        <w:shd w:val="clear" w:color="auto" w:fill="FFFFFF"/>
        <w:spacing w:after="0" w:line="240" w:lineRule="auto"/>
        <w:rPr>
          <w:rFonts w:ascii="Arial" w:eastAsia="新細明體" w:hAnsi="Arial" w:cs="Arial"/>
          <w:kern w:val="0"/>
          <w:sz w:val="21"/>
          <w:szCs w:val="21"/>
          <w14:ligatures w14:val="none"/>
        </w:rPr>
      </w:pPr>
      <w:hyperlink r:id="rId12" w:tgtFrame="_blank" w:tooltip="ARM" w:history="1">
        <w:r w:rsidRPr="000A125C">
          <w:rPr>
            <w:rFonts w:ascii="Arial" w:eastAsia="新細明體" w:hAnsi="Arial" w:cs="Arial"/>
            <w:color w:val="222226"/>
            <w:kern w:val="0"/>
            <w14:ligatures w14:val="none"/>
          </w:rPr>
          <w:t>ARM</w:t>
        </w:r>
        <w:r w:rsidRPr="000A125C">
          <w:rPr>
            <w:rFonts w:ascii="Arial" w:eastAsia="新細明體" w:hAnsi="Arial" w:cs="Arial"/>
            <w:color w:val="999AAA"/>
            <w:kern w:val="0"/>
            <w:sz w:val="21"/>
            <w:szCs w:val="21"/>
            <w14:ligatures w14:val="none"/>
          </w:rPr>
          <w:t>專欄收錄該內容</w:t>
        </w:r>
      </w:hyperlink>
    </w:p>
    <w:p w14:paraId="5F304D11" w14:textId="77777777" w:rsidR="000A125C" w:rsidRPr="000A125C" w:rsidRDefault="000A125C" w:rsidP="000A125C">
      <w:pPr>
        <w:widowControl/>
        <w:spacing w:after="0" w:line="390" w:lineRule="atLeast"/>
        <w:outlineLvl w:val="3"/>
        <w:rPr>
          <w:rFonts w:ascii="Microsoft YaHei" w:eastAsia="Microsoft YaHei" w:hAnsi="Microsoft YaHei" w:cs="Arial"/>
          <w:b/>
          <w:bCs/>
          <w:color w:val="4F4F4F"/>
          <w:kern w:val="0"/>
          <w14:ligatures w14:val="none"/>
        </w:rPr>
      </w:pPr>
      <w:bookmarkStart w:id="0" w:name="t0"/>
      <w:bookmarkEnd w:id="0"/>
      <w:r w:rsidRPr="000A125C">
        <w:rPr>
          <w:rFonts w:ascii="Microsoft YaHei" w:eastAsia="Microsoft YaHei" w:hAnsi="Microsoft YaHei" w:cs="Arial" w:hint="eastAsia"/>
          <w:b/>
          <w:bCs/>
          <w:color w:val="4F4F4F"/>
          <w:kern w:val="0"/>
          <w14:ligatures w14:val="none"/>
        </w:rPr>
        <w:t>在</w:t>
      </w:r>
      <w:hyperlink r:id="rId13" w:tgtFrame="_blank" w:history="1">
        <w:r w:rsidRPr="000A125C">
          <w:rPr>
            <w:rFonts w:ascii="Microsoft YaHei" w:eastAsia="Microsoft YaHei" w:hAnsi="Microsoft YaHei" w:cs="Arial" w:hint="eastAsia"/>
            <w:color w:val="FC5531"/>
            <w:kern w:val="0"/>
            <w:u w:val="single"/>
            <w14:ligatures w14:val="none"/>
          </w:rPr>
          <w:t>Ubuntu</w:t>
        </w:r>
      </w:hyperlink>
      <w:r w:rsidRPr="000A125C">
        <w:rPr>
          <w:rFonts w:ascii="Microsoft YaHei" w:eastAsia="Microsoft YaHei" w:hAnsi="Microsoft YaHei" w:cs="Arial" w:hint="eastAsia"/>
          <w:b/>
          <w:bCs/>
          <w:color w:val="4F4F4F"/>
          <w:kern w:val="0"/>
          <w14:ligatures w14:val="none"/>
        </w:rPr>
        <w:t>下搭建Atmel MCU開發環境</w:t>
      </w:r>
    </w:p>
    <w:p w14:paraId="5B0969E1" w14:textId="77777777" w:rsidR="000A125C" w:rsidRPr="000A125C" w:rsidRDefault="000A125C" w:rsidP="000A125C">
      <w:pPr>
        <w:widowControl/>
        <w:numPr>
          <w:ilvl w:val="0"/>
          <w:numId w:val="1"/>
        </w:numPr>
        <w:spacing w:after="0" w:line="360" w:lineRule="atLeast"/>
        <w:rPr>
          <w:rFonts w:ascii="Arial" w:eastAsia="新細明體" w:hAnsi="Arial" w:cs="Arial" w:hint="eastAsia"/>
          <w:kern w:val="0"/>
          <w14:ligatures w14:val="none"/>
        </w:rPr>
      </w:pPr>
      <w:hyperlink r:id="rId14" w:anchor="1_1" w:tgtFrame="_self" w:history="1"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1</w:t>
        </w:r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、準備工作</w:t>
        </w:r>
      </w:hyperlink>
    </w:p>
    <w:p w14:paraId="132FBB60" w14:textId="77777777" w:rsidR="000A125C" w:rsidRPr="000A125C" w:rsidRDefault="000A125C" w:rsidP="000A125C">
      <w:pPr>
        <w:widowControl/>
        <w:numPr>
          <w:ilvl w:val="0"/>
          <w:numId w:val="1"/>
        </w:numPr>
        <w:spacing w:after="0" w:line="360" w:lineRule="atLeast"/>
        <w:ind w:left="1440"/>
        <w:rPr>
          <w:rFonts w:ascii="Arial" w:eastAsia="新細明體" w:hAnsi="Arial" w:cs="Arial"/>
          <w:kern w:val="0"/>
          <w14:ligatures w14:val="none"/>
        </w:rPr>
      </w:pPr>
    </w:p>
    <w:p w14:paraId="2934152A" w14:textId="77777777" w:rsidR="000A125C" w:rsidRPr="000A125C" w:rsidRDefault="000A125C" w:rsidP="000A125C">
      <w:pPr>
        <w:widowControl/>
        <w:numPr>
          <w:ilvl w:val="1"/>
          <w:numId w:val="1"/>
        </w:numPr>
        <w:spacing w:after="0" w:line="360" w:lineRule="atLeast"/>
        <w:rPr>
          <w:rFonts w:ascii="Arial" w:eastAsia="新細明體" w:hAnsi="Arial" w:cs="Arial"/>
          <w:kern w:val="0"/>
          <w14:ligatures w14:val="none"/>
        </w:rPr>
      </w:pPr>
      <w:hyperlink r:id="rId15" w:anchor="CodeBlocks_4" w:tgtFrame="_self" w:history="1"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安裝</w:t>
        </w:r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Code::Blocks</w:t>
        </w:r>
      </w:hyperlink>
    </w:p>
    <w:p w14:paraId="4E1CA414" w14:textId="77777777" w:rsidR="000A125C" w:rsidRPr="000A125C" w:rsidRDefault="000A125C" w:rsidP="000A125C">
      <w:pPr>
        <w:widowControl/>
        <w:numPr>
          <w:ilvl w:val="1"/>
          <w:numId w:val="1"/>
        </w:numPr>
        <w:spacing w:after="0" w:line="360" w:lineRule="atLeast"/>
        <w:rPr>
          <w:rFonts w:ascii="Arial" w:eastAsia="新細明體" w:hAnsi="Arial" w:cs="Arial"/>
          <w:kern w:val="0"/>
          <w14:ligatures w14:val="none"/>
        </w:rPr>
      </w:pPr>
      <w:hyperlink r:id="rId16" w:anchor="armnoneeabigcc_14" w:tgtFrame="_self" w:history="1"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下載</w:t>
        </w:r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arm-none-eabi-gcc</w:t>
        </w:r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編譯器</w:t>
        </w:r>
      </w:hyperlink>
    </w:p>
    <w:p w14:paraId="3BCF7978" w14:textId="77777777" w:rsidR="000A125C" w:rsidRPr="000A125C" w:rsidRDefault="000A125C" w:rsidP="000A125C">
      <w:pPr>
        <w:widowControl/>
        <w:numPr>
          <w:ilvl w:val="1"/>
          <w:numId w:val="1"/>
        </w:numPr>
        <w:spacing w:after="0" w:line="360" w:lineRule="atLeast"/>
        <w:rPr>
          <w:rFonts w:ascii="Arial" w:eastAsia="新細明體" w:hAnsi="Arial" w:cs="Arial"/>
          <w:kern w:val="0"/>
          <w14:ligatures w14:val="none"/>
        </w:rPr>
      </w:pPr>
      <w:hyperlink r:id="rId17" w:anchor="OpenOCD_22" w:tgtFrame="_self" w:history="1"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安裝</w:t>
        </w:r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OpenOCD</w:t>
        </w:r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工具</w:t>
        </w:r>
      </w:hyperlink>
    </w:p>
    <w:p w14:paraId="2173C125" w14:textId="77777777" w:rsidR="000A125C" w:rsidRPr="000A125C" w:rsidRDefault="000A125C" w:rsidP="000A125C">
      <w:pPr>
        <w:widowControl/>
        <w:numPr>
          <w:ilvl w:val="0"/>
          <w:numId w:val="1"/>
        </w:numPr>
        <w:spacing w:after="0" w:line="360" w:lineRule="atLeast"/>
        <w:rPr>
          <w:rFonts w:ascii="Arial" w:eastAsia="新細明體" w:hAnsi="Arial" w:cs="Arial"/>
          <w:kern w:val="0"/>
          <w14:ligatures w14:val="none"/>
        </w:rPr>
      </w:pPr>
      <w:hyperlink r:id="rId18" w:anchor="2CodeBlocks_28" w:tgtFrame="_self" w:history="1"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2</w:t>
        </w:r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、組態</w:t>
        </w:r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Code::Blocks</w:t>
        </w:r>
      </w:hyperlink>
    </w:p>
    <w:p w14:paraId="5FE82695" w14:textId="77777777" w:rsidR="000A125C" w:rsidRPr="000A125C" w:rsidRDefault="000A125C" w:rsidP="000A125C">
      <w:pPr>
        <w:widowControl/>
        <w:numPr>
          <w:ilvl w:val="1"/>
          <w:numId w:val="1"/>
        </w:numPr>
        <w:spacing w:after="0" w:line="360" w:lineRule="atLeast"/>
        <w:rPr>
          <w:rFonts w:ascii="Arial" w:eastAsia="新細明體" w:hAnsi="Arial" w:cs="Arial"/>
          <w:kern w:val="0"/>
          <w14:ligatures w14:val="none"/>
        </w:rPr>
      </w:pPr>
      <w:hyperlink r:id="rId19" w:anchor="Debugger_30" w:tgtFrame="_self" w:history="1"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建立一個新的</w:t>
        </w:r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Debugger</w:t>
        </w:r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組態</w:t>
        </w:r>
      </w:hyperlink>
    </w:p>
    <w:p w14:paraId="681D0EB3" w14:textId="77777777" w:rsidR="000A125C" w:rsidRPr="000A125C" w:rsidRDefault="000A125C" w:rsidP="000A125C">
      <w:pPr>
        <w:widowControl/>
        <w:numPr>
          <w:ilvl w:val="1"/>
          <w:numId w:val="1"/>
        </w:numPr>
        <w:spacing w:after="0" w:line="360" w:lineRule="atLeast"/>
        <w:rPr>
          <w:rFonts w:ascii="Arial" w:eastAsia="新細明體" w:hAnsi="Arial" w:cs="Arial"/>
          <w:kern w:val="0"/>
          <w14:ligatures w14:val="none"/>
        </w:rPr>
      </w:pPr>
      <w:hyperlink r:id="rId20" w:anchor="Compiler_36" w:tgtFrame="_self" w:history="1"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組態</w:t>
        </w:r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Compiler</w:t>
        </w:r>
      </w:hyperlink>
    </w:p>
    <w:p w14:paraId="3DC9CA6F" w14:textId="77777777" w:rsidR="000A125C" w:rsidRPr="000A125C" w:rsidRDefault="000A125C" w:rsidP="000A125C">
      <w:pPr>
        <w:widowControl/>
        <w:numPr>
          <w:ilvl w:val="0"/>
          <w:numId w:val="1"/>
        </w:numPr>
        <w:spacing w:after="0" w:line="360" w:lineRule="atLeast"/>
        <w:rPr>
          <w:rFonts w:ascii="Arial" w:eastAsia="新細明體" w:hAnsi="Arial" w:cs="Arial"/>
          <w:kern w:val="0"/>
          <w14:ligatures w14:val="none"/>
        </w:rPr>
      </w:pPr>
      <w:hyperlink r:id="rId21" w:anchor="3startatmelcom_41" w:tgtFrame="_self" w:history="1"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3</w:t>
        </w:r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、</w:t>
        </w:r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start.atmel.com</w:t>
        </w:r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下載官方例程</w:t>
        </w:r>
      </w:hyperlink>
    </w:p>
    <w:p w14:paraId="0167E343" w14:textId="77777777" w:rsidR="000A125C" w:rsidRPr="000A125C" w:rsidRDefault="000A125C" w:rsidP="000A125C">
      <w:pPr>
        <w:widowControl/>
        <w:numPr>
          <w:ilvl w:val="0"/>
          <w:numId w:val="1"/>
        </w:numPr>
        <w:spacing w:line="360" w:lineRule="atLeast"/>
        <w:rPr>
          <w:rFonts w:ascii="Arial" w:eastAsia="新細明體" w:hAnsi="Arial" w:cs="Arial"/>
          <w:kern w:val="0"/>
          <w14:ligatures w14:val="none"/>
        </w:rPr>
      </w:pPr>
      <w:hyperlink r:id="rId22" w:anchor="4CodeBlocksatmel_44" w:tgtFrame="_self" w:history="1"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4</w:t>
        </w:r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、在</w:t>
        </w:r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Code::Blocks</w:t>
        </w:r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新建工程並匯入</w:t>
        </w:r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atmel</w:t>
        </w:r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官方例程</w:t>
        </w:r>
      </w:hyperlink>
    </w:p>
    <w:p w14:paraId="09863A24" w14:textId="77777777" w:rsidR="000A125C" w:rsidRPr="000A125C" w:rsidRDefault="000A125C" w:rsidP="000A125C">
      <w:pPr>
        <w:widowControl/>
        <w:spacing w:after="0" w:line="450" w:lineRule="atLeast"/>
        <w:outlineLvl w:val="1"/>
        <w:rPr>
          <w:rFonts w:ascii="Microsoft YaHei" w:eastAsia="Microsoft YaHei" w:hAnsi="Microsoft YaHei" w:cs="Arial"/>
          <w:b/>
          <w:bCs/>
          <w:color w:val="4F4F4F"/>
          <w:kern w:val="0"/>
          <w:sz w:val="30"/>
          <w:szCs w:val="30"/>
          <w14:ligatures w14:val="none"/>
        </w:rPr>
      </w:pPr>
      <w:bookmarkStart w:id="1" w:name="t1"/>
      <w:bookmarkEnd w:id="1"/>
      <w:r w:rsidRPr="000A125C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  <w14:ligatures w14:val="none"/>
        </w:rPr>
        <w:t>1、準備工作</w:t>
      </w:r>
    </w:p>
    <w:p w14:paraId="7D711E6A" w14:textId="77777777" w:rsidR="000A125C" w:rsidRPr="000A125C" w:rsidRDefault="000A125C" w:rsidP="000A125C">
      <w:pPr>
        <w:widowControl/>
        <w:spacing w:after="240" w:line="390" w:lineRule="atLeast"/>
        <w:rPr>
          <w:rFonts w:ascii="Arial" w:eastAsia="新細明體" w:hAnsi="Arial" w:cs="Arial" w:hint="eastAsia"/>
          <w:color w:val="4D4D4D"/>
          <w:kern w:val="0"/>
          <w14:ligatures w14:val="none"/>
        </w:rPr>
      </w:pP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作為一個重度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Linux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系統使用者，平時開發相關的工作都是在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Ubuntu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下進行，最近有個項目需要用到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Atmel 32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位的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Cortex-M7 MCU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，所以花時間研究下如何在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Ubuntu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下搭建起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ARM MCU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的開發偵錯環境！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 xml:space="preserve"> 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如果你也是想使用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 </w:t>
      </w:r>
      <w:r w:rsidRPr="000A125C">
        <w:rPr>
          <w:rFonts w:ascii="Arial" w:eastAsia="新細明體" w:hAnsi="Arial" w:cs="Arial"/>
          <w:b/>
          <w:bCs/>
          <w:color w:val="4D4D4D"/>
          <w:kern w:val="0"/>
          <w14:ligatures w14:val="none"/>
        </w:rPr>
        <w:t>Code::Blocks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 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進行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ARM MCU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相關的開發工作，可以參照這篇部落格所列出的步驟指引搭建起開發偵錯環境。</w:t>
      </w:r>
    </w:p>
    <w:p w14:paraId="77A8BBB5" w14:textId="77777777" w:rsidR="000A125C" w:rsidRPr="000A125C" w:rsidRDefault="000A125C" w:rsidP="000A125C">
      <w:pPr>
        <w:widowControl/>
        <w:spacing w:after="0" w:line="420" w:lineRule="atLeast"/>
        <w:outlineLvl w:val="2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bookmarkStart w:id="2" w:name="t2"/>
      <w:bookmarkEnd w:id="2"/>
      <w:r w:rsidRPr="000A125C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安裝Code::Blocks</w:t>
      </w:r>
    </w:p>
    <w:p w14:paraId="1F360644" w14:textId="77777777" w:rsidR="000A125C" w:rsidRPr="000A125C" w:rsidRDefault="000A125C" w:rsidP="000A125C">
      <w:pPr>
        <w:widowControl/>
        <w:spacing w:after="240" w:line="390" w:lineRule="atLeast"/>
        <w:rPr>
          <w:rFonts w:ascii="Arial" w:eastAsia="新細明體" w:hAnsi="Arial" w:cs="Arial" w:hint="eastAsia"/>
          <w:color w:val="4D4D4D"/>
          <w:kern w:val="0"/>
          <w14:ligatures w14:val="none"/>
        </w:rPr>
      </w:pPr>
      <w:r w:rsidRPr="000A125C">
        <w:rPr>
          <w:rFonts w:ascii="Arial" w:eastAsia="新細明體" w:hAnsi="Arial" w:cs="Arial"/>
          <w:b/>
          <w:bCs/>
          <w:color w:val="4D4D4D"/>
          <w:kern w:val="0"/>
          <w14:ligatures w14:val="none"/>
        </w:rPr>
        <w:t>Code::Blocks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 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是作者非常喜歡和推薦的一款多平台的軟體開發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IDE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，尤其對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C/C++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的支援做的特別好，整個軟體對電腦資源的消耗很少，輕便快捷，程式設計師最看中的程式碼補齊和搜尋功能絲毫不弱於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Source Insight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和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vs code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。</w:t>
      </w:r>
    </w:p>
    <w:p w14:paraId="769B2DC0" w14:textId="77777777" w:rsidR="000A125C" w:rsidRPr="000A125C" w:rsidRDefault="000A125C" w:rsidP="000A125C">
      <w:pPr>
        <w:widowControl/>
        <w:spacing w:after="240" w:line="390" w:lineRule="atLeast"/>
        <w:rPr>
          <w:rFonts w:ascii="Arial" w:eastAsia="新細明體" w:hAnsi="Arial" w:cs="Arial"/>
          <w:color w:val="4D4D4D"/>
          <w:kern w:val="0"/>
          <w14:ligatures w14:val="none"/>
        </w:rPr>
      </w:pP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作者使用的</w:t>
      </w:r>
      <w:r w:rsidRPr="000A125C">
        <w:rPr>
          <w:rFonts w:ascii="Arial" w:eastAsia="新細明體" w:hAnsi="Arial" w:cs="Arial"/>
          <w:b/>
          <w:bCs/>
          <w:color w:val="4D4D4D"/>
          <w:kern w:val="0"/>
          <w14:ligatures w14:val="none"/>
        </w:rPr>
        <w:t>Code::Blocks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 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版本是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17.12,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自己去官網下載原始碼手動編譯安裝的，動手能力強的可以嘗試手動編譯下，或者省事的點就在命令終端輸入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 xml:space="preserve"> sudo apt-get install codeblocks. (Ubuntu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默認支援的版本是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16.x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的舊版本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)</w:t>
      </w:r>
    </w:p>
    <w:p w14:paraId="6EF06970" w14:textId="77777777" w:rsidR="00AD30DC" w:rsidRDefault="000A125C" w:rsidP="000A125C">
      <w:pPr>
        <w:widowControl/>
        <w:spacing w:after="240" w:line="390" w:lineRule="atLeast"/>
        <w:rPr>
          <w:rFonts w:ascii="Arial" w:eastAsia="新細明體" w:hAnsi="Arial" w:cs="Arial"/>
          <w:color w:val="4D4D4D"/>
          <w:kern w:val="0"/>
          <w14:ligatures w14:val="none"/>
        </w:rPr>
      </w:pP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lastRenderedPageBreak/>
        <w:t>如果需要更新版本的，可以嘗試：</w:t>
      </w:r>
    </w:p>
    <w:p w14:paraId="0FF298E5" w14:textId="1BE8F4C2" w:rsidR="00AD30DC" w:rsidRPr="009D29D5" w:rsidRDefault="009D29D5" w:rsidP="009D29D5">
      <w:pPr>
        <w:pStyle w:val="af0"/>
        <w:rPr>
          <w:rFonts w:ascii="Consolas" w:hAnsi="Consolas"/>
          <w:color w:val="0000FF"/>
        </w:rPr>
      </w:pPr>
      <w:r>
        <w:rPr>
          <w:rFonts w:ascii="Consolas" w:hAnsi="Consolas" w:hint="eastAsia"/>
          <w:color w:val="0000FF"/>
        </w:rPr>
        <w:t>$</w:t>
      </w:r>
      <w:r w:rsidR="000A125C" w:rsidRPr="009D29D5">
        <w:rPr>
          <w:rFonts w:ascii="Consolas" w:hAnsi="Consolas"/>
          <w:color w:val="0000FF"/>
        </w:rPr>
        <w:t>sudo add-apt-repository ppa:damien-moore/codeblocks-stable</w:t>
      </w:r>
    </w:p>
    <w:p w14:paraId="69E80CBC" w14:textId="530287EC" w:rsidR="00AD30DC" w:rsidRPr="009D29D5" w:rsidRDefault="009D29D5" w:rsidP="009D29D5">
      <w:pPr>
        <w:pStyle w:val="af0"/>
        <w:rPr>
          <w:rFonts w:ascii="Consolas" w:hAnsi="Consolas"/>
          <w:color w:val="0000FF"/>
        </w:rPr>
      </w:pPr>
      <w:r>
        <w:rPr>
          <w:rFonts w:ascii="Consolas" w:hAnsi="Consolas" w:hint="eastAsia"/>
          <w:color w:val="0000FF"/>
        </w:rPr>
        <w:t>$</w:t>
      </w:r>
      <w:r w:rsidR="000A125C" w:rsidRPr="009D29D5">
        <w:rPr>
          <w:rFonts w:ascii="Consolas" w:hAnsi="Consolas"/>
          <w:color w:val="0000FF"/>
        </w:rPr>
        <w:t>sudo apt update</w:t>
      </w:r>
    </w:p>
    <w:p w14:paraId="7ADBB8A1" w14:textId="23255396" w:rsidR="00AD30DC" w:rsidRPr="009D29D5" w:rsidRDefault="009D29D5" w:rsidP="009D29D5">
      <w:pPr>
        <w:pStyle w:val="af0"/>
        <w:rPr>
          <w:rFonts w:ascii="Consolas" w:hAnsi="Consolas"/>
          <w:color w:val="0000FF"/>
        </w:rPr>
      </w:pPr>
      <w:r>
        <w:rPr>
          <w:rFonts w:ascii="Consolas" w:hAnsi="Consolas" w:hint="eastAsia"/>
          <w:color w:val="0000FF"/>
        </w:rPr>
        <w:t>$</w:t>
      </w:r>
      <w:r w:rsidR="000A125C" w:rsidRPr="009D29D5">
        <w:rPr>
          <w:rFonts w:ascii="Consolas" w:hAnsi="Consolas"/>
          <w:color w:val="0000FF"/>
        </w:rPr>
        <w:t>sudo apt install codeblocks codeblocks-contrib</w:t>
      </w:r>
    </w:p>
    <w:p w14:paraId="3A3710CB" w14:textId="7C704A34" w:rsidR="000A125C" w:rsidRPr="000A125C" w:rsidRDefault="000A125C" w:rsidP="000A125C">
      <w:pPr>
        <w:widowControl/>
        <w:spacing w:after="240" w:line="390" w:lineRule="atLeast"/>
        <w:rPr>
          <w:rFonts w:ascii="Arial" w:eastAsia="新細明體" w:hAnsi="Arial" w:cs="Arial"/>
          <w:color w:val="4D4D4D"/>
          <w:kern w:val="0"/>
          <w14:ligatures w14:val="none"/>
        </w:rPr>
      </w:pPr>
      <w:r w:rsidRPr="000A125C">
        <w:rPr>
          <w:rFonts w:ascii="Arial" w:eastAsia="新細明體" w:hAnsi="Arial" w:cs="Arial"/>
          <w:noProof/>
          <w:color w:val="4D4D4D"/>
          <w:kern w:val="0"/>
          <w14:ligatures w14:val="none"/>
        </w:rPr>
        <w:drawing>
          <wp:inline distT="0" distB="0" distL="0" distR="0" wp14:anchorId="5074312F" wp14:editId="27EABDEC">
            <wp:extent cx="5274310" cy="5337175"/>
            <wp:effectExtent l="0" t="0" r="2540" b="0"/>
            <wp:docPr id="852768045" name="圖片 5" descr="在這裡插入圖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這裡插入圖片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C00E7" w14:textId="77777777" w:rsidR="000A125C" w:rsidRPr="000A125C" w:rsidRDefault="000A125C" w:rsidP="000A125C">
      <w:pPr>
        <w:widowControl/>
        <w:spacing w:after="0" w:line="420" w:lineRule="atLeast"/>
        <w:outlineLvl w:val="2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bookmarkStart w:id="3" w:name="t3"/>
      <w:bookmarkEnd w:id="3"/>
      <w:r w:rsidRPr="000A125C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下載arm-none-eabi-gcc編譯器</w:t>
      </w:r>
    </w:p>
    <w:p w14:paraId="6431B05E" w14:textId="77777777" w:rsidR="0020484D" w:rsidRDefault="000A125C" w:rsidP="000A125C">
      <w:pPr>
        <w:widowControl/>
        <w:spacing w:after="0" w:line="390" w:lineRule="atLeast"/>
        <w:rPr>
          <w:rFonts w:ascii="Arial" w:eastAsia="新細明體" w:hAnsi="Arial" w:cs="Arial"/>
          <w:color w:val="4D4D4D"/>
          <w:kern w:val="0"/>
          <w14:ligatures w14:val="none"/>
        </w:rPr>
      </w:pP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直接去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ARM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官網就可以下載，記得下載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for Linux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的版本。</w:t>
      </w:r>
    </w:p>
    <w:p w14:paraId="2F0B90DC" w14:textId="3853069E" w:rsidR="000A125C" w:rsidRPr="000A125C" w:rsidRDefault="000A125C" w:rsidP="000A125C">
      <w:pPr>
        <w:widowControl/>
        <w:spacing w:after="0" w:line="390" w:lineRule="atLeast"/>
        <w:rPr>
          <w:rFonts w:ascii="Arial" w:eastAsia="新細明體" w:hAnsi="Arial" w:cs="Arial" w:hint="eastAsia"/>
          <w:color w:val="4D4D4D"/>
          <w:kern w:val="0"/>
          <w14:ligatures w14:val="none"/>
        </w:rPr>
      </w:pPr>
      <w:hyperlink r:id="rId24" w:history="1"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https://developer.arm.com/tools-and-software/open-source-software/developer-tools/gnu-toolchain/gnu-rm/downloads</w:t>
        </w:r>
      </w:hyperlink>
    </w:p>
    <w:p w14:paraId="07A4109E" w14:textId="77777777" w:rsidR="0020484D" w:rsidRDefault="000A125C" w:rsidP="000A125C">
      <w:pPr>
        <w:widowControl/>
        <w:spacing w:after="0" w:line="390" w:lineRule="atLeast"/>
        <w:rPr>
          <w:rFonts w:ascii="Arial" w:eastAsia="新細明體" w:hAnsi="Arial" w:cs="Arial"/>
          <w:color w:val="4D4D4D"/>
          <w:kern w:val="0"/>
          <w14:ligatures w14:val="none"/>
        </w:rPr>
      </w:pP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演示時使用的是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2018-q4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版本：</w:t>
      </w:r>
    </w:p>
    <w:p w14:paraId="69C113F9" w14:textId="1D4BFFE1" w:rsidR="000A125C" w:rsidRPr="000A125C" w:rsidRDefault="000A125C" w:rsidP="000A125C">
      <w:pPr>
        <w:widowControl/>
        <w:spacing w:after="0" w:line="390" w:lineRule="atLeast"/>
        <w:rPr>
          <w:rFonts w:ascii="Arial" w:eastAsia="新細明體" w:hAnsi="Arial" w:cs="Arial"/>
          <w:color w:val="4D4D4D"/>
          <w:kern w:val="0"/>
          <w14:ligatures w14:val="none"/>
        </w:rPr>
      </w:pPr>
      <w:hyperlink r:id="rId25" w:history="1"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Version 8-2018-q4-major Linux 64-bit</w:t>
        </w:r>
      </w:hyperlink>
    </w:p>
    <w:p w14:paraId="2F281F4F" w14:textId="77777777" w:rsidR="000A125C" w:rsidRPr="000A125C" w:rsidRDefault="000A125C" w:rsidP="000A125C">
      <w:pPr>
        <w:widowControl/>
        <w:spacing w:after="240" w:line="390" w:lineRule="atLeast"/>
        <w:rPr>
          <w:rFonts w:ascii="Arial" w:eastAsia="新細明體" w:hAnsi="Arial" w:cs="Arial"/>
          <w:color w:val="4D4D4D"/>
          <w:kern w:val="0"/>
          <w14:ligatures w14:val="none"/>
        </w:rPr>
      </w:pP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將下載後的編譯器工具包解壓到使用者目錄下，比如作者將工具解壓到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 </w:t>
      </w:r>
      <w:r w:rsidRPr="000A125C">
        <w:rPr>
          <w:rFonts w:ascii="Arial" w:eastAsia="新細明體" w:hAnsi="Arial" w:cs="Arial"/>
          <w:b/>
          <w:bCs/>
          <w:color w:val="4D4D4D"/>
          <w:kern w:val="0"/>
          <w14:ligatures w14:val="none"/>
        </w:rPr>
        <w:t>/home/kevin/opt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 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目錄</w:t>
      </w:r>
    </w:p>
    <w:p w14:paraId="3145EA19" w14:textId="77777777" w:rsidR="000A125C" w:rsidRPr="000A125C" w:rsidRDefault="000A125C" w:rsidP="000A125C">
      <w:pPr>
        <w:widowControl/>
        <w:spacing w:after="0" w:line="420" w:lineRule="atLeast"/>
        <w:outlineLvl w:val="2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bookmarkStart w:id="4" w:name="t4"/>
      <w:bookmarkEnd w:id="4"/>
      <w:r w:rsidRPr="000A125C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安裝OpenOCD工具</w:t>
      </w:r>
    </w:p>
    <w:p w14:paraId="62329719" w14:textId="77777777" w:rsidR="000A125C" w:rsidRPr="000A125C" w:rsidRDefault="000A125C" w:rsidP="000A125C">
      <w:pPr>
        <w:widowControl/>
        <w:spacing w:after="240" w:line="390" w:lineRule="atLeast"/>
        <w:rPr>
          <w:rFonts w:ascii="Arial" w:eastAsia="新細明體" w:hAnsi="Arial" w:cs="Arial" w:hint="eastAsia"/>
          <w:color w:val="4D4D4D"/>
          <w:kern w:val="0"/>
          <w14:ligatures w14:val="none"/>
        </w:rPr>
      </w:pPr>
      <w:r w:rsidRPr="000A125C">
        <w:rPr>
          <w:rFonts w:ascii="Arial" w:eastAsia="新細明體" w:hAnsi="Arial" w:cs="Arial"/>
          <w:b/>
          <w:bCs/>
          <w:color w:val="4D4D4D"/>
          <w:kern w:val="0"/>
          <w14:ligatures w14:val="none"/>
        </w:rPr>
        <w:lastRenderedPageBreak/>
        <w:t>OpenOCD</w:t>
      </w:r>
      <w:r w:rsidRPr="000A125C">
        <w:rPr>
          <w:rFonts w:ascii="Arial" w:eastAsia="新細明體" w:hAnsi="Arial" w:cs="Arial"/>
          <w:b/>
          <w:bCs/>
          <w:color w:val="4D4D4D"/>
          <w:kern w:val="0"/>
          <w14:ligatures w14:val="none"/>
        </w:rPr>
        <w:t>（</w:t>
      </w:r>
      <w:r w:rsidRPr="000A125C">
        <w:rPr>
          <w:rFonts w:ascii="Arial" w:eastAsia="新細明體" w:hAnsi="Arial" w:cs="Arial"/>
          <w:b/>
          <w:bCs/>
          <w:color w:val="4D4D4D"/>
          <w:kern w:val="0"/>
          <w14:ligatures w14:val="none"/>
        </w:rPr>
        <w:t>Open On-Chip Debugger</w:t>
      </w:r>
      <w:r w:rsidRPr="000A125C">
        <w:rPr>
          <w:rFonts w:ascii="Arial" w:eastAsia="新細明體" w:hAnsi="Arial" w:cs="Arial"/>
          <w:b/>
          <w:bCs/>
          <w:color w:val="4D4D4D"/>
          <w:kern w:val="0"/>
          <w14:ligatures w14:val="none"/>
        </w:rPr>
        <w:t>）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 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開源片上偵錯程式，是一款開放原始碼軟體，最初是由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Dominic Rath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同學還在大學期間發起的（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2005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年）項目。</w:t>
      </w:r>
      <w:r w:rsidRPr="000A125C">
        <w:rPr>
          <w:rFonts w:ascii="Arial" w:eastAsia="新細明體" w:hAnsi="Arial" w:cs="Arial"/>
          <w:b/>
          <w:bCs/>
          <w:color w:val="4D4D4D"/>
          <w:kern w:val="0"/>
          <w14:ligatures w14:val="none"/>
        </w:rPr>
        <w:t>OpenOCD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 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旨在提供針對嵌入式裝置的偵錯、系統程式設計和邊界掃描功能。</w:t>
      </w:r>
    </w:p>
    <w:p w14:paraId="49DB8800" w14:textId="77777777" w:rsidR="000A125C" w:rsidRPr="000A125C" w:rsidRDefault="000A125C" w:rsidP="000A125C">
      <w:pPr>
        <w:widowControl/>
        <w:spacing w:after="240" w:line="390" w:lineRule="atLeast"/>
        <w:rPr>
          <w:rFonts w:ascii="Arial" w:eastAsia="新細明體" w:hAnsi="Arial" w:cs="Arial"/>
          <w:color w:val="4D4D4D"/>
          <w:kern w:val="0"/>
          <w14:ligatures w14:val="none"/>
        </w:rPr>
      </w:pPr>
      <w:r w:rsidRPr="000A125C">
        <w:rPr>
          <w:rFonts w:ascii="Arial" w:eastAsia="新細明體" w:hAnsi="Arial" w:cs="Arial"/>
          <w:b/>
          <w:bCs/>
          <w:color w:val="4D4D4D"/>
          <w:kern w:val="0"/>
          <w14:ligatures w14:val="none"/>
        </w:rPr>
        <w:t>OpenOCD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 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的功能是在模擬器的輔助下完成的，模擬器是能夠提供偵錯目標的電訊號的小型硬體單元。模擬器是必須的，因為偵錯主機（運行</w:t>
      </w:r>
      <w:r w:rsidRPr="000A125C">
        <w:rPr>
          <w:rFonts w:ascii="Arial" w:eastAsia="新細明體" w:hAnsi="Arial" w:cs="Arial"/>
          <w:b/>
          <w:bCs/>
          <w:color w:val="4D4D4D"/>
          <w:kern w:val="0"/>
          <w14:ligatures w14:val="none"/>
        </w:rPr>
        <w:t>OpenOCD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 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的主機）通常不具備這種電訊號的直接解析功能。在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Linux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主機環境下，我們可以用</w:t>
      </w:r>
      <w:r w:rsidRPr="000A125C">
        <w:rPr>
          <w:rFonts w:ascii="Arial" w:eastAsia="新細明體" w:hAnsi="Arial" w:cs="Arial"/>
          <w:b/>
          <w:bCs/>
          <w:color w:val="4D4D4D"/>
          <w:kern w:val="0"/>
          <w14:ligatures w14:val="none"/>
        </w:rPr>
        <w:t>GDB + OpenOCD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 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就可以進行程式碼的下載和偵錯。</w:t>
      </w:r>
    </w:p>
    <w:p w14:paraId="05FD53C0" w14:textId="77777777" w:rsidR="000A125C" w:rsidRPr="000A125C" w:rsidRDefault="000A125C" w:rsidP="000A125C">
      <w:pPr>
        <w:widowControl/>
        <w:spacing w:after="240" w:line="390" w:lineRule="atLeast"/>
        <w:rPr>
          <w:rFonts w:ascii="Arial" w:eastAsia="新細明體" w:hAnsi="Arial" w:cs="Arial"/>
          <w:color w:val="4D4D4D"/>
          <w:kern w:val="0"/>
          <w14:ligatures w14:val="none"/>
        </w:rPr>
      </w:pP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說道這裡得致敬下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10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幾年前國內大牛做的一個非常好用的偵錯程式叫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 </w:t>
      </w:r>
      <w:r w:rsidRPr="000A125C">
        <w:rPr>
          <w:rFonts w:ascii="Arial" w:eastAsia="新細明體" w:hAnsi="Arial" w:cs="Arial"/>
          <w:b/>
          <w:bCs/>
          <w:color w:val="4D4D4D"/>
          <w:kern w:val="0"/>
          <w14:ligatures w14:val="none"/>
        </w:rPr>
        <w:t>H-JTAG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，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 xml:space="preserve"> 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可惜的是後來停止更新。在當時那個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ARM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偵錯工具非常稀缺的年代，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H-JTAG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的出現還是幫助到了很多早期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ARM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開發人員。</w:t>
      </w:r>
    </w:p>
    <w:p w14:paraId="6282A7DE" w14:textId="77777777" w:rsidR="000A125C" w:rsidRPr="000A125C" w:rsidRDefault="000A125C" w:rsidP="000A125C">
      <w:pPr>
        <w:widowControl/>
        <w:spacing w:after="0" w:line="450" w:lineRule="atLeast"/>
        <w:outlineLvl w:val="1"/>
        <w:rPr>
          <w:rFonts w:ascii="Microsoft YaHei" w:eastAsia="Microsoft YaHei" w:hAnsi="Microsoft YaHei" w:cs="Arial"/>
          <w:b/>
          <w:bCs/>
          <w:color w:val="4F4F4F"/>
          <w:kern w:val="0"/>
          <w:sz w:val="30"/>
          <w:szCs w:val="30"/>
          <w14:ligatures w14:val="none"/>
        </w:rPr>
      </w:pPr>
      <w:bookmarkStart w:id="5" w:name="t5"/>
      <w:bookmarkEnd w:id="5"/>
      <w:r w:rsidRPr="000A125C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  <w14:ligatures w14:val="none"/>
        </w:rPr>
        <w:t>2、組態Code::Blocks</w:t>
      </w:r>
    </w:p>
    <w:p w14:paraId="496ED58D" w14:textId="77777777" w:rsidR="000A125C" w:rsidRPr="000A125C" w:rsidRDefault="000A125C" w:rsidP="000A125C">
      <w:pPr>
        <w:widowControl/>
        <w:spacing w:after="0" w:line="420" w:lineRule="atLeast"/>
        <w:outlineLvl w:val="2"/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</w:pPr>
      <w:bookmarkStart w:id="6" w:name="t6"/>
      <w:bookmarkEnd w:id="6"/>
      <w:r w:rsidRPr="000A125C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建立一個新的Debugger組態</w:t>
      </w:r>
    </w:p>
    <w:p w14:paraId="3C035D43" w14:textId="6F1305AC" w:rsidR="000A125C" w:rsidRPr="000A125C" w:rsidRDefault="000A125C" w:rsidP="000A125C">
      <w:pPr>
        <w:widowControl/>
        <w:spacing w:after="240" w:line="390" w:lineRule="atLeast"/>
        <w:rPr>
          <w:rFonts w:ascii="Arial" w:eastAsia="新細明體" w:hAnsi="Arial" w:cs="Arial" w:hint="eastAsia"/>
          <w:color w:val="4D4D4D"/>
          <w:kern w:val="0"/>
          <w14:ligatures w14:val="none"/>
        </w:rPr>
      </w:pP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打開</w:t>
      </w:r>
      <w:r w:rsidRPr="000A125C">
        <w:rPr>
          <w:rFonts w:ascii="Arial" w:eastAsia="新細明體" w:hAnsi="Arial" w:cs="Arial"/>
          <w:b/>
          <w:bCs/>
          <w:color w:val="4D4D4D"/>
          <w:kern w:val="0"/>
          <w14:ligatures w14:val="none"/>
        </w:rPr>
        <w:t>Code::Blocks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，選擇</w:t>
      </w:r>
      <w:r w:rsidRPr="000A125C">
        <w:rPr>
          <w:rFonts w:ascii="Arial" w:eastAsia="新細明體" w:hAnsi="Arial" w:cs="Arial"/>
          <w:b/>
          <w:bCs/>
          <w:color w:val="4D4D4D"/>
          <w:kern w:val="0"/>
          <w14:ligatures w14:val="none"/>
        </w:rPr>
        <w:t>Settings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 -&gt; </w:t>
      </w:r>
      <w:r w:rsidRPr="000A125C">
        <w:rPr>
          <w:rFonts w:ascii="Arial" w:eastAsia="新細明體" w:hAnsi="Arial" w:cs="Arial"/>
          <w:b/>
          <w:bCs/>
          <w:color w:val="4D4D4D"/>
          <w:kern w:val="0"/>
          <w14:ligatures w14:val="none"/>
        </w:rPr>
        <w:t>Debugger.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 xml:space="preserve">, 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然後選擇</w:t>
      </w:r>
      <w:r w:rsidRPr="000A125C">
        <w:rPr>
          <w:rFonts w:ascii="Arial" w:eastAsia="新細明體" w:hAnsi="Arial" w:cs="Arial"/>
          <w:b/>
          <w:bCs/>
          <w:color w:val="4D4D4D"/>
          <w:kern w:val="0"/>
          <w14:ligatures w14:val="none"/>
        </w:rPr>
        <w:t>Create Config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 xml:space="preserve">, 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新建立一個名叫組態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OpenOCD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的組態，點選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OK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保存新的組態。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br/>
      </w:r>
      <w:r w:rsidRPr="000A125C">
        <w:rPr>
          <w:rFonts w:ascii="Arial" w:eastAsia="新細明體" w:hAnsi="Arial" w:cs="Arial"/>
          <w:noProof/>
          <w:color w:val="4D4D4D"/>
          <w:kern w:val="0"/>
          <w14:ligatures w14:val="none"/>
        </w:rPr>
        <w:drawing>
          <wp:inline distT="0" distB="0" distL="0" distR="0" wp14:anchorId="148FABEC" wp14:editId="461E0ABB">
            <wp:extent cx="5274310" cy="3228975"/>
            <wp:effectExtent l="0" t="0" r="2540" b="9525"/>
            <wp:docPr id="594779522" name="圖片 4" descr="在這裡插入圖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這裡插入圖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13"/>
                    <a:stretch/>
                  </pic:blipFill>
                  <pic:spPr bwMode="auto"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br/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lastRenderedPageBreak/>
        <w:t>接著對新建立的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Debugger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進行組態，需要指定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GDB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工具路徑：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br/>
      </w:r>
      <w:r w:rsidRPr="000A125C">
        <w:rPr>
          <w:rFonts w:ascii="Arial" w:eastAsia="新細明體" w:hAnsi="Arial" w:cs="Arial"/>
          <w:noProof/>
          <w:color w:val="4D4D4D"/>
          <w:kern w:val="0"/>
          <w14:ligatures w14:val="none"/>
        </w:rPr>
        <w:drawing>
          <wp:inline distT="0" distB="0" distL="0" distR="0" wp14:anchorId="66C33A06" wp14:editId="17539214">
            <wp:extent cx="5274310" cy="3416935"/>
            <wp:effectExtent l="0" t="0" r="2540" b="0"/>
            <wp:docPr id="362750414" name="圖片 3" descr="在這裡插入圖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這裡插入圖片描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DA16A" w14:textId="77777777" w:rsidR="000A125C" w:rsidRPr="000A125C" w:rsidRDefault="000A125C" w:rsidP="000A125C">
      <w:pPr>
        <w:widowControl/>
        <w:spacing w:after="0" w:line="420" w:lineRule="atLeast"/>
        <w:outlineLvl w:val="2"/>
        <w:rPr>
          <w:rFonts w:ascii="Microsoft YaHei" w:eastAsia="Microsoft YaHei" w:hAnsi="Microsoft YaHei" w:cs="Arial"/>
          <w:b/>
          <w:bCs/>
          <w:color w:val="4F4F4F"/>
          <w:kern w:val="0"/>
          <w:sz w:val="27"/>
          <w:szCs w:val="27"/>
          <w14:ligatures w14:val="none"/>
        </w:rPr>
      </w:pPr>
      <w:bookmarkStart w:id="7" w:name="t7"/>
      <w:bookmarkEnd w:id="7"/>
      <w:r w:rsidRPr="000A125C">
        <w:rPr>
          <w:rFonts w:ascii="Microsoft YaHei" w:eastAsia="Microsoft YaHei" w:hAnsi="Microsoft YaHei" w:cs="Arial" w:hint="eastAsia"/>
          <w:b/>
          <w:bCs/>
          <w:color w:val="4F4F4F"/>
          <w:kern w:val="0"/>
          <w:sz w:val="27"/>
          <w:szCs w:val="27"/>
          <w14:ligatures w14:val="none"/>
        </w:rPr>
        <w:t>組態</w:t>
      </w:r>
      <w:hyperlink r:id="rId28" w:tgtFrame="_blank" w:history="1">
        <w:r w:rsidRPr="000A125C">
          <w:rPr>
            <w:rFonts w:ascii="Microsoft YaHei" w:eastAsia="Microsoft YaHei" w:hAnsi="Microsoft YaHei" w:cs="Arial" w:hint="eastAsia"/>
            <w:color w:val="FC5531"/>
            <w:kern w:val="0"/>
            <w:sz w:val="27"/>
            <w:szCs w:val="27"/>
            <w:u w:val="single"/>
            <w14:ligatures w14:val="none"/>
          </w:rPr>
          <w:t>Compiler</w:t>
        </w:r>
      </w:hyperlink>
    </w:p>
    <w:p w14:paraId="44018501" w14:textId="77777777" w:rsidR="007D6E4A" w:rsidRDefault="000A125C" w:rsidP="000A125C">
      <w:pPr>
        <w:widowControl/>
        <w:spacing w:after="240" w:line="390" w:lineRule="atLeast"/>
        <w:rPr>
          <w:rFonts w:ascii="Arial" w:eastAsia="新細明體" w:hAnsi="Arial" w:cs="Arial"/>
          <w:color w:val="4D4D4D"/>
          <w:kern w:val="0"/>
          <w14:ligatures w14:val="none"/>
        </w:rPr>
      </w:pP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打開</w:t>
      </w:r>
      <w:r w:rsidRPr="000A125C">
        <w:rPr>
          <w:rFonts w:ascii="Arial" w:eastAsia="新細明體" w:hAnsi="Arial" w:cs="Arial"/>
          <w:b/>
          <w:bCs/>
          <w:color w:val="4D4D4D"/>
          <w:kern w:val="0"/>
          <w14:ligatures w14:val="none"/>
        </w:rPr>
        <w:t>Code::Blocks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，選擇</w:t>
      </w:r>
      <w:r w:rsidRPr="000A125C">
        <w:rPr>
          <w:rFonts w:ascii="Arial" w:eastAsia="新細明體" w:hAnsi="Arial" w:cs="Arial"/>
          <w:b/>
          <w:bCs/>
          <w:color w:val="4D4D4D"/>
          <w:kern w:val="0"/>
          <w14:ligatures w14:val="none"/>
        </w:rPr>
        <w:t>Settings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 -&gt; </w:t>
      </w:r>
      <w:r w:rsidRPr="000A125C">
        <w:rPr>
          <w:rFonts w:ascii="Arial" w:eastAsia="新細明體" w:hAnsi="Arial" w:cs="Arial"/>
          <w:b/>
          <w:bCs/>
          <w:color w:val="4D4D4D"/>
          <w:kern w:val="0"/>
          <w14:ligatures w14:val="none"/>
        </w:rPr>
        <w:t>Compiler.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 xml:space="preserve">, 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在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Selected Compiler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下拉框裡面選擇</w:t>
      </w:r>
      <w:r w:rsidRPr="000A125C">
        <w:rPr>
          <w:rFonts w:ascii="Arial" w:eastAsia="新細明體" w:hAnsi="Arial" w:cs="Arial"/>
          <w:b/>
          <w:bCs/>
          <w:color w:val="4D4D4D"/>
          <w:kern w:val="0"/>
          <w14:ligatures w14:val="none"/>
        </w:rPr>
        <w:t>GNU GCC Compiler for ARM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 xml:space="preserve">, 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我們需要組態下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arm-none-eabi-gcc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編譯工具路徑等內容，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Debugger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選擇新建立的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OpenOCD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，最後點選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OK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保存組態。</w:t>
      </w:r>
    </w:p>
    <w:p w14:paraId="2576E39B" w14:textId="77777777" w:rsidR="007D6E4A" w:rsidRDefault="000A125C" w:rsidP="000A125C">
      <w:pPr>
        <w:widowControl/>
        <w:spacing w:after="240" w:line="390" w:lineRule="atLeast"/>
        <w:rPr>
          <w:rFonts w:ascii="Arial" w:eastAsia="新細明體" w:hAnsi="Arial" w:cs="Arial"/>
          <w:color w:val="4D4D4D"/>
          <w:kern w:val="0"/>
          <w14:ligatures w14:val="none"/>
        </w:rPr>
      </w:pPr>
      <w:r w:rsidRPr="000A125C">
        <w:rPr>
          <w:rFonts w:ascii="Arial" w:eastAsia="新細明體" w:hAnsi="Arial" w:cs="Arial"/>
          <w:noProof/>
          <w:color w:val="4D4D4D"/>
          <w:kern w:val="0"/>
          <w14:ligatures w14:val="none"/>
        </w:rPr>
        <w:lastRenderedPageBreak/>
        <w:drawing>
          <wp:inline distT="0" distB="0" distL="0" distR="0" wp14:anchorId="6A95E858" wp14:editId="14143EE3">
            <wp:extent cx="6238875" cy="4589039"/>
            <wp:effectExtent l="0" t="0" r="0" b="2540"/>
            <wp:docPr id="330307429" name="圖片 2" descr="在這裡插入圖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這裡插入圖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84" b="17264"/>
                    <a:stretch/>
                  </pic:blipFill>
                  <pic:spPr bwMode="auto">
                    <a:xfrm>
                      <a:off x="0" y="0"/>
                      <a:ext cx="6254341" cy="460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67B2F" w14:textId="77777777" w:rsidR="007D6E4A" w:rsidRDefault="000A125C" w:rsidP="000A125C">
      <w:pPr>
        <w:widowControl/>
        <w:spacing w:after="240" w:line="390" w:lineRule="atLeast"/>
        <w:rPr>
          <w:rFonts w:ascii="Arial" w:eastAsia="新細明體" w:hAnsi="Arial" w:cs="Arial"/>
          <w:color w:val="4D4D4D"/>
          <w:kern w:val="0"/>
          <w14:ligatures w14:val="none"/>
        </w:rPr>
      </w:pP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另外還可以組態系統編譯器標頭檔尋找路徑：</w:t>
      </w:r>
    </w:p>
    <w:p w14:paraId="53C643B0" w14:textId="5C77409C" w:rsidR="000A125C" w:rsidRPr="000A125C" w:rsidRDefault="000A125C" w:rsidP="000A125C">
      <w:pPr>
        <w:widowControl/>
        <w:spacing w:after="240" w:line="390" w:lineRule="atLeast"/>
        <w:rPr>
          <w:rFonts w:ascii="Arial" w:eastAsia="新細明體" w:hAnsi="Arial" w:cs="Arial" w:hint="eastAsia"/>
          <w:color w:val="4D4D4D"/>
          <w:kern w:val="0"/>
          <w14:ligatures w14:val="none"/>
        </w:rPr>
      </w:pPr>
      <w:r w:rsidRPr="000A125C">
        <w:rPr>
          <w:rFonts w:ascii="Arial" w:eastAsia="新細明體" w:hAnsi="Arial" w:cs="Arial"/>
          <w:noProof/>
          <w:color w:val="4D4D4D"/>
          <w:kern w:val="0"/>
          <w14:ligatures w14:val="none"/>
        </w:rPr>
        <w:drawing>
          <wp:inline distT="0" distB="0" distL="0" distR="0" wp14:anchorId="13FF74F4" wp14:editId="0C89BB9D">
            <wp:extent cx="5867400" cy="3884246"/>
            <wp:effectExtent l="0" t="0" r="0" b="2540"/>
            <wp:docPr id="1995829866" name="圖片 1" descr="在這裡插入圖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這裡插入圖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26" b="30198"/>
                    <a:stretch/>
                  </pic:blipFill>
                  <pic:spPr bwMode="auto">
                    <a:xfrm>
                      <a:off x="0" y="0"/>
                      <a:ext cx="5873368" cy="388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F8B27" w14:textId="77777777" w:rsidR="000A125C" w:rsidRPr="000A125C" w:rsidRDefault="000A125C" w:rsidP="000A125C">
      <w:pPr>
        <w:widowControl/>
        <w:spacing w:after="0" w:line="450" w:lineRule="atLeast"/>
        <w:outlineLvl w:val="1"/>
        <w:rPr>
          <w:rFonts w:ascii="Microsoft YaHei" w:eastAsia="Microsoft YaHei" w:hAnsi="Microsoft YaHei" w:cs="Arial"/>
          <w:b/>
          <w:bCs/>
          <w:color w:val="4F4F4F"/>
          <w:kern w:val="0"/>
          <w:sz w:val="30"/>
          <w:szCs w:val="30"/>
          <w14:ligatures w14:val="none"/>
        </w:rPr>
      </w:pPr>
      <w:bookmarkStart w:id="8" w:name="t8"/>
      <w:bookmarkEnd w:id="8"/>
      <w:r w:rsidRPr="000A125C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  <w14:ligatures w14:val="none"/>
        </w:rPr>
        <w:lastRenderedPageBreak/>
        <w:t>3、start.atmel.com下載官方例程</w:t>
      </w:r>
    </w:p>
    <w:p w14:paraId="38528EB4" w14:textId="77777777" w:rsidR="003A63D0" w:rsidRDefault="000A125C" w:rsidP="000A125C">
      <w:pPr>
        <w:widowControl/>
        <w:spacing w:after="0" w:line="390" w:lineRule="atLeast"/>
        <w:rPr>
          <w:rFonts w:ascii="Arial" w:eastAsia="新細明體" w:hAnsi="Arial" w:cs="Arial"/>
          <w:color w:val="4D4D4D"/>
          <w:kern w:val="0"/>
          <w14:ligatures w14:val="none"/>
        </w:rPr>
      </w:pPr>
      <w:hyperlink r:id="rId31" w:history="1"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Atmel</w:t>
        </w:r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官網例程線上組態網站</w:t>
        </w:r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start.atmel.com</w:t>
        </w:r>
      </w:hyperlink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，可以線上組態所需要的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MCU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外設，外設驅動參數等資訊，用起來還是非常方便，關鍵組態的工程最後下載支援多種整合開發環境，比如它官方的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Atmel Studio 7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，通用的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IAR/Keil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，還有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Linux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使用者可以用的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GCC Makefile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。</w:t>
      </w:r>
    </w:p>
    <w:p w14:paraId="6D2A5DA9" w14:textId="446A2D24" w:rsidR="000A125C" w:rsidRPr="000A125C" w:rsidRDefault="000A125C" w:rsidP="000A125C">
      <w:pPr>
        <w:widowControl/>
        <w:spacing w:after="0" w:line="390" w:lineRule="atLeast"/>
        <w:rPr>
          <w:rFonts w:ascii="Arial" w:eastAsia="新細明體" w:hAnsi="Arial" w:cs="Arial" w:hint="eastAsia"/>
          <w:color w:val="4D4D4D"/>
          <w:kern w:val="0"/>
          <w14:ligatures w14:val="none"/>
        </w:rPr>
      </w:pP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由於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Code::Blocks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直接支援匯入使用者</w:t>
      </w:r>
      <w:r w:rsidRPr="000A125C">
        <w:rPr>
          <w:rFonts w:ascii="Arial" w:eastAsia="新細明體" w:hAnsi="Arial" w:cs="Arial"/>
          <w:b/>
          <w:bCs/>
          <w:color w:val="4D4D4D"/>
          <w:kern w:val="0"/>
          <w14:ligatures w14:val="none"/>
        </w:rPr>
        <w:t>Makefile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檔案進行編譯（敲下小黑板劃重點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-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這點很重要），這樣很多開放原始碼專案可以直接通過此類的方法進行組態匯入</w:t>
      </w:r>
      <w:r w:rsidRPr="000A125C">
        <w:rPr>
          <w:rFonts w:ascii="Arial" w:eastAsia="新細明體" w:hAnsi="Arial" w:cs="Arial"/>
          <w:b/>
          <w:bCs/>
          <w:color w:val="4D4D4D"/>
          <w:kern w:val="0"/>
          <w14:ligatures w14:val="none"/>
        </w:rPr>
        <w:t>Code::Blocks</w:t>
      </w: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中進行編譯和偵錯模擬。原始碼具體的下載過程就請參考後面提供的視訊連結。</w:t>
      </w:r>
    </w:p>
    <w:p w14:paraId="0D581E66" w14:textId="77777777" w:rsidR="000A125C" w:rsidRPr="000A125C" w:rsidRDefault="000A125C" w:rsidP="000A125C">
      <w:pPr>
        <w:widowControl/>
        <w:spacing w:after="0" w:line="450" w:lineRule="atLeast"/>
        <w:outlineLvl w:val="1"/>
        <w:rPr>
          <w:rFonts w:ascii="Microsoft YaHei" w:eastAsia="Microsoft YaHei" w:hAnsi="Microsoft YaHei" w:cs="Arial"/>
          <w:b/>
          <w:bCs/>
          <w:color w:val="4F4F4F"/>
          <w:kern w:val="0"/>
          <w:sz w:val="30"/>
          <w:szCs w:val="30"/>
          <w14:ligatures w14:val="none"/>
        </w:rPr>
      </w:pPr>
      <w:bookmarkStart w:id="9" w:name="t9"/>
      <w:bookmarkEnd w:id="9"/>
      <w:r w:rsidRPr="000A125C">
        <w:rPr>
          <w:rFonts w:ascii="Microsoft YaHei" w:eastAsia="Microsoft YaHei" w:hAnsi="Microsoft YaHei" w:cs="Arial" w:hint="eastAsia"/>
          <w:b/>
          <w:bCs/>
          <w:color w:val="4F4F4F"/>
          <w:kern w:val="0"/>
          <w:sz w:val="30"/>
          <w:szCs w:val="30"/>
          <w14:ligatures w14:val="none"/>
        </w:rPr>
        <w:t>4、在Code::Blocks新建工程並匯入atmel官方例程</w:t>
      </w:r>
    </w:p>
    <w:p w14:paraId="20AA6F04" w14:textId="77777777" w:rsidR="00DD45EC" w:rsidRDefault="000A125C" w:rsidP="000A125C">
      <w:pPr>
        <w:widowControl/>
        <w:spacing w:after="0" w:line="390" w:lineRule="atLeast"/>
        <w:rPr>
          <w:rFonts w:ascii="Arial" w:eastAsia="新細明體" w:hAnsi="Arial" w:cs="Arial"/>
          <w:color w:val="4D4D4D"/>
          <w:kern w:val="0"/>
          <w14:ligatures w14:val="none"/>
        </w:rPr>
      </w:pPr>
      <w:r w:rsidRPr="000A125C">
        <w:rPr>
          <w:rFonts w:ascii="Arial" w:eastAsia="新細明體" w:hAnsi="Arial" w:cs="Arial"/>
          <w:color w:val="4D4D4D"/>
          <w:kern w:val="0"/>
          <w14:ligatures w14:val="none"/>
        </w:rPr>
        <w:t>整個操作流程請參考以下優酷網視訊連結：</w:t>
      </w:r>
    </w:p>
    <w:p w14:paraId="0892E83B" w14:textId="3C0ED913" w:rsidR="000A125C" w:rsidRPr="000A125C" w:rsidRDefault="000A125C" w:rsidP="000A125C">
      <w:pPr>
        <w:widowControl/>
        <w:spacing w:after="0" w:line="390" w:lineRule="atLeast"/>
        <w:rPr>
          <w:rFonts w:ascii="Arial" w:eastAsia="新細明體" w:hAnsi="Arial" w:cs="Arial" w:hint="eastAsia"/>
          <w:color w:val="4D4D4D"/>
          <w:kern w:val="0"/>
          <w14:ligatures w14:val="none"/>
        </w:rPr>
      </w:pPr>
      <w:hyperlink r:id="rId32" w:history="1">
        <w:r w:rsidRPr="000A125C">
          <w:rPr>
            <w:rFonts w:ascii="Arial" w:eastAsia="新細明體" w:hAnsi="Arial" w:cs="Arial"/>
            <w:color w:val="4EA1DB"/>
            <w:kern w:val="0"/>
            <w:u w:val="single"/>
            <w14:ligatures w14:val="none"/>
          </w:rPr>
          <w:t>視訊教學</w:t>
        </w:r>
      </w:hyperlink>
    </w:p>
    <w:p w14:paraId="47D7C6CC" w14:textId="77777777" w:rsidR="00F15A4E" w:rsidRPr="000A125C" w:rsidRDefault="00F15A4E"/>
    <w:sectPr w:rsidR="00F15A4E" w:rsidRPr="000A125C" w:rsidSect="00417C7C">
      <w:pgSz w:w="11906" w:h="16838"/>
      <w:pgMar w:top="851" w:right="991" w:bottom="993" w:left="1418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4732"/>
    <w:multiLevelType w:val="multilevel"/>
    <w:tmpl w:val="2AC0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90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4E"/>
    <w:rsid w:val="000A125C"/>
    <w:rsid w:val="001F1A4F"/>
    <w:rsid w:val="0020484D"/>
    <w:rsid w:val="003A63D0"/>
    <w:rsid w:val="00417C7C"/>
    <w:rsid w:val="00785646"/>
    <w:rsid w:val="007C19CB"/>
    <w:rsid w:val="007D6E4A"/>
    <w:rsid w:val="009D29D5"/>
    <w:rsid w:val="00AD30DC"/>
    <w:rsid w:val="00BC65C3"/>
    <w:rsid w:val="00DB10C9"/>
    <w:rsid w:val="00DD45EC"/>
    <w:rsid w:val="00F151BF"/>
    <w:rsid w:val="00F15A4E"/>
    <w:rsid w:val="00F5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F3BE"/>
  <w15:chartTrackingRefBased/>
  <w15:docId w15:val="{3EBEBFD8-2A20-4BC7-A420-C3F6CADB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5A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15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15A4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5A4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5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5A4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5A4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5A4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5A4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15A4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F15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F15A4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F15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15A4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15A4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15A4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15A4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15A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5A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15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5A4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15A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5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15A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5A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5A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5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15A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5A4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0A125C"/>
    <w:rPr>
      <w:color w:val="0000FF"/>
      <w:u w:val="single"/>
    </w:rPr>
  </w:style>
  <w:style w:type="character" w:customStyle="1" w:styleId="time">
    <w:name w:val="time"/>
    <w:basedOn w:val="a0"/>
    <w:rsid w:val="000A125C"/>
  </w:style>
  <w:style w:type="character" w:customStyle="1" w:styleId="read-count">
    <w:name w:val="read-count"/>
    <w:basedOn w:val="a0"/>
    <w:rsid w:val="000A125C"/>
  </w:style>
  <w:style w:type="character" w:customStyle="1" w:styleId="name">
    <w:name w:val="name"/>
    <w:basedOn w:val="a0"/>
    <w:rsid w:val="000A125C"/>
  </w:style>
  <w:style w:type="character" w:customStyle="1" w:styleId="get-collection">
    <w:name w:val="get-collection"/>
    <w:basedOn w:val="a0"/>
    <w:rsid w:val="000A125C"/>
  </w:style>
  <w:style w:type="character" w:customStyle="1" w:styleId="label">
    <w:name w:val="label"/>
    <w:basedOn w:val="a0"/>
    <w:rsid w:val="000A125C"/>
  </w:style>
  <w:style w:type="character" w:customStyle="1" w:styleId="tit">
    <w:name w:val="tit"/>
    <w:basedOn w:val="a0"/>
    <w:rsid w:val="000A125C"/>
  </w:style>
  <w:style w:type="character" w:customStyle="1" w:styleId="dec">
    <w:name w:val="dec"/>
    <w:basedOn w:val="a0"/>
    <w:rsid w:val="000A125C"/>
  </w:style>
  <w:style w:type="paragraph" w:styleId="Web">
    <w:name w:val="Normal (Web)"/>
    <w:basedOn w:val="a"/>
    <w:uiPriority w:val="99"/>
    <w:semiHidden/>
    <w:unhideWhenUsed/>
    <w:rsid w:val="000A125C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f">
    <w:name w:val="Strong"/>
    <w:basedOn w:val="a0"/>
    <w:uiPriority w:val="22"/>
    <w:qFormat/>
    <w:rsid w:val="000A125C"/>
    <w:rPr>
      <w:b/>
      <w:bCs/>
    </w:rPr>
  </w:style>
  <w:style w:type="paragraph" w:styleId="af0">
    <w:name w:val="No Spacing"/>
    <w:uiPriority w:val="1"/>
    <w:qFormat/>
    <w:rsid w:val="009D29D5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2263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8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1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18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303330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73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0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09886">
                  <w:marLeft w:val="0"/>
                  <w:marRight w:val="0"/>
                  <w:marTop w:val="0"/>
                  <w:marBottom w:val="0"/>
                  <w:divBdr>
                    <w:top w:val="single" w:sz="6" w:space="7" w:color="F0F0F0"/>
                    <w:left w:val="single" w:sz="6" w:space="12" w:color="F0F0F0"/>
                    <w:bottom w:val="single" w:sz="6" w:space="7" w:color="F0F0F0"/>
                    <w:right w:val="single" w:sz="6" w:space="12" w:color="F0F0F0"/>
                  </w:divBdr>
                  <w:divsChild>
                    <w:div w:id="52166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7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695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.csdn.net/so/search?q=Ubuntu&amp;spm=1001.2101.3001.7020" TargetMode="External"/><Relationship Id="rId18" Type="http://schemas.openxmlformats.org/officeDocument/2006/relationships/hyperlink" Target="https://blog.csdn.net/oldman147/article/details/90544936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blog.csdn.net/oldman147/article/details/90544936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so.csdn.net/so/search/s.do?q=codeblocks&amp;t=all&amp;o=vip&amp;s=&amp;l=&amp;f=&amp;viparticle=" TargetMode="External"/><Relationship Id="rId12" Type="http://schemas.openxmlformats.org/officeDocument/2006/relationships/hyperlink" Target="https://blog.csdn.net/oldman147/category_2094959.html" TargetMode="External"/><Relationship Id="rId17" Type="http://schemas.openxmlformats.org/officeDocument/2006/relationships/hyperlink" Target="https://blog.csdn.net/oldman147/article/details/90544936" TargetMode="External"/><Relationship Id="rId25" Type="http://schemas.openxmlformats.org/officeDocument/2006/relationships/hyperlink" Target="https://armkeil.blob.core.windows.net/developer/Files/downloads/gnu-rm/8-2018q4/gcc-arm-none-eabi-8-2018-q4-major-linux.tar.bz2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oldman147/article/details/90544936" TargetMode="External"/><Relationship Id="rId20" Type="http://schemas.openxmlformats.org/officeDocument/2006/relationships/hyperlink" Target="https://blog.csdn.net/oldman147/article/details/90544936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blog.csdn.net/oldman147/category_2094959.html" TargetMode="External"/><Relationship Id="rId11" Type="http://schemas.openxmlformats.org/officeDocument/2006/relationships/hyperlink" Target="https://so.csdn.net/so/search/s.do?q=SAMV71&amp;t=all&amp;o=vip&amp;s=&amp;l=&amp;f=&amp;viparticle=" TargetMode="External"/><Relationship Id="rId24" Type="http://schemas.openxmlformats.org/officeDocument/2006/relationships/hyperlink" Target="https://developer.arm.com/tools-and-software/open-source-software/developer-tools/gnu-toolchain/gnu-rm/downloads" TargetMode="External"/><Relationship Id="rId32" Type="http://schemas.openxmlformats.org/officeDocument/2006/relationships/hyperlink" Target="https://v.youku.com/v_show/id_XNDE5NjM2MTM5Mg==.html?spm=a2h3j.8428770.3416059.1" TargetMode="External"/><Relationship Id="rId5" Type="http://schemas.openxmlformats.org/officeDocument/2006/relationships/hyperlink" Target="https://blog.csdn.net/oldman147" TargetMode="External"/><Relationship Id="rId15" Type="http://schemas.openxmlformats.org/officeDocument/2006/relationships/hyperlink" Target="https://blog.csdn.net/oldman147/article/details/90544936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so.csdn.net/so/search?q=Compiler&amp;spm=1001.2101.3001.7020" TargetMode="External"/><Relationship Id="rId10" Type="http://schemas.openxmlformats.org/officeDocument/2006/relationships/hyperlink" Target="https://so.csdn.net/so/search/s.do?q=Atmel&amp;t=all&amp;o=vip&amp;s=&amp;l=&amp;f=&amp;viparticle=" TargetMode="External"/><Relationship Id="rId19" Type="http://schemas.openxmlformats.org/officeDocument/2006/relationships/hyperlink" Target="https://blog.csdn.net/oldman147/article/details/90544936" TargetMode="External"/><Relationship Id="rId31" Type="http://schemas.openxmlformats.org/officeDocument/2006/relationships/hyperlink" Target="http://xn--atmelstart-zy5p244e5fnb27hlschtx2icea46cs560a.atme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.csdn.net/so/search/s.do?q=GDB&amp;t=all&amp;o=vip&amp;s=&amp;l=&amp;f=&amp;viparticle=" TargetMode="External"/><Relationship Id="rId14" Type="http://schemas.openxmlformats.org/officeDocument/2006/relationships/hyperlink" Target="https://blog.csdn.net/oldman147/article/details/90544936" TargetMode="External"/><Relationship Id="rId22" Type="http://schemas.openxmlformats.org/officeDocument/2006/relationships/hyperlink" Target="https://blog.csdn.net/oldman147/article/details/90544936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5.png"/><Relationship Id="rId8" Type="http://schemas.openxmlformats.org/officeDocument/2006/relationships/hyperlink" Target="https://so.csdn.net/so/search/s.do?q=OpenOCD&amp;t=all&amp;o=vip&amp;s=&amp;l=&amp;f=&amp;viparticle=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 維倫</dc:creator>
  <cp:keywords/>
  <dc:description/>
  <cp:lastModifiedBy>許 維倫</cp:lastModifiedBy>
  <cp:revision>15</cp:revision>
  <dcterms:created xsi:type="dcterms:W3CDTF">2024-03-15T05:23:00Z</dcterms:created>
  <dcterms:modified xsi:type="dcterms:W3CDTF">2024-03-15T05:30:00Z</dcterms:modified>
</cp:coreProperties>
</file>