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Amazon AWS CDK</w:t>
      </w:r>
    </w:p>
    <w:p>
      <w:pPr>
        <w:pStyle w:val="Heading3"/>
      </w:pPr>
      <w:r>
        <w:rPr>
          <w:b w:val="1"/>
        </w:rPr>
        <w:t xml:space="preserve">Part I: Getting Started with AWS CDK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Introduction to AWS CDK</w:t>
      </w:r>
    </w:p>
    <w:p>
      <w:pPr>
        <w:pStyle w:val="ListParagraph"/>
        <w:numPr>
          <w:ilvl w:val="1"/>
          <w:numId w:val="2"/>
        </w:numPr>
      </w:pPr>
      <w:r>
        <w:rPr/>
        <w:t xml:space="preserve">What is AWS CDK?</w:t>
      </w:r>
    </w:p>
    <w:p>
      <w:pPr>
        <w:pStyle w:val="ListParagraph"/>
        <w:numPr>
          <w:ilvl w:val="1"/>
          <w:numId w:val="2"/>
        </w:numPr>
      </w:pPr>
      <w:r>
        <w:rPr/>
        <w:t xml:space="preserve">Benefits of Using AWS CDK</w:t>
      </w:r>
    </w:p>
    <w:p>
      <w:pPr>
        <w:pStyle w:val="ListParagraph"/>
        <w:numPr>
          <w:ilvl w:val="1"/>
          <w:numId w:val="2"/>
        </w:numPr>
      </w:pPr>
      <w:r>
        <w:rPr/>
        <w:t xml:space="preserve">AWS CDK vs. AWS CloudFormation vs. Other IaC Tools</w:t>
      </w:r>
    </w:p>
    <w:p>
      <w:pPr>
        <w:pStyle w:val="ListParagraph"/>
        <w:numPr>
          <w:ilvl w:val="1"/>
          <w:numId w:val="2"/>
        </w:numPr>
      </w:pPr>
      <w:r>
        <w:rPr/>
        <w:t xml:space="preserve">Overview of CDK Supported Languages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Setting Up Your Development Environment</w:t>
      </w:r>
    </w:p>
    <w:p>
      <w:pPr>
        <w:pStyle w:val="ListParagraph"/>
        <w:numPr>
          <w:ilvl w:val="1"/>
          <w:numId w:val="3"/>
        </w:numPr>
      </w:pPr>
      <w:r>
        <w:rPr/>
        <w:t xml:space="preserve">Prerequisites</w:t>
      </w:r>
    </w:p>
    <w:p>
      <w:pPr>
        <w:pStyle w:val="ListParagraph"/>
        <w:numPr>
          <w:ilvl w:val="1"/>
          <w:numId w:val="3"/>
        </w:numPr>
      </w:pPr>
      <w:r>
        <w:rPr/>
        <w:t xml:space="preserve">Installing Node.js and npm</w:t>
      </w:r>
    </w:p>
    <w:p>
      <w:pPr>
        <w:pStyle w:val="ListParagraph"/>
        <w:numPr>
          <w:ilvl w:val="1"/>
          <w:numId w:val="3"/>
        </w:numPr>
      </w:pPr>
      <w:r>
        <w:rPr/>
        <w:t xml:space="preserve">Installing AWS CDK Toolkit</w:t>
      </w:r>
    </w:p>
    <w:p>
      <w:pPr>
        <w:pStyle w:val="ListParagraph"/>
        <w:numPr>
          <w:ilvl w:val="1"/>
          <w:numId w:val="3"/>
        </w:numPr>
      </w:pPr>
      <w:r>
        <w:rPr/>
        <w:t xml:space="preserve">Configuring AWS Credentials</w:t>
      </w:r>
    </w:p>
    <w:p>
      <w:pPr>
        <w:pStyle w:val="ListParagraph"/>
        <w:numPr>
          <w:ilvl w:val="1"/>
          <w:numId w:val="3"/>
        </w:numPr>
      </w:pPr>
      <w:r>
        <w:rPr/>
        <w:t xml:space="preserve">Setting Up Your Preferred IDE</w:t>
      </w:r>
    </w:p>
    <w:p/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Your First CDK Application</w:t>
      </w:r>
    </w:p>
    <w:p>
      <w:pPr>
        <w:pStyle w:val="ListParagraph"/>
        <w:numPr>
          <w:ilvl w:val="1"/>
          <w:numId w:val="4"/>
        </w:numPr>
      </w:pPr>
      <w:r>
        <w:rPr/>
        <w:t xml:space="preserve">Creating a New CDK Project</w:t>
      </w:r>
    </w:p>
    <w:p>
      <w:pPr>
        <w:pStyle w:val="ListParagraph"/>
        <w:numPr>
          <w:ilvl w:val="1"/>
          <w:numId w:val="4"/>
        </w:numPr>
      </w:pPr>
      <w:r>
        <w:rPr/>
        <w:t xml:space="preserve">Understanding CDK Project Structure</w:t>
      </w:r>
    </w:p>
    <w:p>
      <w:pPr>
        <w:pStyle w:val="ListParagraph"/>
        <w:numPr>
          <w:ilvl w:val="1"/>
          <w:numId w:val="4"/>
        </w:numPr>
      </w:pPr>
      <w:r>
        <w:rPr/>
        <w:t xml:space="preserve">Writing a Basic CDK Stack</w:t>
      </w:r>
    </w:p>
    <w:p>
      <w:pPr>
        <w:pStyle w:val="ListParagraph"/>
        <w:numPr>
          <w:ilvl w:val="1"/>
          <w:numId w:val="4"/>
        </w:numPr>
      </w:pPr>
      <w:r>
        <w:rPr/>
        <w:t xml:space="preserve">Synthesizing CloudFormation Templates</w:t>
      </w:r>
    </w:p>
    <w:p>
      <w:pPr>
        <w:pStyle w:val="ListParagraph"/>
        <w:numPr>
          <w:ilvl w:val="1"/>
          <w:numId w:val="4"/>
        </w:numPr>
      </w:pPr>
      <w:r>
        <w:rPr/>
        <w:t xml:space="preserve">Deploying Your First Stack</w:t>
      </w:r>
    </w:p>
    <w:p/>
    <w:p>
      <w:pPr>
        <w:pStyle w:val="Heading3"/>
      </w:pPr>
      <w:r>
        <w:rPr>
          <w:b w:val="1"/>
        </w:rPr>
        <w:t xml:space="preserve">Part II: Core Concepts and Components</w:t>
      </w:r>
    </w:p>
    <w:p/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Understanding Constructs, Stacks, and Apps</w:t>
      </w:r>
    </w:p>
    <w:p>
      <w:pPr>
        <w:pStyle w:val="ListParagraph"/>
        <w:numPr>
          <w:ilvl w:val="1"/>
          <w:numId w:val="6"/>
        </w:numPr>
      </w:pPr>
      <w:r>
        <w:rPr/>
        <w:t xml:space="preserve">Constructs: The Building Blocks</w:t>
      </w:r>
    </w:p>
    <w:p>
      <w:pPr>
        <w:pStyle w:val="ListParagraph"/>
        <w:numPr>
          <w:ilvl w:val="1"/>
          <w:numId w:val="6"/>
        </w:numPr>
      </w:pPr>
      <w:r>
        <w:rPr/>
        <w:t xml:space="preserve">Stacks: Deployment Units</w:t>
      </w:r>
    </w:p>
    <w:p>
      <w:pPr>
        <w:pStyle w:val="ListParagraph"/>
        <w:numPr>
          <w:ilvl w:val="1"/>
          <w:numId w:val="6"/>
        </w:numPr>
      </w:pPr>
      <w:r>
        <w:rPr/>
        <w:t xml:space="preserve">Apps: Combining Stacks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CDK Constructs Library</w:t>
      </w:r>
    </w:p>
    <w:p>
      <w:pPr>
        <w:pStyle w:val="ListParagraph"/>
        <w:numPr>
          <w:ilvl w:val="1"/>
          <w:numId w:val="7"/>
        </w:numPr>
      </w:pPr>
      <w:r>
        <w:rPr/>
        <w:t xml:space="preserve">Overview of AWS Construct Libraries</w:t>
      </w:r>
    </w:p>
    <w:p>
      <w:pPr>
        <w:pStyle w:val="ListParagraph"/>
        <w:numPr>
          <w:ilvl w:val="1"/>
          <w:numId w:val="7"/>
        </w:numPr>
      </w:pPr>
      <w:r>
        <w:rPr/>
        <w:t xml:space="preserve">Using L2 Constructs for Simplified Resource Management</w:t>
      </w:r>
    </w:p>
    <w:p>
      <w:pPr>
        <w:pStyle w:val="ListParagraph"/>
        <w:numPr>
          <w:ilvl w:val="1"/>
          <w:numId w:val="7"/>
        </w:numPr>
      </w:pPr>
      <w:r>
        <w:rPr/>
        <w:t xml:space="preserve">Exploring L1 Constructs for Fine-Grained Control</w:t>
      </w:r>
    </w:p>
    <w:p/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Context, Environment, and Configuration</w:t>
      </w:r>
    </w:p>
    <w:p>
      <w:pPr>
        <w:pStyle w:val="ListParagraph"/>
        <w:numPr>
          <w:ilvl w:val="1"/>
          <w:numId w:val="8"/>
        </w:numPr>
      </w:pPr>
      <w:r>
        <w:rPr/>
        <w:t xml:space="preserve">Managing Context Variables</w:t>
      </w:r>
    </w:p>
    <w:p>
      <w:pPr>
        <w:pStyle w:val="ListParagraph"/>
        <w:numPr>
          <w:ilvl w:val="1"/>
          <w:numId w:val="8"/>
        </w:numPr>
      </w:pPr>
      <w:r>
        <w:rPr/>
        <w:t xml:space="preserve">Defining Environments (Regions and Accounts)</w:t>
      </w:r>
    </w:p>
    <w:p>
      <w:pPr>
        <w:pStyle w:val="ListParagraph"/>
        <w:numPr>
          <w:ilvl w:val="1"/>
          <w:numId w:val="8"/>
        </w:numPr>
      </w:pPr>
      <w:r>
        <w:rPr/>
        <w:t xml:space="preserve">Using Parameters and Outputs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Assets and Bundling</w:t>
      </w:r>
    </w:p>
    <w:p>
      <w:pPr>
        <w:pStyle w:val="ListParagraph"/>
        <w:numPr>
          <w:ilvl w:val="1"/>
          <w:numId w:val="9"/>
        </w:numPr>
      </w:pPr>
      <w:r>
        <w:rPr/>
        <w:t xml:space="preserve">Managing Assets in CDK</w:t>
      </w:r>
    </w:p>
    <w:p>
      <w:pPr>
        <w:pStyle w:val="ListParagraph"/>
        <w:numPr>
          <w:ilvl w:val="1"/>
          <w:numId w:val="9"/>
        </w:numPr>
      </w:pPr>
      <w:r>
        <w:rPr/>
        <w:t xml:space="preserve">Bundling Code and Dependencies</w:t>
      </w:r>
    </w:p>
    <w:p>
      <w:pPr>
        <w:pStyle w:val="ListParagraph"/>
        <w:numPr>
          <w:ilvl w:val="1"/>
          <w:numId w:val="9"/>
        </w:numPr>
      </w:pPr>
      <w:r>
        <w:rPr/>
        <w:t xml:space="preserve">Handling Docker Assets</w:t>
      </w:r>
    </w:p>
    <w:p/>
    <w:p>
      <w:pPr>
        <w:pStyle w:val="Heading3"/>
      </w:pPr>
      <w:r>
        <w:rPr>
          <w:b w:val="1"/>
        </w:rPr>
        <w:t xml:space="preserve">Part III: Working with AWS Services Using CDK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Networking with VPCs</w:t>
      </w:r>
    </w:p>
    <w:p>
      <w:pPr>
        <w:pStyle w:val="ListParagraph"/>
        <w:numPr>
          <w:ilvl w:val="1"/>
          <w:numId w:val="11"/>
        </w:numPr>
      </w:pPr>
      <w:r>
        <w:rPr/>
        <w:t xml:space="preserve">Creating Virtual Private Clouds</w:t>
      </w:r>
    </w:p>
    <w:p>
      <w:pPr>
        <w:pStyle w:val="ListParagraph"/>
        <w:numPr>
          <w:ilvl w:val="1"/>
          <w:numId w:val="11"/>
        </w:numPr>
      </w:pPr>
      <w:r>
        <w:rPr/>
        <w:t xml:space="preserve">Subnets, Route Tables, and Gateways</w:t>
      </w:r>
    </w:p>
    <w:p>
      <w:pPr>
        <w:pStyle w:val="ListParagraph"/>
        <w:numPr>
          <w:ilvl w:val="1"/>
          <w:numId w:val="11"/>
        </w:numPr>
      </w:pPr>
      <w:r>
        <w:rPr/>
        <w:t xml:space="preserve">Security Groups and Network ACLs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Compute Services</w:t>
      </w:r>
    </w:p>
    <w:p>
      <w:pPr>
        <w:pStyle w:val="ListParagraph"/>
        <w:numPr>
          <w:ilvl w:val="1"/>
          <w:numId w:val="12"/>
        </w:numPr>
      </w:pPr>
      <w:r>
        <w:rPr/>
        <w:t xml:space="preserve">Deploying EC2 Instances</w:t>
      </w:r>
    </w:p>
    <w:p>
      <w:pPr>
        <w:pStyle w:val="ListParagraph"/>
        <w:numPr>
          <w:ilvl w:val="1"/>
          <w:numId w:val="12"/>
        </w:numPr>
      </w:pPr>
      <w:r>
        <w:rPr/>
        <w:t xml:space="preserve">Managing Auto Scaling Groups</w:t>
      </w:r>
    </w:p>
    <w:p>
      <w:pPr>
        <w:pStyle w:val="ListParagraph"/>
        <w:numPr>
          <w:ilvl w:val="1"/>
          <w:numId w:val="12"/>
        </w:numPr>
      </w:pPr>
      <w:r>
        <w:rPr/>
        <w:t xml:space="preserve">Serverless Computing with AWS Lambda</w:t>
      </w:r>
    </w:p>
    <w:p/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Storage Services</w:t>
      </w:r>
    </w:p>
    <w:p>
      <w:pPr>
        <w:pStyle w:val="ListParagraph"/>
        <w:numPr>
          <w:ilvl w:val="1"/>
          <w:numId w:val="13"/>
        </w:numPr>
      </w:pPr>
      <w:r>
        <w:rPr/>
        <w:t xml:space="preserve">Configuring Amazon S3 Buckets</w:t>
      </w:r>
    </w:p>
    <w:p>
      <w:pPr>
        <w:pStyle w:val="ListParagraph"/>
        <w:numPr>
          <w:ilvl w:val="1"/>
          <w:numId w:val="13"/>
        </w:numPr>
      </w:pPr>
      <w:r>
        <w:rPr/>
        <w:t xml:space="preserve">Using Amazon EFS and FSx</w:t>
      </w:r>
    </w:p>
    <w:p>
      <w:pPr>
        <w:pStyle w:val="ListParagraph"/>
        <w:numPr>
          <w:ilvl w:val="1"/>
          <w:numId w:val="13"/>
        </w:numPr>
      </w:pPr>
      <w:r>
        <w:rPr/>
        <w:t xml:space="preserve">Integrating with Amazon RDS and DynamoDB</w:t>
      </w:r>
    </w:p>
    <w:p/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Security and Identity Management</w:t>
      </w:r>
    </w:p>
    <w:p>
      <w:pPr>
        <w:pStyle w:val="ListParagraph"/>
        <w:numPr>
          <w:ilvl w:val="1"/>
          <w:numId w:val="14"/>
        </w:numPr>
      </w:pPr>
      <w:r>
        <w:rPr/>
        <w:t xml:space="preserve">Managing IAM Roles and Policies</w:t>
      </w:r>
    </w:p>
    <w:p>
      <w:pPr>
        <w:pStyle w:val="ListParagraph"/>
        <w:numPr>
          <w:ilvl w:val="1"/>
          <w:numId w:val="14"/>
        </w:numPr>
      </w:pPr>
      <w:r>
        <w:rPr/>
        <w:t xml:space="preserve">Implementing AWS KMS for Encryption</w:t>
      </w:r>
    </w:p>
    <w:p>
      <w:pPr>
        <w:pStyle w:val="ListParagraph"/>
        <w:numPr>
          <w:ilvl w:val="1"/>
          <w:numId w:val="14"/>
        </w:numPr>
      </w:pPr>
      <w:r>
        <w:rPr/>
        <w:t xml:space="preserve">Setting Up AWS Secrets Manager</w:t>
      </w:r>
    </w:p>
    <w:p/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Monitoring and Logging</w:t>
      </w:r>
    </w:p>
    <w:p>
      <w:pPr>
        <w:pStyle w:val="ListParagraph"/>
        <w:numPr>
          <w:ilvl w:val="1"/>
          <w:numId w:val="15"/>
        </w:numPr>
      </w:pPr>
      <w:r>
        <w:rPr/>
        <w:t xml:space="preserve">Integrating with Amazon CloudWatch</w:t>
      </w:r>
    </w:p>
    <w:p>
      <w:pPr>
        <w:pStyle w:val="ListParagraph"/>
        <w:numPr>
          <w:ilvl w:val="1"/>
          <w:numId w:val="15"/>
        </w:numPr>
      </w:pPr>
      <w:r>
        <w:rPr/>
        <w:t xml:space="preserve">Setting Up Alarms and Dashboards</w:t>
      </w:r>
    </w:p>
    <w:p>
      <w:pPr>
        <w:pStyle w:val="ListParagraph"/>
        <w:numPr>
          <w:ilvl w:val="1"/>
          <w:numId w:val="15"/>
        </w:numPr>
      </w:pPr>
      <w:r>
        <w:rPr/>
        <w:t xml:space="preserve">Logging Best Practices</w:t>
      </w:r>
    </w:p>
    <w:p/>
    <w:p>
      <w:pPr>
        <w:pStyle w:val="Heading3"/>
      </w:pPr>
      <w:r>
        <w:rPr>
          <w:b w:val="1"/>
        </w:rPr>
        <w:t xml:space="preserve">Part IV: Advanced CDK Features and Techniques</w:t>
      </w:r>
    </w:p>
    <w:p/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Custom Constructs</w:t>
      </w:r>
    </w:p>
    <w:p>
      <w:pPr>
        <w:pStyle w:val="ListParagraph"/>
        <w:numPr>
          <w:ilvl w:val="1"/>
          <w:numId w:val="17"/>
        </w:numPr>
      </w:pPr>
      <w:r>
        <w:rPr/>
        <w:t xml:space="preserve">Creating Reusable Custom Constructs</w:t>
      </w:r>
    </w:p>
    <w:p>
      <w:pPr>
        <w:pStyle w:val="ListParagraph"/>
        <w:numPr>
          <w:ilvl w:val="1"/>
          <w:numId w:val="17"/>
        </w:numPr>
      </w:pPr>
      <w:r>
        <w:rPr/>
        <w:t xml:space="preserve">Best Practices for Custom Construct Design</w:t>
      </w:r>
    </w:p>
    <w:p>
      <w:pPr>
        <w:pStyle w:val="ListParagraph"/>
        <w:numPr>
          <w:ilvl w:val="1"/>
          <w:numId w:val="17"/>
        </w:numPr>
      </w:pPr>
      <w:r>
        <w:rPr/>
        <w:t xml:space="preserve">Sharing and Publishing Constructs</w:t>
      </w:r>
    </w:p>
    <w:p/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Aspects and Tree Inspection</w:t>
      </w:r>
    </w:p>
    <w:p>
      <w:pPr>
        <w:pStyle w:val="ListParagraph"/>
        <w:numPr>
          <w:ilvl w:val="1"/>
          <w:numId w:val="18"/>
        </w:numPr>
      </w:pPr>
      <w:r>
        <w:rPr/>
        <w:t xml:space="preserve">Using Aspects for Cross-Cutting Concerns</w:t>
      </w:r>
    </w:p>
    <w:p>
      <w:pPr>
        <w:pStyle w:val="ListParagraph"/>
        <w:numPr>
          <w:ilvl w:val="1"/>
          <w:numId w:val="18"/>
        </w:numPr>
      </w:pPr>
      <w:r>
        <w:rPr/>
        <w:t xml:space="preserve">Inspecting the Construct Tree</w:t>
      </w:r>
    </w:p>
    <w:p>
      <w:pPr>
        <w:pStyle w:val="ListParagraph"/>
        <w:numPr>
          <w:ilvl w:val="1"/>
          <w:numId w:val="18"/>
        </w:numPr>
      </w:pPr>
      <w:r>
        <w:rPr/>
        <w:t xml:space="preserve">Applying Validation Rules</w:t>
      </w:r>
    </w:p>
    <w:p/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CDK Pipelines and Continuous Deployment</w:t>
      </w:r>
    </w:p>
    <w:p>
      <w:pPr>
        <w:pStyle w:val="ListParagraph"/>
        <w:numPr>
          <w:ilvl w:val="1"/>
          <w:numId w:val="19"/>
        </w:numPr>
      </w:pPr>
      <w:r>
        <w:rPr/>
        <w:t xml:space="preserve">Setting Up CDK Pipelines</w:t>
      </w:r>
    </w:p>
    <w:p>
      <w:pPr>
        <w:pStyle w:val="ListParagraph"/>
        <w:numPr>
          <w:ilvl w:val="1"/>
          <w:numId w:val="19"/>
        </w:numPr>
      </w:pPr>
      <w:r>
        <w:rPr/>
        <w:t xml:space="preserve">Integrating with CI/CD Tools (e.g., GitHub Actions, Jenkins)</w:t>
      </w:r>
    </w:p>
    <w:p>
      <w:pPr>
        <w:pStyle w:val="ListParagraph"/>
        <w:numPr>
          <w:ilvl w:val="1"/>
          <w:numId w:val="19"/>
        </w:numPr>
      </w:pPr>
      <w:r>
        <w:rPr/>
        <w:t xml:space="preserve">Automated Testing and Deployment Strategies</w:t>
      </w:r>
    </w:p>
    <w:p/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Multi-Stack and Nested Stacks</w:t>
      </w:r>
    </w:p>
    <w:p>
      <w:pPr>
        <w:pStyle w:val="ListParagraph"/>
        <w:numPr>
          <w:ilvl w:val="1"/>
          <w:numId w:val="20"/>
        </w:numPr>
      </w:pPr>
      <w:r>
        <w:rPr/>
        <w:t xml:space="preserve">Organizing Large-Scale Applications</w:t>
      </w:r>
    </w:p>
    <w:p>
      <w:pPr>
        <w:pStyle w:val="ListParagraph"/>
        <w:numPr>
          <w:ilvl w:val="1"/>
          <w:numId w:val="20"/>
        </w:numPr>
      </w:pPr>
      <w:r>
        <w:rPr/>
        <w:t xml:space="preserve">Managing Dependencies Between Stacks</w:t>
      </w:r>
    </w:p>
    <w:p>
      <w:pPr>
        <w:pStyle w:val="ListParagraph"/>
        <w:numPr>
          <w:ilvl w:val="1"/>
          <w:numId w:val="20"/>
        </w:numPr>
      </w:pPr>
      <w:r>
        <w:rPr/>
        <w:t xml:space="preserve">Using Nested Stacks for Modularity</w:t>
      </w:r>
    </w:p>
    <w:p/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Cross-Region and Cross-Account Deployments</w:t>
      </w:r>
    </w:p>
    <w:p>
      <w:pPr>
        <w:pStyle w:val="ListParagraph"/>
        <w:numPr>
          <w:ilvl w:val="1"/>
          <w:numId w:val="21"/>
        </w:numPr>
      </w:pPr>
      <w:r>
        <w:rPr/>
        <w:t xml:space="preserve">Strategies for Multi-Region Architectures</w:t>
      </w:r>
    </w:p>
    <w:p>
      <w:pPr>
        <w:pStyle w:val="ListParagraph"/>
        <w:numPr>
          <w:ilvl w:val="1"/>
          <w:numId w:val="21"/>
        </w:numPr>
      </w:pPr>
      <w:r>
        <w:rPr/>
        <w:t xml:space="preserve">Managing Cross-Account Resources</w:t>
      </w:r>
    </w:p>
    <w:p>
      <w:pPr>
        <w:pStyle w:val="ListParagraph"/>
        <w:numPr>
          <w:ilvl w:val="1"/>
          <w:numId w:val="21"/>
        </w:numPr>
      </w:pPr>
      <w:r>
        <w:rPr/>
        <w:t xml:space="preserve">Security Considerations</w:t>
      </w:r>
    </w:p>
    <w:p/>
    <w:p>
      <w:pPr>
        <w:pStyle w:val="Heading3"/>
      </w:pPr>
      <w:r>
        <w:rPr>
          <w:b w:val="1"/>
        </w:rPr>
        <w:t xml:space="preserve">Part V: Testing, Debugging, and Best Practices</w:t>
      </w:r>
    </w:p>
    <w:p/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Testing Your CDK Applications</w:t>
      </w:r>
    </w:p>
    <w:p>
      <w:pPr>
        <w:pStyle w:val="ListParagraph"/>
        <w:numPr>
          <w:ilvl w:val="1"/>
          <w:numId w:val="23"/>
        </w:numPr>
      </w:pPr>
      <w:r>
        <w:rPr/>
        <w:t xml:space="preserve">Unit Testing with Jest and Other Frameworks</w:t>
      </w:r>
    </w:p>
    <w:p>
      <w:pPr>
        <w:pStyle w:val="ListParagraph"/>
        <w:numPr>
          <w:ilvl w:val="1"/>
          <w:numId w:val="23"/>
        </w:numPr>
      </w:pPr>
      <w:r>
        <w:rPr/>
        <w:t xml:space="preserve">Integration Testing Strategies</w:t>
      </w:r>
    </w:p>
    <w:p>
      <w:pPr>
        <w:pStyle w:val="ListParagraph"/>
        <w:numPr>
          <w:ilvl w:val="1"/>
          <w:numId w:val="23"/>
        </w:numPr>
      </w:pPr>
      <w:r>
        <w:rPr/>
        <w:t xml:space="preserve">Mocking AWS Services</w:t>
      </w:r>
    </w:p>
    <w:p/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Debugging and Troubleshooting</w:t>
      </w:r>
    </w:p>
    <w:p>
      <w:pPr>
        <w:pStyle w:val="ListParagraph"/>
        <w:numPr>
          <w:ilvl w:val="1"/>
          <w:numId w:val="24"/>
        </w:numPr>
      </w:pPr>
      <w:r>
        <w:rPr/>
        <w:t xml:space="preserve">Common Deployment Errors and Solutions</w:t>
      </w:r>
    </w:p>
    <w:p>
      <w:pPr>
        <w:pStyle w:val="ListParagraph"/>
        <w:numPr>
          <w:ilvl w:val="1"/>
          <w:numId w:val="24"/>
        </w:numPr>
      </w:pPr>
      <w:r>
        <w:rPr/>
        <w:t xml:space="preserve">Using CDK Diff and Other Diagnostic Tools</w:t>
      </w:r>
    </w:p>
    <w:p>
      <w:pPr>
        <w:pStyle w:val="ListParagraph"/>
        <w:numPr>
          <w:ilvl w:val="1"/>
          <w:numId w:val="24"/>
        </w:numPr>
      </w:pPr>
      <w:r>
        <w:rPr/>
        <w:t xml:space="preserve">Monitoring Deployment Processes</w:t>
      </w:r>
    </w:p>
    <w:p/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Best Practices for CDK Development</w:t>
      </w:r>
    </w:p>
    <w:p>
      <w:pPr>
        <w:pStyle w:val="ListParagraph"/>
        <w:numPr>
          <w:ilvl w:val="1"/>
          <w:numId w:val="25"/>
        </w:numPr>
      </w:pPr>
      <w:r>
        <w:rPr/>
        <w:t xml:space="preserve">Project Organization and Structure</w:t>
      </w:r>
    </w:p>
    <w:p>
      <w:pPr>
        <w:pStyle w:val="ListParagraph"/>
        <w:numPr>
          <w:ilvl w:val="1"/>
          <w:numId w:val="25"/>
        </w:numPr>
      </w:pPr>
      <w:r>
        <w:rPr/>
        <w:t xml:space="preserve">Naming Conventions and Tagging</w:t>
      </w:r>
    </w:p>
    <w:p>
      <w:pPr>
        <w:pStyle w:val="ListParagraph"/>
        <w:numPr>
          <w:ilvl w:val="1"/>
          <w:numId w:val="25"/>
        </w:numPr>
      </w:pPr>
      <w:r>
        <w:rPr/>
        <w:t xml:space="preserve">Security Best Practices</w:t>
      </w:r>
    </w:p>
    <w:p>
      <w:pPr>
        <w:pStyle w:val="ListParagraph"/>
        <w:numPr>
          <w:ilvl w:val="1"/>
          <w:numId w:val="25"/>
        </w:numPr>
      </w:pPr>
      <w:r>
        <w:rPr/>
        <w:t xml:space="preserve">Cost Optimization Techniques</w:t>
      </w:r>
    </w:p>
    <w:p/>
    <w:p>
      <w:pPr>
        <w:pStyle w:val="Heading3"/>
      </w:pPr>
      <w:r>
        <w:rPr>
          <w:b w:val="1"/>
        </w:rPr>
        <w:t xml:space="preserve">Part VI: Extending and Contributing to CDK</w:t>
      </w:r>
    </w:p>
    <w:p/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Extending CDK Functionality</w:t>
      </w:r>
    </w:p>
    <w:p>
      <w:pPr>
        <w:pStyle w:val="ListParagraph"/>
        <w:numPr>
          <w:ilvl w:val="1"/>
          <w:numId w:val="27"/>
        </w:numPr>
      </w:pPr>
      <w:r>
        <w:rPr/>
        <w:t xml:space="preserve">Developing Custom Libraries</w:t>
      </w:r>
    </w:p>
    <w:p>
      <w:pPr>
        <w:pStyle w:val="ListParagraph"/>
        <w:numPr>
          <w:ilvl w:val="1"/>
          <w:numId w:val="27"/>
        </w:numPr>
      </w:pPr>
      <w:r>
        <w:rPr/>
        <w:t xml:space="preserve">Integrating Third-Party Constructs</w:t>
      </w:r>
    </w:p>
    <w:p>
      <w:pPr>
        <w:pStyle w:val="ListParagraph"/>
        <w:numPr>
          <w:ilvl w:val="1"/>
          <w:numId w:val="27"/>
        </w:numPr>
      </w:pPr>
      <w:r>
        <w:rPr/>
        <w:t xml:space="preserve">Leveraging CDK Plugins</w:t>
      </w:r>
    </w:p>
    <w:p/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Contributing to the CDK Open Source Project</w:t>
      </w:r>
    </w:p>
    <w:p>
      <w:pPr>
        <w:pStyle w:val="ListParagraph"/>
        <w:numPr>
          <w:ilvl w:val="1"/>
          <w:numId w:val="28"/>
        </w:numPr>
      </w:pPr>
      <w:r>
        <w:rPr/>
        <w:t xml:space="preserve">Overview of the CDK Repository</w:t>
      </w:r>
    </w:p>
    <w:p>
      <w:pPr>
        <w:pStyle w:val="ListParagraph"/>
        <w:numPr>
          <w:ilvl w:val="1"/>
          <w:numId w:val="28"/>
        </w:numPr>
      </w:pPr>
      <w:r>
        <w:rPr/>
        <w:t xml:space="preserve">Setting Up a Development Environment for CDK</w:t>
      </w:r>
    </w:p>
    <w:p>
      <w:pPr>
        <w:pStyle w:val="ListParagraph"/>
        <w:numPr>
          <w:ilvl w:val="1"/>
          <w:numId w:val="28"/>
        </w:numPr>
      </w:pPr>
      <w:r>
        <w:rPr/>
        <w:t xml:space="preserve">Making Contributions: Bug Fixes and Features</w:t>
      </w:r>
    </w:p>
    <w:p>
      <w:pPr>
        <w:pStyle w:val="ListParagraph"/>
        <w:numPr>
          <w:ilvl w:val="1"/>
          <w:numId w:val="28"/>
        </w:numPr>
      </w:pPr>
      <w:r>
        <w:rPr/>
        <w:t xml:space="preserve">Community Guidelines and Best Practices</w:t>
      </w:r>
    </w:p>
    <w:p/>
    <w:p>
      <w:pPr>
        <w:pStyle w:val="Heading3"/>
      </w:pPr>
      <w:r>
        <w:rPr>
          <w:b w:val="1"/>
        </w:rPr>
        <w:t xml:space="preserve">Part VII: Real-World Applications and Case Studies</w:t>
      </w:r>
    </w:p>
    <w:p/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Building a Full-Stack Application with CDK</w:t>
      </w:r>
    </w:p>
    <w:p>
      <w:pPr>
        <w:pStyle w:val="ListParagraph"/>
        <w:numPr>
          <w:ilvl w:val="1"/>
          <w:numId w:val="30"/>
        </w:numPr>
      </w:pPr>
      <w:r>
        <w:rPr/>
        <w:t xml:space="preserve">Designing the Architecture</w:t>
      </w:r>
    </w:p>
    <w:p>
      <w:pPr>
        <w:pStyle w:val="ListParagraph"/>
        <w:numPr>
          <w:ilvl w:val="1"/>
          <w:numId w:val="30"/>
        </w:numPr>
      </w:pPr>
      <w:r>
        <w:rPr/>
        <w:t xml:space="preserve">Implementing Frontend and Backend Services</w:t>
      </w:r>
    </w:p>
    <w:p>
      <w:pPr>
        <w:pStyle w:val="ListParagraph"/>
        <w:numPr>
          <w:ilvl w:val="1"/>
          <w:numId w:val="30"/>
        </w:numPr>
      </w:pPr>
      <w:r>
        <w:rPr/>
        <w:t xml:space="preserve">Deploying and Managing the Application</w:t>
      </w:r>
    </w:p>
    <w:p/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Migrating Existing Infrastructure to CDK</w:t>
      </w:r>
    </w:p>
    <w:p>
      <w:pPr>
        <w:pStyle w:val="ListParagraph"/>
        <w:numPr>
          <w:ilvl w:val="1"/>
          <w:numId w:val="31"/>
        </w:numPr>
      </w:pPr>
      <w:r>
        <w:rPr/>
        <w:t xml:space="preserve">Assessing Current Infrastructure</w:t>
      </w:r>
    </w:p>
    <w:p>
      <w:pPr>
        <w:pStyle w:val="ListParagraph"/>
        <w:numPr>
          <w:ilvl w:val="1"/>
          <w:numId w:val="31"/>
        </w:numPr>
      </w:pPr>
      <w:r>
        <w:rPr/>
        <w:t xml:space="preserve">Strategies for Incremental Migration</w:t>
      </w:r>
    </w:p>
    <w:p>
      <w:pPr>
        <w:pStyle w:val="ListParagraph"/>
        <w:numPr>
          <w:ilvl w:val="1"/>
          <w:numId w:val="31"/>
        </w:numPr>
      </w:pPr>
      <w:r>
        <w:rPr/>
        <w:t xml:space="preserve">Handling State and Dependencies</w:t>
      </w:r>
    </w:p>
    <w:p/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Advanced Use Cases and Patterns</w:t>
      </w:r>
    </w:p>
    <w:p>
      <w:pPr>
        <w:pStyle w:val="ListParagraph"/>
        <w:numPr>
          <w:ilvl w:val="1"/>
          <w:numId w:val="32"/>
        </w:numPr>
      </w:pPr>
      <w:r>
        <w:rPr/>
        <w:t xml:space="preserve">Event-Driven Architectures</w:t>
      </w:r>
    </w:p>
    <w:p>
      <w:pPr>
        <w:pStyle w:val="ListParagraph"/>
        <w:numPr>
          <w:ilvl w:val="1"/>
          <w:numId w:val="32"/>
        </w:numPr>
      </w:pPr>
      <w:r>
        <w:rPr/>
        <w:t xml:space="preserve">Microservices with CDK</w:t>
      </w:r>
    </w:p>
    <w:p>
      <w:pPr>
        <w:pStyle w:val="ListParagraph"/>
        <w:numPr>
          <w:ilvl w:val="1"/>
          <w:numId w:val="32"/>
        </w:numPr>
      </w:pPr>
      <w:r>
        <w:rPr/>
        <w:t xml:space="preserve">Infrastructure Automation and GitOps</w:t>
      </w:r>
    </w:p>
    <w:p/>
    <w:p>
      <w:pPr>
        <w:pStyle w:val="Heading3"/>
      </w:pPr>
      <w:r>
        <w:rPr>
          <w:b w:val="1"/>
        </w:rPr>
        <w:t xml:space="preserve">Part VIII: Staying Up-to-Date and Future Directions</w:t>
      </w:r>
    </w:p>
    <w:p/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Keeping Up with CDK Updates</w:t>
      </w:r>
    </w:p>
    <w:p>
      <w:pPr>
        <w:pStyle w:val="ListParagraph"/>
        <w:numPr>
          <w:ilvl w:val="1"/>
          <w:numId w:val="34"/>
        </w:numPr>
      </w:pPr>
      <w:r>
        <w:rPr/>
        <w:t xml:space="preserve">Monitoring CDK Releases and Changelogs</w:t>
      </w:r>
    </w:p>
    <w:p>
      <w:pPr>
        <w:pStyle w:val="ListParagraph"/>
        <w:numPr>
          <w:ilvl w:val="1"/>
          <w:numId w:val="34"/>
        </w:numPr>
      </w:pPr>
      <w:r>
        <w:rPr/>
        <w:t xml:space="preserve">Adopting New Features and Improvements</w:t>
      </w:r>
    </w:p>
    <w:p>
      <w:pPr>
        <w:pStyle w:val="ListParagraph"/>
        <w:numPr>
          <w:ilvl w:val="1"/>
          <w:numId w:val="34"/>
        </w:numPr>
      </w:pPr>
      <w:r>
        <w:rPr/>
        <w:t xml:space="preserve">Community Resources and Learning Channels</w:t>
      </w:r>
    </w:p>
    <w:p/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Future of AWS CDK</w:t>
      </w:r>
    </w:p>
    <w:p>
      <w:pPr>
        <w:pStyle w:val="ListParagraph"/>
        <w:numPr>
          <w:ilvl w:val="1"/>
          <w:numId w:val="35"/>
        </w:numPr>
      </w:pPr>
      <w:r>
        <w:rPr/>
        <w:t xml:space="preserve">Upcoming Features and Roadmap</w:t>
      </w:r>
    </w:p>
    <w:p>
      <w:pPr>
        <w:pStyle w:val="ListParagraph"/>
        <w:numPr>
          <w:ilvl w:val="1"/>
          <w:numId w:val="35"/>
        </w:numPr>
      </w:pPr>
      <w:r>
        <w:rPr/>
        <w:t xml:space="preserve">Integrations with Emerging AWS Services</w:t>
      </w:r>
    </w:p>
    <w:p>
      <w:pPr>
        <w:pStyle w:val="ListParagraph"/>
        <w:numPr>
          <w:ilvl w:val="1"/>
          <w:numId w:val="35"/>
        </w:numPr>
      </w:pPr>
      <w:r>
        <w:rPr/>
        <w:t xml:space="preserve">Evolving Best Practices</w:t>
      </w:r>
    </w:p>
    <w:p/>
    <w:p>
      <w:pPr>
        <w:pStyle w:val="Normal"/>
      </w:pPr>
      <w:r>
        <w:rPr/>
        <w:t xml:space="preserve">#</w:t>
      </w:r>
      <w:r>
        <w:rPr/>
        <w:t xml:space="preserve">cloud</w:t>
      </w:r>
      <w:r>
        <w:rPr/>
        <w:t xml:space="preserve">/</w:t>
      </w:r>
      <w:r>
        <w:rPr/>
        <w:t xml:space="preserve">amazon</w:t>
      </w:r>
      <w:r>
        <w:rPr/>
        <w:t xml:space="preserve">/</w:t>
      </w:r>
      <w:r>
        <w:rPr/>
        <w:t xml:space="preserve">aws</w:t>
      </w:r>
      <w:r>
        <w:rPr/>
        <w:t xml:space="preserve">/</w:t>
      </w:r>
      <w:r>
        <w:rPr/>
        <w:t xml:space="preserve">cdk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plc="100020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001">
      <w:start w:val="1"/>
      <w:numFmt w:val="decimal"/>
      <w:lvlText w:val="%2."/>
      <w:lvlJc w:val="left"/>
      <w:pPr>
        <w:ind w:left="1440" w:hanging="360"/>
      </w:pPr>
    </w:lvl>
    <w:lvl w:ilvl="2" w:tplc="10002002">
      <w:start w:val="1"/>
      <w:numFmt w:val="decimal"/>
      <w:lvlText w:val="%3."/>
      <w:lvlJc w:val="left"/>
      <w:pPr>
        <w:ind w:left="2160" w:hanging="360"/>
      </w:pPr>
    </w:lvl>
    <w:lvl w:ilvl="3" w:tplc="10002003">
      <w:start w:val="1"/>
      <w:numFmt w:val="decimal"/>
      <w:lvlText w:val="%4."/>
      <w:lvlJc w:val="left"/>
      <w:pPr>
        <w:ind w:left="2880" w:hanging="360"/>
      </w:pPr>
    </w:lvl>
    <w:lvl w:ilvl="4" w:tplc="10002004">
      <w:start w:val="1"/>
      <w:numFmt w:val="decimal"/>
      <w:lvlText w:val="%5."/>
      <w:lvlJc w:val="left"/>
      <w:pPr>
        <w:ind w:left="3600" w:hanging="360"/>
      </w:pPr>
    </w:lvl>
    <w:lvl w:ilvl="5" w:tplc="10002005">
      <w:start w:val="1"/>
      <w:numFmt w:val="decimal"/>
      <w:lvlText w:val="%6."/>
      <w:lvlJc w:val="left"/>
      <w:pPr>
        <w:ind w:left="4320" w:hanging="360"/>
      </w:pPr>
    </w:lvl>
    <w:lvl w:ilvl="6" w:tplc="10002006">
      <w:start w:val="1"/>
      <w:numFmt w:val="decimal"/>
      <w:lvlText w:val="%7."/>
      <w:lvlJc w:val="left"/>
      <w:pPr>
        <w:ind w:left="5040" w:hanging="360"/>
      </w:pPr>
    </w:lvl>
    <w:lvl w:ilvl="7" w:tplc="10002007">
      <w:start w:val="1"/>
      <w:numFmt w:val="decimal"/>
      <w:lvlText w:val="%8."/>
      <w:lvlJc w:val="left"/>
      <w:pPr>
        <w:ind w:left="5760" w:hanging="360"/>
      </w:pPr>
    </w:lvl>
    <w:lvl w:ilvl="8" w:tplc="10002008">
      <w:start w:val="1"/>
      <w:numFmt w:val="decimal"/>
      <w:lvlText w:val="%9.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plc="10003900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901">
      <w:start w:val="1"/>
      <w:numFmt w:val="decimal"/>
      <w:lvlText w:val="%2."/>
      <w:lvlJc w:val="left"/>
      <w:pPr>
        <w:ind w:left="1440" w:hanging="360"/>
      </w:pPr>
    </w:lvl>
    <w:lvl w:ilvl="2" w:tplc="10003902">
      <w:start w:val="1"/>
      <w:numFmt w:val="decimal"/>
      <w:lvlText w:val="%3."/>
      <w:lvlJc w:val="left"/>
      <w:pPr>
        <w:ind w:left="2160" w:hanging="360"/>
      </w:pPr>
    </w:lvl>
    <w:lvl w:ilvl="3" w:tplc="10003903">
      <w:start w:val="1"/>
      <w:numFmt w:val="decimal"/>
      <w:lvlText w:val="%4."/>
      <w:lvlJc w:val="left"/>
      <w:pPr>
        <w:ind w:left="2880" w:hanging="360"/>
      </w:pPr>
    </w:lvl>
    <w:lvl w:ilvl="4" w:tplc="10003904">
      <w:start w:val="1"/>
      <w:numFmt w:val="decimal"/>
      <w:lvlText w:val="%5."/>
      <w:lvlJc w:val="left"/>
      <w:pPr>
        <w:ind w:left="3600" w:hanging="360"/>
      </w:pPr>
    </w:lvl>
    <w:lvl w:ilvl="5" w:tplc="10003905">
      <w:start w:val="1"/>
      <w:numFmt w:val="decimal"/>
      <w:lvlText w:val="%6."/>
      <w:lvlJc w:val="left"/>
      <w:pPr>
        <w:ind w:left="4320" w:hanging="360"/>
      </w:pPr>
    </w:lvl>
    <w:lvl w:ilvl="6" w:tplc="10003906">
      <w:start w:val="1"/>
      <w:numFmt w:val="decimal"/>
      <w:lvlText w:val="%7."/>
      <w:lvlJc w:val="left"/>
      <w:pPr>
        <w:ind w:left="5040" w:hanging="360"/>
      </w:pPr>
    </w:lvl>
    <w:lvl w:ilvl="7" w:tplc="10003907">
      <w:start w:val="1"/>
      <w:numFmt w:val="decimal"/>
      <w:lvlText w:val="%8."/>
      <w:lvlJc w:val="left"/>
      <w:pPr>
        <w:ind w:left="5760" w:hanging="360"/>
      </w:pPr>
    </w:lvl>
    <w:lvl w:ilvl="8" w:tplc="10003908">
      <w:start w:val="1"/>
      <w:numFmt w:val="decimal"/>
      <w:lvlText w:val="%9.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plc="1000360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601">
      <w:start w:val="1"/>
      <w:numFmt w:val="decimal"/>
      <w:lvlText w:val="%2."/>
      <w:lvlJc w:val="left"/>
      <w:pPr>
        <w:ind w:left="1440" w:hanging="360"/>
      </w:pPr>
    </w:lvl>
    <w:lvl w:ilvl="2" w:tplc="10003602">
      <w:start w:val="1"/>
      <w:numFmt w:val="decimal"/>
      <w:lvlText w:val="%3."/>
      <w:lvlJc w:val="left"/>
      <w:pPr>
        <w:ind w:left="2160" w:hanging="360"/>
      </w:pPr>
    </w:lvl>
    <w:lvl w:ilvl="3" w:tplc="10003603">
      <w:start w:val="1"/>
      <w:numFmt w:val="decimal"/>
      <w:lvlText w:val="%4."/>
      <w:lvlJc w:val="left"/>
      <w:pPr>
        <w:ind w:left="2880" w:hanging="360"/>
      </w:pPr>
    </w:lvl>
    <w:lvl w:ilvl="4" w:tplc="10003604">
      <w:start w:val="1"/>
      <w:numFmt w:val="decimal"/>
      <w:lvlText w:val="%5."/>
      <w:lvlJc w:val="left"/>
      <w:pPr>
        <w:ind w:left="3600" w:hanging="360"/>
      </w:pPr>
    </w:lvl>
    <w:lvl w:ilvl="5" w:tplc="10003605">
      <w:start w:val="1"/>
      <w:numFmt w:val="decimal"/>
      <w:lvlText w:val="%6."/>
      <w:lvlJc w:val="left"/>
      <w:pPr>
        <w:ind w:left="4320" w:hanging="360"/>
      </w:pPr>
    </w:lvl>
    <w:lvl w:ilvl="6" w:tplc="10003606">
      <w:start w:val="1"/>
      <w:numFmt w:val="decimal"/>
      <w:lvlText w:val="%7."/>
      <w:lvlJc w:val="left"/>
      <w:pPr>
        <w:ind w:left="5040" w:hanging="360"/>
      </w:pPr>
    </w:lvl>
    <w:lvl w:ilvl="7" w:tplc="10003607">
      <w:start w:val="1"/>
      <w:numFmt w:val="decimal"/>
      <w:lvlText w:val="%8."/>
      <w:lvlJc w:val="left"/>
      <w:pPr>
        <w:ind w:left="5760" w:hanging="360"/>
      </w:pPr>
    </w:lvl>
    <w:lvl w:ilvl="8" w:tplc="10003608">
      <w:start w:val="1"/>
      <w:numFmt w:val="decimal"/>
      <w:lvlText w:val="%9.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plc="1000260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601">
      <w:start w:val="1"/>
      <w:numFmt w:val="decimal"/>
      <w:lvlText w:val="%2."/>
      <w:lvlJc w:val="left"/>
      <w:pPr>
        <w:ind w:left="1440" w:hanging="360"/>
      </w:pPr>
    </w:lvl>
    <w:lvl w:ilvl="2" w:tplc="10002602">
      <w:start w:val="1"/>
      <w:numFmt w:val="decimal"/>
      <w:lvlText w:val="%3."/>
      <w:lvlJc w:val="left"/>
      <w:pPr>
        <w:ind w:left="2160" w:hanging="360"/>
      </w:pPr>
    </w:lvl>
    <w:lvl w:ilvl="3" w:tplc="10002603">
      <w:start w:val="1"/>
      <w:numFmt w:val="decimal"/>
      <w:lvlText w:val="%4."/>
      <w:lvlJc w:val="left"/>
      <w:pPr>
        <w:ind w:left="2880" w:hanging="360"/>
      </w:pPr>
    </w:lvl>
    <w:lvl w:ilvl="4" w:tplc="10002604">
      <w:start w:val="1"/>
      <w:numFmt w:val="decimal"/>
      <w:lvlText w:val="%5."/>
      <w:lvlJc w:val="left"/>
      <w:pPr>
        <w:ind w:left="3600" w:hanging="360"/>
      </w:pPr>
    </w:lvl>
    <w:lvl w:ilvl="5" w:tplc="10002605">
      <w:start w:val="1"/>
      <w:numFmt w:val="decimal"/>
      <w:lvlText w:val="%6."/>
      <w:lvlJc w:val="left"/>
      <w:pPr>
        <w:ind w:left="4320" w:hanging="360"/>
      </w:pPr>
    </w:lvl>
    <w:lvl w:ilvl="6" w:tplc="10002606">
      <w:start w:val="1"/>
      <w:numFmt w:val="decimal"/>
      <w:lvlText w:val="%7."/>
      <w:lvlJc w:val="left"/>
      <w:pPr>
        <w:ind w:left="5040" w:hanging="360"/>
      </w:pPr>
    </w:lvl>
    <w:lvl w:ilvl="7" w:tplc="10002607">
      <w:start w:val="1"/>
      <w:numFmt w:val="decimal"/>
      <w:lvlText w:val="%8."/>
      <w:lvlJc w:val="left"/>
      <w:pPr>
        <w:ind w:left="5760" w:hanging="360"/>
      </w:pPr>
    </w:lvl>
    <w:lvl w:ilvl="8" w:tplc="10002608">
      <w:start w:val="1"/>
      <w:numFmt w:val="decimal"/>
      <w:lvlText w:val="%9.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plc="1000430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301">
      <w:start w:val="1"/>
      <w:numFmt w:val="decimal"/>
      <w:lvlText w:val="%2."/>
      <w:lvlJc w:val="left"/>
      <w:pPr>
        <w:ind w:left="1440" w:hanging="360"/>
      </w:pPr>
    </w:lvl>
    <w:lvl w:ilvl="2" w:tplc="10004302">
      <w:start w:val="1"/>
      <w:numFmt w:val="decimal"/>
      <w:lvlText w:val="%3."/>
      <w:lvlJc w:val="left"/>
      <w:pPr>
        <w:ind w:left="2160" w:hanging="360"/>
      </w:pPr>
    </w:lvl>
    <w:lvl w:ilvl="3" w:tplc="10004303">
      <w:start w:val="1"/>
      <w:numFmt w:val="decimal"/>
      <w:lvlText w:val="%4."/>
      <w:lvlJc w:val="left"/>
      <w:pPr>
        <w:ind w:left="2880" w:hanging="360"/>
      </w:pPr>
    </w:lvl>
    <w:lvl w:ilvl="4" w:tplc="10004304">
      <w:start w:val="1"/>
      <w:numFmt w:val="decimal"/>
      <w:lvlText w:val="%5."/>
      <w:lvlJc w:val="left"/>
      <w:pPr>
        <w:ind w:left="3600" w:hanging="360"/>
      </w:pPr>
    </w:lvl>
    <w:lvl w:ilvl="5" w:tplc="10004305">
      <w:start w:val="1"/>
      <w:numFmt w:val="decimal"/>
      <w:lvlText w:val="%6."/>
      <w:lvlJc w:val="left"/>
      <w:pPr>
        <w:ind w:left="4320" w:hanging="360"/>
      </w:pPr>
    </w:lvl>
    <w:lvl w:ilvl="6" w:tplc="10004306">
      <w:start w:val="1"/>
      <w:numFmt w:val="decimal"/>
      <w:lvlText w:val="%7."/>
      <w:lvlJc w:val="left"/>
      <w:pPr>
        <w:ind w:left="5040" w:hanging="360"/>
      </w:pPr>
    </w:lvl>
    <w:lvl w:ilvl="7" w:tplc="10004307">
      <w:start w:val="1"/>
      <w:numFmt w:val="decimal"/>
      <w:lvlText w:val="%8."/>
      <w:lvlJc w:val="left"/>
      <w:pPr>
        <w:ind w:left="5760" w:hanging="360"/>
      </w:pPr>
    </w:lvl>
    <w:lvl w:ilvl="8" w:tplc="10004308">
      <w:start w:val="1"/>
      <w:numFmt w:val="decimal"/>
      <w:lvlText w:val="%9.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plc="1000320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201">
      <w:start w:val="1"/>
      <w:numFmt w:val="decimal"/>
      <w:lvlText w:val="%2."/>
      <w:lvlJc w:val="left"/>
      <w:pPr>
        <w:ind w:left="1440" w:hanging="360"/>
      </w:pPr>
    </w:lvl>
    <w:lvl w:ilvl="2" w:tplc="10003202">
      <w:start w:val="1"/>
      <w:numFmt w:val="decimal"/>
      <w:lvlText w:val="%3."/>
      <w:lvlJc w:val="left"/>
      <w:pPr>
        <w:ind w:left="2160" w:hanging="360"/>
      </w:pPr>
    </w:lvl>
    <w:lvl w:ilvl="3" w:tplc="10003203">
      <w:start w:val="1"/>
      <w:numFmt w:val="decimal"/>
      <w:lvlText w:val="%4."/>
      <w:lvlJc w:val="left"/>
      <w:pPr>
        <w:ind w:left="2880" w:hanging="360"/>
      </w:pPr>
    </w:lvl>
    <w:lvl w:ilvl="4" w:tplc="10003204">
      <w:start w:val="1"/>
      <w:numFmt w:val="decimal"/>
      <w:lvlText w:val="%5."/>
      <w:lvlJc w:val="left"/>
      <w:pPr>
        <w:ind w:left="3600" w:hanging="360"/>
      </w:pPr>
    </w:lvl>
    <w:lvl w:ilvl="5" w:tplc="10003205">
      <w:start w:val="1"/>
      <w:numFmt w:val="decimal"/>
      <w:lvlText w:val="%6."/>
      <w:lvlJc w:val="left"/>
      <w:pPr>
        <w:ind w:left="4320" w:hanging="360"/>
      </w:pPr>
    </w:lvl>
    <w:lvl w:ilvl="6" w:tplc="10003206">
      <w:start w:val="1"/>
      <w:numFmt w:val="decimal"/>
      <w:lvlText w:val="%7."/>
      <w:lvlJc w:val="left"/>
      <w:pPr>
        <w:ind w:left="5040" w:hanging="360"/>
      </w:pPr>
    </w:lvl>
    <w:lvl w:ilvl="7" w:tplc="10003207">
      <w:start w:val="1"/>
      <w:numFmt w:val="decimal"/>
      <w:lvlText w:val="%8."/>
      <w:lvlJc w:val="left"/>
      <w:pPr>
        <w:ind w:left="5760" w:hanging="360"/>
      </w:pPr>
    </w:lvl>
    <w:lvl w:ilvl="8" w:tplc="10003208">
      <w:start w:val="1"/>
      <w:numFmt w:val="decimal"/>
      <w:lvlText w:val="%9.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plc="100015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501">
      <w:start w:val="1"/>
      <w:numFmt w:val="decimal"/>
      <w:lvlText w:val="%2."/>
      <w:lvlJc w:val="left"/>
      <w:pPr>
        <w:ind w:left="1440" w:hanging="360"/>
      </w:pPr>
    </w:lvl>
    <w:lvl w:ilvl="2" w:tplc="10001502">
      <w:start w:val="1"/>
      <w:numFmt w:val="decimal"/>
      <w:lvlText w:val="%3."/>
      <w:lvlJc w:val="left"/>
      <w:pPr>
        <w:ind w:left="2160" w:hanging="360"/>
      </w:pPr>
    </w:lvl>
    <w:lvl w:ilvl="3" w:tplc="10001503">
      <w:start w:val="1"/>
      <w:numFmt w:val="decimal"/>
      <w:lvlText w:val="%4."/>
      <w:lvlJc w:val="left"/>
      <w:pPr>
        <w:ind w:left="2880" w:hanging="360"/>
      </w:pPr>
    </w:lvl>
    <w:lvl w:ilvl="4" w:tplc="10001504">
      <w:start w:val="1"/>
      <w:numFmt w:val="decimal"/>
      <w:lvlText w:val="%5."/>
      <w:lvlJc w:val="left"/>
      <w:pPr>
        <w:ind w:left="3600" w:hanging="360"/>
      </w:pPr>
    </w:lvl>
    <w:lvl w:ilvl="5" w:tplc="10001505">
      <w:start w:val="1"/>
      <w:numFmt w:val="decimal"/>
      <w:lvlText w:val="%6."/>
      <w:lvlJc w:val="left"/>
      <w:pPr>
        <w:ind w:left="4320" w:hanging="360"/>
      </w:pPr>
    </w:lvl>
    <w:lvl w:ilvl="6" w:tplc="10001506">
      <w:start w:val="1"/>
      <w:numFmt w:val="decimal"/>
      <w:lvlText w:val="%7."/>
      <w:lvlJc w:val="left"/>
      <w:pPr>
        <w:ind w:left="5040" w:hanging="360"/>
      </w:pPr>
    </w:lvl>
    <w:lvl w:ilvl="7" w:tplc="10001507">
      <w:start w:val="1"/>
      <w:numFmt w:val="decimal"/>
      <w:lvlText w:val="%8."/>
      <w:lvlJc w:val="left"/>
      <w:pPr>
        <w:ind w:left="5760" w:hanging="360"/>
      </w:pPr>
    </w:lvl>
    <w:lvl w:ilvl="8" w:tplc="1000150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29">
    <w:abstractNumId w:val="29"/>
  </w:num>
  <w:num w:numId="28">
    <w:abstractNumId w:val="28"/>
  </w:num>
  <w:num w:numId="19">
    <w:abstractNumId w:val="19"/>
  </w:num>
  <w:num w:numId="27">
    <w:abstractNumId w:val="27"/>
  </w:num>
  <w:num w:numId="18">
    <w:abstractNumId w:val="18"/>
  </w:num>
  <w:num w:numId="35">
    <w:abstractNumId w:val="35"/>
  </w:num>
  <w:num w:numId="26">
    <w:abstractNumId w:val="26"/>
  </w:num>
  <w:num w:numId="17">
    <w:abstractNumId w:val="17"/>
  </w:num>
  <w:num w:numId="34">
    <w:abstractNumId w:val="34"/>
  </w:num>
  <w:num w:numId="25">
    <w:abstractNumId w:val="25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2024-09-25T00:46:59Z</dcterms:created>
  <dcterms:modified xsi:type="dcterms:W3CDTF">2024-09-25T03:58:17Z</dcterms:modified>
</cp:coreProperties>
</file>