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Go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Introduction to Go</w:t>
      </w:r>
    </w:p>
    <w:p>
      <w:pPr>
        <w:pStyle w:val="ListParagraph"/>
        <w:numPr>
          <w:ilvl w:val="1"/>
          <w:numId w:val="2"/>
        </w:numPr>
      </w:pPr>
      <w:r>
        <w:rPr/>
        <w:t xml:space="preserve">What is Go?</w:t>
      </w:r>
    </w:p>
    <w:p>
      <w:pPr>
        <w:pStyle w:val="ListParagraph"/>
        <w:numPr>
          <w:ilvl w:val="1"/>
          <w:numId w:val="2"/>
        </w:numPr>
      </w:pPr>
      <w:r>
        <w:rPr/>
        <w:t xml:space="preserve">History and Background</w:t>
      </w:r>
    </w:p>
    <w:p>
      <w:pPr>
        <w:pStyle w:val="ListParagraph"/>
        <w:numPr>
          <w:ilvl w:val="1"/>
          <w:numId w:val="2"/>
        </w:numPr>
      </w:pPr>
      <w:r>
        <w:rPr/>
        <w:t xml:space="preserve">Installing Go</w:t>
      </w:r>
    </w:p>
    <w:p>
      <w:pPr>
        <w:pStyle w:val="ListParagraph"/>
        <w:numPr>
          <w:ilvl w:val="1"/>
          <w:numId w:val="2"/>
        </w:numPr>
      </w:pPr>
      <w:r>
        <w:rPr/>
        <w:t xml:space="preserve">Setting Up the Go Workspace</w:t>
      </w:r>
    </w:p>
    <w:p>
      <w:pPr>
        <w:pStyle w:val="ListParagraph"/>
        <w:numPr>
          <w:ilvl w:val="1"/>
          <w:numId w:val="2"/>
        </w:numPr>
      </w:pPr>
      <w:r>
        <w:rPr/>
        <w:t xml:space="preserve">Writing Your First Go Program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Go Language Basics</w:t>
      </w:r>
    </w:p>
    <w:p>
      <w:pPr>
        <w:pStyle w:val="ListParagraph"/>
        <w:numPr>
          <w:ilvl w:val="1"/>
          <w:numId w:val="3"/>
        </w:numPr>
      </w:pPr>
      <w:r>
        <w:rPr/>
        <w:t xml:space="preserve">Syntax and Structure</w:t>
      </w:r>
    </w:p>
    <w:p>
      <w:pPr>
        <w:pStyle w:val="ListParagraph"/>
        <w:numPr>
          <w:ilvl w:val="1"/>
          <w:numId w:val="3"/>
        </w:numPr>
      </w:pPr>
      <w:r>
        <w:rPr/>
        <w:t xml:space="preserve">Variables and Data Types</w:t>
      </w:r>
    </w:p>
    <w:p>
      <w:pPr>
        <w:pStyle w:val="ListParagraph"/>
        <w:numPr>
          <w:ilvl w:val="1"/>
          <w:numId w:val="3"/>
        </w:numPr>
      </w:pPr>
      <w:r>
        <w:rPr/>
        <w:t xml:space="preserve">Constants</w:t>
      </w:r>
    </w:p>
    <w:p>
      <w:pPr>
        <w:pStyle w:val="ListParagraph"/>
        <w:numPr>
          <w:ilvl w:val="1"/>
          <w:numId w:val="3"/>
        </w:numPr>
      </w:pPr>
      <w:r>
        <w:rPr/>
        <w:t xml:space="preserve">Operators</w:t>
      </w:r>
    </w:p>
    <w:p>
      <w:pPr>
        <w:pStyle w:val="ListParagraph"/>
        <w:numPr>
          <w:ilvl w:val="1"/>
          <w:numId w:val="3"/>
        </w:numPr>
      </w:pPr>
      <w:r>
        <w:rPr/>
        <w:t xml:space="preserve">Control Flow Statements</w:t>
      </w:r>
    </w:p>
    <w:p>
      <w:pPr>
        <w:pStyle w:val="ListParagraph"/>
        <w:numPr>
          <w:ilvl w:val="2"/>
          <w:numId w:val="4"/>
        </w:numPr>
      </w:pPr>
      <w:r>
        <w:rPr>
          <w:color w:val="424242"/>
        </w:rPr>
        <w:t xml:space="preserve">if</w:t>
      </w:r>
      <w:r>
        <w:rPr/>
        <w:t xml:space="preserve">, </w:t>
      </w:r>
      <w:r>
        <w:rPr>
          <w:color w:val="424242"/>
        </w:rPr>
        <w:t xml:space="preserve">else</w:t>
      </w:r>
      <w:r>
        <w:rPr/>
        <w:t xml:space="preserve">, </w:t>
      </w:r>
      <w:r>
        <w:rPr>
          <w:color w:val="424242"/>
        </w:rPr>
        <w:t xml:space="preserve">switch</w:t>
      </w:r>
    </w:p>
    <w:p>
      <w:pPr>
        <w:pStyle w:val="ListParagraph"/>
        <w:numPr>
          <w:ilvl w:val="2"/>
          <w:numId w:val="4"/>
        </w:numPr>
      </w:pPr>
      <w:r>
        <w:rPr/>
        <w:t xml:space="preserve">Loops (</w:t>
      </w:r>
      <w:r>
        <w:rPr>
          <w:color w:val="424242"/>
        </w:rPr>
        <w:t xml:space="preserve">for</w:t>
      </w:r>
      <w:r>
        <w:rPr/>
        <w:t xml:space="preserve">, </w:t>
      </w:r>
      <w:r>
        <w:rPr>
          <w:color w:val="424242"/>
        </w:rPr>
        <w:t xml:space="preserve">range</w:t>
      </w:r>
      <w:r>
        <w:rPr/>
        <w:t xml:space="preserve">)</w:t>
      </w:r>
    </w:p>
    <w:p>
      <w:pPr>
        <w:pStyle w:val="ListParagraph"/>
        <w:numPr>
          <w:ilvl w:val="1"/>
          <w:numId w:val="4"/>
        </w:numPr>
      </w:pPr>
      <w:r>
        <w:rPr/>
        <w:t xml:space="preserve">Arrays and Slices</w:t>
      </w:r>
    </w:p>
    <w:p>
      <w:pPr>
        <w:pStyle w:val="ListParagraph"/>
        <w:numPr>
          <w:ilvl w:val="1"/>
          <w:numId w:val="4"/>
        </w:numPr>
      </w:pPr>
      <w:r>
        <w:rPr/>
        <w:t xml:space="preserve">Maps</w:t>
      </w:r>
    </w:p>
    <w:p>
      <w:pPr>
        <w:pStyle w:val="ListParagraph"/>
        <w:numPr>
          <w:ilvl w:val="1"/>
          <w:numId w:val="4"/>
        </w:numPr>
      </w:pPr>
      <w:r>
        <w:rPr/>
        <w:t xml:space="preserve">Pointers</w:t>
      </w:r>
    </w:p>
    <w:p/>
    <w:p>
      <w:pPr>
        <w:pStyle w:val="ListParagraph"/>
        <w:numPr>
          <w:ilvl w:val="0"/>
          <w:numId w:val="4"/>
        </w:numPr>
      </w:pPr>
      <w:r>
        <w:rPr>
          <w:b w:val="1"/>
        </w:rPr>
        <w:t xml:space="preserve">Functions</w:t>
      </w:r>
    </w:p>
    <w:p>
      <w:pPr>
        <w:pStyle w:val="ListParagraph"/>
        <w:numPr>
          <w:ilvl w:val="1"/>
          <w:numId w:val="5"/>
        </w:numPr>
      </w:pPr>
      <w:r>
        <w:rPr/>
        <w:t xml:space="preserve">Defining and Calling Functions</w:t>
      </w:r>
    </w:p>
    <w:p>
      <w:pPr>
        <w:pStyle w:val="ListParagraph"/>
        <w:numPr>
          <w:ilvl w:val="1"/>
          <w:numId w:val="5"/>
        </w:numPr>
      </w:pPr>
      <w:r>
        <w:rPr/>
        <w:t xml:space="preserve">Function Parameters and Return Values</w:t>
      </w:r>
    </w:p>
    <w:p>
      <w:pPr>
        <w:pStyle w:val="ListParagraph"/>
        <w:numPr>
          <w:ilvl w:val="1"/>
          <w:numId w:val="5"/>
        </w:numPr>
      </w:pPr>
      <w:r>
        <w:rPr/>
        <w:t xml:space="preserve">Multiple Return Values</w:t>
      </w:r>
    </w:p>
    <w:p>
      <w:pPr>
        <w:pStyle w:val="ListParagraph"/>
        <w:numPr>
          <w:ilvl w:val="1"/>
          <w:numId w:val="5"/>
        </w:numPr>
      </w:pPr>
      <w:r>
        <w:rPr/>
        <w:t xml:space="preserve">Variadic Functions</w:t>
      </w:r>
    </w:p>
    <w:p>
      <w:pPr>
        <w:pStyle w:val="ListParagraph"/>
        <w:numPr>
          <w:ilvl w:val="1"/>
          <w:numId w:val="5"/>
        </w:numPr>
      </w:pPr>
      <w:r>
        <w:rPr/>
        <w:t xml:space="preserve">Anonymous Functions and Closures</w:t>
      </w:r>
    </w:p>
    <w:p>
      <w:pPr>
        <w:pStyle w:val="ListParagraph"/>
        <w:numPr>
          <w:ilvl w:val="1"/>
          <w:numId w:val="5"/>
        </w:numPr>
      </w:pPr>
      <w:r>
        <w:rPr>
          <w:color w:val="424242"/>
        </w:rPr>
        <w:t xml:space="preserve">defer</w:t>
      </w:r>
      <w:r>
        <w:rPr/>
        <w:t xml:space="preserve">, </w:t>
      </w:r>
      <w:r>
        <w:rPr>
          <w:color w:val="424242"/>
        </w:rPr>
        <w:t xml:space="preserve">panic</w:t>
      </w:r>
      <w:r>
        <w:rPr/>
        <w:t xml:space="preserve">, and </w:t>
      </w:r>
      <w:r>
        <w:rPr>
          <w:color w:val="424242"/>
        </w:rPr>
        <w:t xml:space="preserve">recover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Packages and Modules</w:t>
      </w:r>
    </w:p>
    <w:p>
      <w:pPr>
        <w:pStyle w:val="ListParagraph"/>
        <w:numPr>
          <w:ilvl w:val="1"/>
          <w:numId w:val="6"/>
        </w:numPr>
      </w:pPr>
      <w:r>
        <w:rPr/>
        <w:t xml:space="preserve">Understanding Packages</w:t>
      </w:r>
    </w:p>
    <w:p>
      <w:pPr>
        <w:pStyle w:val="ListParagraph"/>
        <w:numPr>
          <w:ilvl w:val="1"/>
          <w:numId w:val="6"/>
        </w:numPr>
      </w:pPr>
      <w:r>
        <w:rPr/>
        <w:t xml:space="preserve">Importing Packages</w:t>
      </w:r>
    </w:p>
    <w:p>
      <w:pPr>
        <w:pStyle w:val="ListParagraph"/>
        <w:numPr>
          <w:ilvl w:val="1"/>
          <w:numId w:val="6"/>
        </w:numPr>
      </w:pPr>
      <w:r>
        <w:rPr/>
        <w:t xml:space="preserve">Creating Custom Packages</w:t>
      </w:r>
    </w:p>
    <w:p>
      <w:pPr>
        <w:pStyle w:val="ListParagraph"/>
        <w:numPr>
          <w:ilvl w:val="1"/>
          <w:numId w:val="6"/>
        </w:numPr>
      </w:pPr>
      <w:r>
        <w:rPr/>
        <w:t xml:space="preserve">Go Modules and Dependency Management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Structures and Methods</w:t>
      </w:r>
    </w:p>
    <w:p>
      <w:pPr>
        <w:pStyle w:val="ListParagraph"/>
        <w:numPr>
          <w:ilvl w:val="1"/>
          <w:numId w:val="7"/>
        </w:numPr>
      </w:pPr>
      <w:r>
        <w:rPr/>
        <w:t xml:space="preserve">Defining Structs</w:t>
      </w:r>
    </w:p>
    <w:p>
      <w:pPr>
        <w:pStyle w:val="ListParagraph"/>
        <w:numPr>
          <w:ilvl w:val="1"/>
          <w:numId w:val="7"/>
        </w:numPr>
      </w:pPr>
      <w:r>
        <w:rPr/>
        <w:t xml:space="preserve">Methods and Receivers</w:t>
      </w:r>
    </w:p>
    <w:p>
      <w:pPr>
        <w:pStyle w:val="ListParagraph"/>
        <w:numPr>
          <w:ilvl w:val="1"/>
          <w:numId w:val="7"/>
        </w:numPr>
      </w:pPr>
      <w:r>
        <w:rPr/>
        <w:t xml:space="preserve">Embedding and Composition</w:t>
      </w:r>
    </w:p>
    <w:p>
      <w:pPr>
        <w:pStyle w:val="ListParagraph"/>
        <w:numPr>
          <w:ilvl w:val="1"/>
          <w:numId w:val="7"/>
        </w:numPr>
      </w:pPr>
      <w:r>
        <w:rPr/>
        <w:t xml:space="preserve">Tags and Metadata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Interfaces</w:t>
      </w:r>
    </w:p>
    <w:p>
      <w:pPr>
        <w:pStyle w:val="ListParagraph"/>
        <w:numPr>
          <w:ilvl w:val="1"/>
          <w:numId w:val="8"/>
        </w:numPr>
      </w:pPr>
      <w:r>
        <w:rPr/>
        <w:t xml:space="preserve">Defining Interfaces</w:t>
      </w:r>
    </w:p>
    <w:p>
      <w:pPr>
        <w:pStyle w:val="ListParagraph"/>
        <w:numPr>
          <w:ilvl w:val="1"/>
          <w:numId w:val="8"/>
        </w:numPr>
      </w:pPr>
      <w:r>
        <w:rPr/>
        <w:t xml:space="preserve">Implementing Interfaces</w:t>
      </w:r>
    </w:p>
    <w:p>
      <w:pPr>
        <w:pStyle w:val="ListParagraph"/>
        <w:numPr>
          <w:ilvl w:val="1"/>
          <w:numId w:val="8"/>
        </w:numPr>
      </w:pPr>
      <w:r>
        <w:rPr/>
        <w:t xml:space="preserve">Empty Interface and Type Assertions</w:t>
      </w:r>
    </w:p>
    <w:p>
      <w:pPr>
        <w:pStyle w:val="ListParagraph"/>
        <w:numPr>
          <w:ilvl w:val="1"/>
          <w:numId w:val="8"/>
        </w:numPr>
      </w:pPr>
      <w:r>
        <w:rPr/>
        <w:t xml:space="preserve">Interface Best Practices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Error Handling</w:t>
      </w:r>
    </w:p>
    <w:p>
      <w:pPr>
        <w:pStyle w:val="ListParagraph"/>
        <w:numPr>
          <w:ilvl w:val="1"/>
          <w:numId w:val="9"/>
        </w:numPr>
      </w:pPr>
      <w:r>
        <w:rPr/>
        <w:t xml:space="preserve">The </w:t>
      </w:r>
      <w:r>
        <w:rPr>
          <w:color w:val="424242"/>
        </w:rPr>
        <w:t xml:space="preserve">error</w:t>
      </w:r>
      <w:r>
        <w:rPr/>
        <w:t xml:space="preserve"> Type</w:t>
      </w:r>
    </w:p>
    <w:p>
      <w:pPr>
        <w:pStyle w:val="ListParagraph"/>
        <w:numPr>
          <w:ilvl w:val="1"/>
          <w:numId w:val="9"/>
        </w:numPr>
      </w:pPr>
      <w:r>
        <w:rPr/>
        <w:t xml:space="preserve">Creating Custom Errors</w:t>
      </w:r>
    </w:p>
    <w:p>
      <w:pPr>
        <w:pStyle w:val="ListParagraph"/>
        <w:numPr>
          <w:ilvl w:val="1"/>
          <w:numId w:val="9"/>
        </w:numPr>
      </w:pPr>
      <w:r>
        <w:rPr/>
        <w:t xml:space="preserve">Error Wrapping and Unwrapping</w:t>
      </w:r>
    </w:p>
    <w:p>
      <w:pPr>
        <w:pStyle w:val="ListParagraph"/>
        <w:numPr>
          <w:ilvl w:val="1"/>
          <w:numId w:val="9"/>
        </w:numPr>
      </w:pPr>
      <w:r>
        <w:rPr/>
        <w:t xml:space="preserve">Best Practices for Error Handling</w:t>
      </w:r>
    </w:p>
    <w:p/>
    <w:p>
      <w:pPr>
        <w:pStyle w:val="ListParagraph"/>
        <w:numPr>
          <w:ilvl w:val="0"/>
          <w:numId w:val="9"/>
        </w:numPr>
      </w:pPr>
      <w:r>
        <w:rPr>
          <w:b w:val="1"/>
        </w:rPr>
        <w:t xml:space="preserve">Concurrency in Go</w:t>
      </w:r>
    </w:p>
    <w:p>
      <w:pPr>
        <w:pStyle w:val="ListParagraph"/>
        <w:numPr>
          <w:ilvl w:val="1"/>
          <w:numId w:val="10"/>
        </w:numPr>
      </w:pPr>
      <w:r>
        <w:rPr/>
        <w:t xml:space="preserve">Introduction to Goroutines</w:t>
      </w:r>
    </w:p>
    <w:p>
      <w:pPr>
        <w:pStyle w:val="ListParagraph"/>
        <w:numPr>
          <w:ilvl w:val="1"/>
          <w:numId w:val="10"/>
        </w:numPr>
      </w:pPr>
      <w:r>
        <w:rPr/>
        <w:t xml:space="preserve">Synchronization with WaitGroups</w:t>
      </w:r>
    </w:p>
    <w:p>
      <w:pPr>
        <w:pStyle w:val="ListParagraph"/>
        <w:numPr>
          <w:ilvl w:val="1"/>
          <w:numId w:val="10"/>
        </w:numPr>
      </w:pPr>
      <w:r>
        <w:rPr/>
        <w:t xml:space="preserve">Communication with Channels</w:t>
      </w:r>
    </w:p>
    <w:p>
      <w:pPr>
        <w:pStyle w:val="ListParagraph"/>
        <w:numPr>
          <w:ilvl w:val="2"/>
          <w:numId w:val="11"/>
        </w:numPr>
      </w:pPr>
      <w:r>
        <w:rPr/>
        <w:t xml:space="preserve">Unbuffered vs. Buffered Channels</w:t>
      </w:r>
    </w:p>
    <w:p>
      <w:pPr>
        <w:pStyle w:val="ListParagraph"/>
        <w:numPr>
          <w:ilvl w:val="2"/>
          <w:numId w:val="11"/>
        </w:numPr>
      </w:pPr>
      <w:r>
        <w:rPr/>
        <w:t xml:space="preserve">Channel Directions</w:t>
      </w:r>
    </w:p>
    <w:p>
      <w:pPr>
        <w:pStyle w:val="ListParagraph"/>
        <w:numPr>
          <w:ilvl w:val="1"/>
          <w:numId w:val="11"/>
        </w:numPr>
      </w:pPr>
      <w:r>
        <w:rPr/>
        <w:t xml:space="preserve">Select Statement</w:t>
      </w:r>
    </w:p>
    <w:p>
      <w:pPr>
        <w:pStyle w:val="ListParagraph"/>
        <w:numPr>
          <w:ilvl w:val="1"/>
          <w:numId w:val="11"/>
        </w:numPr>
      </w:pPr>
      <w:r>
        <w:rPr/>
        <w:t xml:space="preserve">Mutexes and Race Conditions</w:t>
      </w:r>
    </w:p>
    <w:p>
      <w:pPr>
        <w:pStyle w:val="ListParagraph"/>
        <w:numPr>
          <w:ilvl w:val="1"/>
          <w:numId w:val="11"/>
        </w:numPr>
      </w:pPr>
      <w:r>
        <w:rPr/>
        <w:t xml:space="preserve">Concurrency Patterns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Advanced Topics</w:t>
      </w:r>
    </w:p>
    <w:p>
      <w:pPr>
        <w:pStyle w:val="ListParagraph"/>
        <w:numPr>
          <w:ilvl w:val="1"/>
          <w:numId w:val="12"/>
        </w:numPr>
      </w:pPr>
      <w:r>
        <w:rPr/>
        <w:t xml:space="preserve">Reflection</w:t>
      </w:r>
    </w:p>
    <w:p>
      <w:pPr>
        <w:pStyle w:val="ListParagraph"/>
        <w:numPr>
          <w:ilvl w:val="1"/>
          <w:numId w:val="12"/>
        </w:numPr>
      </w:pPr>
      <w:r>
        <w:rPr/>
        <w:t xml:space="preserve">Generics (Type Parameters)</w:t>
      </w:r>
    </w:p>
    <w:p>
      <w:pPr>
        <w:pStyle w:val="ListParagraph"/>
        <w:numPr>
          <w:ilvl w:val="1"/>
          <w:numId w:val="12"/>
        </w:numPr>
      </w:pPr>
      <w:r>
        <w:rPr/>
        <w:t xml:space="preserve">The </w:t>
      </w:r>
      <w:r>
        <w:rPr>
          <w:color w:val="424242"/>
        </w:rPr>
        <w:t xml:space="preserve">context</w:t>
      </w:r>
      <w:r>
        <w:rPr/>
        <w:t xml:space="preserve"> Package</w:t>
      </w:r>
    </w:p>
    <w:p>
      <w:pPr>
        <w:pStyle w:val="ListParagraph"/>
        <w:numPr>
          <w:ilvl w:val="1"/>
          <w:numId w:val="12"/>
        </w:numPr>
      </w:pPr>
      <w:r>
        <w:rPr/>
        <w:t xml:space="preserve">Building and Using Plugins</w:t>
      </w:r>
    </w:p>
    <w:p>
      <w:pPr>
        <w:pStyle w:val="ListParagraph"/>
        <w:numPr>
          <w:ilvl w:val="1"/>
          <w:numId w:val="12"/>
        </w:numPr>
      </w:pPr>
      <w:r>
        <w:rPr/>
        <w:t xml:space="preserve">Interfacing with C Code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Testing and Benchmarking</w:t>
      </w:r>
    </w:p>
    <w:p>
      <w:pPr>
        <w:pStyle w:val="ListParagraph"/>
        <w:numPr>
          <w:ilvl w:val="1"/>
          <w:numId w:val="13"/>
        </w:numPr>
      </w:pPr>
      <w:r>
        <w:rPr/>
        <w:t xml:space="preserve">Writing Unit Tests</w:t>
      </w:r>
    </w:p>
    <w:p>
      <w:pPr>
        <w:pStyle w:val="ListParagraph"/>
        <w:numPr>
          <w:ilvl w:val="1"/>
          <w:numId w:val="13"/>
        </w:numPr>
      </w:pPr>
      <w:r>
        <w:rPr/>
        <w:t xml:space="preserve">Table-Driven Tests</w:t>
      </w:r>
    </w:p>
    <w:p>
      <w:pPr>
        <w:pStyle w:val="ListParagraph"/>
        <w:numPr>
          <w:ilvl w:val="1"/>
          <w:numId w:val="13"/>
        </w:numPr>
      </w:pPr>
      <w:r>
        <w:rPr/>
        <w:t xml:space="preserve">Code Coverage Analysis</w:t>
      </w:r>
    </w:p>
    <w:p>
      <w:pPr>
        <w:pStyle w:val="ListParagraph"/>
        <w:numPr>
          <w:ilvl w:val="1"/>
          <w:numId w:val="13"/>
        </w:numPr>
      </w:pPr>
      <w:r>
        <w:rPr/>
        <w:t xml:space="preserve">Benchmarking Functions</w:t>
      </w:r>
    </w:p>
    <w:p>
      <w:pPr>
        <w:pStyle w:val="ListParagraph"/>
        <w:numPr>
          <w:ilvl w:val="1"/>
          <w:numId w:val="13"/>
        </w:numPr>
      </w:pPr>
      <w:r>
        <w:rPr/>
        <w:t xml:space="preserve">Profiling Performance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File I/O and Data Serialization</w:t>
      </w:r>
    </w:p>
    <w:p>
      <w:pPr>
        <w:pStyle w:val="ListParagraph"/>
        <w:numPr>
          <w:ilvl w:val="1"/>
          <w:numId w:val="14"/>
        </w:numPr>
      </w:pPr>
      <w:r>
        <w:rPr/>
        <w:t xml:space="preserve">Reading and Writing Files</w:t>
      </w:r>
    </w:p>
    <w:p>
      <w:pPr>
        <w:pStyle w:val="ListParagraph"/>
        <w:numPr>
          <w:ilvl w:val="1"/>
          <w:numId w:val="14"/>
        </w:numPr>
      </w:pPr>
      <w:r>
        <w:rPr/>
        <w:t xml:space="preserve">Working with CSV Files</w:t>
      </w:r>
    </w:p>
    <w:p>
      <w:pPr>
        <w:pStyle w:val="ListParagraph"/>
        <w:numPr>
          <w:ilvl w:val="1"/>
          <w:numId w:val="14"/>
        </w:numPr>
      </w:pPr>
      <w:r>
        <w:rPr/>
        <w:t xml:space="preserve">JSON Encoding and Decoding</w:t>
      </w:r>
    </w:p>
    <w:p>
      <w:pPr>
        <w:pStyle w:val="ListParagraph"/>
        <w:numPr>
          <w:ilvl w:val="1"/>
          <w:numId w:val="14"/>
        </w:numPr>
      </w:pPr>
      <w:r>
        <w:rPr/>
        <w:t xml:space="preserve">XML Processing</w:t>
      </w:r>
    </w:p>
    <w:p>
      <w:pPr>
        <w:pStyle w:val="ListParagraph"/>
        <w:numPr>
          <w:ilvl w:val="1"/>
          <w:numId w:val="14"/>
        </w:numPr>
      </w:pPr>
      <w:r>
        <w:rPr/>
        <w:t xml:space="preserve">Working with YAML and TOML</w:t>
      </w:r>
    </w:p>
    <w:p/>
    <w:p>
      <w:pPr>
        <w:pStyle w:val="ListParagraph"/>
        <w:numPr>
          <w:ilvl w:val="0"/>
          <w:numId w:val="14"/>
        </w:numPr>
      </w:pPr>
      <w:r>
        <w:rPr>
          <w:b w:val="1"/>
        </w:rPr>
        <w:t xml:space="preserve">Networking and Web Programming</w:t>
      </w:r>
    </w:p>
    <w:p>
      <w:pPr>
        <w:pStyle w:val="ListParagraph"/>
        <w:numPr>
          <w:ilvl w:val="1"/>
          <w:numId w:val="15"/>
        </w:numPr>
      </w:pPr>
      <w:r>
        <w:rPr/>
        <w:t xml:space="preserve">The </w:t>
      </w:r>
      <w:r>
        <w:rPr>
          <w:color w:val="424242"/>
        </w:rPr>
        <w:t xml:space="preserve">net</w:t>
      </w:r>
      <w:r>
        <w:rPr/>
        <w:t xml:space="preserve"> Package</w:t>
      </w:r>
    </w:p>
    <w:p>
      <w:pPr>
        <w:pStyle w:val="ListParagraph"/>
        <w:numPr>
          <w:ilvl w:val="1"/>
          <w:numId w:val="15"/>
        </w:numPr>
      </w:pPr>
      <w:r>
        <w:rPr/>
        <w:t xml:space="preserve">Building HTTP Clients and Servers</w:t>
      </w:r>
    </w:p>
    <w:p>
      <w:pPr>
        <w:pStyle w:val="ListParagraph"/>
        <w:numPr>
          <w:ilvl w:val="1"/>
          <w:numId w:val="15"/>
        </w:numPr>
      </w:pPr>
      <w:r>
        <w:rPr/>
        <w:t xml:space="preserve">WebSockets</w:t>
      </w:r>
    </w:p>
    <w:p>
      <w:pPr>
        <w:pStyle w:val="ListParagraph"/>
        <w:numPr>
          <w:ilvl w:val="1"/>
          <w:numId w:val="15"/>
        </w:numPr>
      </w:pPr>
      <w:r>
        <w:rPr/>
        <w:t xml:space="preserve">RESTful APIs</w:t>
      </w:r>
    </w:p>
    <w:p>
      <w:pPr>
        <w:pStyle w:val="ListParagraph"/>
        <w:numPr>
          <w:ilvl w:val="1"/>
          <w:numId w:val="15"/>
        </w:numPr>
      </w:pPr>
      <w:r>
        <w:rPr/>
        <w:t xml:space="preserve">Middleware and Routing</w:t>
      </w:r>
    </w:p>
    <w:p>
      <w:pPr>
        <w:pStyle w:val="ListParagraph"/>
        <w:numPr>
          <w:ilvl w:val="1"/>
          <w:numId w:val="15"/>
        </w:numPr>
      </w:pPr>
      <w:r>
        <w:rPr/>
        <w:t xml:space="preserve">Web Frameworks Overview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Database Interaction</w:t>
      </w:r>
    </w:p>
    <w:p>
      <w:pPr>
        <w:pStyle w:val="ListParagraph"/>
        <w:numPr>
          <w:ilvl w:val="1"/>
          <w:numId w:val="16"/>
        </w:numPr>
      </w:pPr>
      <w:r>
        <w:rPr/>
        <w:t xml:space="preserve">SQL Database Connectivity (</w:t>
      </w:r>
      <w:r>
        <w:rPr>
          <w:color w:val="424242"/>
        </w:rPr>
        <w:t xml:space="preserve">database/sql</w:t>
      </w:r>
      <w:r>
        <w:rPr/>
        <w:t xml:space="preserve">)</w:t>
      </w:r>
    </w:p>
    <w:p>
      <w:pPr>
        <w:pStyle w:val="ListParagraph"/>
        <w:numPr>
          <w:ilvl w:val="1"/>
          <w:numId w:val="16"/>
        </w:numPr>
      </w:pPr>
      <w:r>
        <w:rPr/>
        <w:t xml:space="preserve">ORM Libraries (GORM, SQLBoiler)</w:t>
      </w:r>
    </w:p>
    <w:p>
      <w:pPr>
        <w:pStyle w:val="ListParagraph"/>
        <w:numPr>
          <w:ilvl w:val="1"/>
          <w:numId w:val="16"/>
        </w:numPr>
      </w:pPr>
      <w:r>
        <w:rPr/>
        <w:t xml:space="preserve">NoSQL Databases (MongoDB, Redis)</w:t>
      </w:r>
    </w:p>
    <w:p>
      <w:pPr>
        <w:pStyle w:val="ListParagraph"/>
        <w:numPr>
          <w:ilvl w:val="1"/>
          <w:numId w:val="16"/>
        </w:numPr>
      </w:pPr>
      <w:r>
        <w:rPr/>
        <w:t xml:space="preserve">Transactions and Error Handling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Web Development</w:t>
      </w:r>
    </w:p>
    <w:p>
      <w:pPr>
        <w:pStyle w:val="ListParagraph"/>
        <w:numPr>
          <w:ilvl w:val="1"/>
          <w:numId w:val="17"/>
        </w:numPr>
      </w:pPr>
      <w:r>
        <w:rPr/>
        <w:t xml:space="preserve">Templates and HTML Rendering</w:t>
      </w:r>
    </w:p>
    <w:p>
      <w:pPr>
        <w:pStyle w:val="ListParagraph"/>
        <w:numPr>
          <w:ilvl w:val="1"/>
          <w:numId w:val="17"/>
        </w:numPr>
      </w:pPr>
      <w:r>
        <w:rPr/>
        <w:t xml:space="preserve">Form Handling and Validation</w:t>
      </w:r>
    </w:p>
    <w:p>
      <w:pPr>
        <w:pStyle w:val="ListParagraph"/>
        <w:numPr>
          <w:ilvl w:val="1"/>
          <w:numId w:val="17"/>
        </w:numPr>
      </w:pPr>
      <w:r>
        <w:rPr/>
        <w:t xml:space="preserve">Session Management</w:t>
      </w:r>
    </w:p>
    <w:p>
      <w:pPr>
        <w:pStyle w:val="ListParagraph"/>
        <w:numPr>
          <w:ilvl w:val="1"/>
          <w:numId w:val="17"/>
        </w:numPr>
      </w:pPr>
      <w:r>
        <w:rPr/>
        <w:t xml:space="preserve">Security Practices (CSRF, XSS Protection)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Microservices and Distributed Systems</w:t>
      </w:r>
    </w:p>
    <w:p>
      <w:pPr>
        <w:pStyle w:val="ListParagraph"/>
        <w:numPr>
          <w:ilvl w:val="1"/>
          <w:numId w:val="18"/>
        </w:numPr>
      </w:pPr>
      <w:r>
        <w:rPr/>
        <w:t xml:space="preserve">Introduction to Microservices</w:t>
      </w:r>
    </w:p>
    <w:p>
      <w:pPr>
        <w:pStyle w:val="ListParagraph"/>
        <w:numPr>
          <w:ilvl w:val="1"/>
          <w:numId w:val="18"/>
        </w:numPr>
      </w:pPr>
      <w:r>
        <w:rPr/>
        <w:t xml:space="preserve">RPC and gRPC</w:t>
      </w:r>
    </w:p>
    <w:p>
      <w:pPr>
        <w:pStyle w:val="ListParagraph"/>
        <w:numPr>
          <w:ilvl w:val="1"/>
          <w:numId w:val="18"/>
        </w:numPr>
      </w:pPr>
      <w:r>
        <w:rPr/>
        <w:t xml:space="preserve">Message Queues and Streaming</w:t>
      </w:r>
    </w:p>
    <w:p>
      <w:pPr>
        <w:pStyle w:val="ListParagraph"/>
        <w:numPr>
          <w:ilvl w:val="1"/>
          <w:numId w:val="18"/>
        </w:numPr>
      </w:pPr>
      <w:r>
        <w:rPr/>
        <w:t xml:space="preserve">Service Discovery</w:t>
      </w:r>
    </w:p>
    <w:p>
      <w:pPr>
        <w:pStyle w:val="ListParagraph"/>
        <w:numPr>
          <w:ilvl w:val="1"/>
          <w:numId w:val="18"/>
        </w:numPr>
      </w:pPr>
      <w:r>
        <w:rPr/>
        <w:t xml:space="preserve">Circuit Breakers and Load Balancing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Deployment and Operations</w:t>
      </w:r>
    </w:p>
    <w:p>
      <w:pPr>
        <w:pStyle w:val="ListParagraph"/>
        <w:numPr>
          <w:ilvl w:val="1"/>
          <w:numId w:val="19"/>
        </w:numPr>
      </w:pPr>
      <w:r>
        <w:rPr/>
        <w:t xml:space="preserve">Building Executables</w:t>
      </w:r>
    </w:p>
    <w:p>
      <w:pPr>
        <w:pStyle w:val="ListParagraph"/>
        <w:numPr>
          <w:ilvl w:val="1"/>
          <w:numId w:val="19"/>
        </w:numPr>
      </w:pPr>
      <w:r>
        <w:rPr/>
        <w:t xml:space="preserve">Cross-Compilation</w:t>
      </w:r>
    </w:p>
    <w:p>
      <w:pPr>
        <w:pStyle w:val="ListParagraph"/>
        <w:numPr>
          <w:ilvl w:val="1"/>
          <w:numId w:val="19"/>
        </w:numPr>
      </w:pPr>
      <w:r>
        <w:rPr/>
        <w:t xml:space="preserve">Environment Configuration</w:t>
      </w:r>
    </w:p>
    <w:p>
      <w:pPr>
        <w:pStyle w:val="ListParagraph"/>
        <w:numPr>
          <w:ilvl w:val="1"/>
          <w:numId w:val="19"/>
        </w:numPr>
      </w:pPr>
      <w:r>
        <w:rPr/>
        <w:t xml:space="preserve">Logging and Monitoring</w:t>
      </w:r>
    </w:p>
    <w:p>
      <w:pPr>
        <w:pStyle w:val="ListParagraph"/>
        <w:numPr>
          <w:ilvl w:val="1"/>
          <w:numId w:val="19"/>
        </w:numPr>
      </w:pPr>
      <w:r>
        <w:rPr/>
        <w:t xml:space="preserve">Containerization with Docker</w:t>
      </w:r>
    </w:p>
    <w:p>
      <w:pPr>
        <w:pStyle w:val="ListParagraph"/>
        <w:numPr>
          <w:ilvl w:val="1"/>
          <w:numId w:val="19"/>
        </w:numPr>
      </w:pPr>
      <w:r>
        <w:rPr/>
        <w:t xml:space="preserve">Orchestration with Kubernetes</w:t>
      </w:r>
    </w:p>
    <w:p/>
    <w:p>
      <w:pPr>
        <w:pStyle w:val="ListParagraph"/>
        <w:numPr>
          <w:ilvl w:val="0"/>
          <w:numId w:val="19"/>
        </w:numPr>
      </w:pPr>
      <w:r>
        <w:rPr>
          <w:b w:val="1"/>
        </w:rPr>
        <w:t xml:space="preserve">Performance Optimization</w:t>
      </w:r>
    </w:p>
    <w:p>
      <w:pPr>
        <w:pStyle w:val="ListParagraph"/>
        <w:numPr>
          <w:ilvl w:val="1"/>
          <w:numId w:val="20"/>
        </w:numPr>
      </w:pPr>
      <w:r>
        <w:rPr/>
        <w:t xml:space="preserve">Profiling Tools (</w:t>
      </w:r>
      <w:r>
        <w:rPr>
          <w:color w:val="424242"/>
        </w:rPr>
        <w:t xml:space="preserve">pprof</w:t>
      </w:r>
      <w:r>
        <w:rPr/>
        <w:t xml:space="preserve">, </w:t>
      </w:r>
      <w:r>
        <w:rPr>
          <w:color w:val="424242"/>
        </w:rPr>
        <w:t xml:space="preserve">trace</w:t>
      </w:r>
      <w:r>
        <w:rPr/>
        <w:t xml:space="preserve">)</w:t>
      </w:r>
    </w:p>
    <w:p>
      <w:pPr>
        <w:pStyle w:val="ListParagraph"/>
        <w:numPr>
          <w:ilvl w:val="1"/>
          <w:numId w:val="20"/>
        </w:numPr>
      </w:pPr>
      <w:r>
        <w:rPr/>
        <w:t xml:space="preserve">Memory Management</w:t>
      </w:r>
    </w:p>
    <w:p>
      <w:pPr>
        <w:pStyle w:val="ListParagraph"/>
        <w:numPr>
          <w:ilvl w:val="1"/>
          <w:numId w:val="20"/>
        </w:numPr>
      </w:pPr>
      <w:r>
        <w:rPr/>
        <w:t xml:space="preserve">Optimizing Goroutines and Channels</w:t>
      </w:r>
    </w:p>
    <w:p>
      <w:pPr>
        <w:pStyle w:val="ListParagraph"/>
        <w:numPr>
          <w:ilvl w:val="1"/>
          <w:numId w:val="20"/>
        </w:numPr>
      </w:pPr>
      <w:r>
        <w:rPr/>
        <w:t xml:space="preserve">Caching Strategies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Security in Go</w:t>
      </w:r>
    </w:p>
    <w:p>
      <w:pPr>
        <w:pStyle w:val="ListParagraph"/>
        <w:numPr>
          <w:ilvl w:val="1"/>
          <w:numId w:val="21"/>
        </w:numPr>
      </w:pPr>
      <w:r>
        <w:rPr/>
        <w:t xml:space="preserve">Secure Coding Practices</w:t>
      </w:r>
    </w:p>
    <w:p>
      <w:pPr>
        <w:pStyle w:val="ListParagraph"/>
        <w:numPr>
          <w:ilvl w:val="1"/>
          <w:numId w:val="21"/>
        </w:numPr>
      </w:pPr>
      <w:r>
        <w:rPr/>
        <w:t xml:space="preserve">Encryption and Decryption</w:t>
      </w:r>
    </w:p>
    <w:p>
      <w:pPr>
        <w:pStyle w:val="ListParagraph"/>
        <w:numPr>
          <w:ilvl w:val="1"/>
          <w:numId w:val="21"/>
        </w:numPr>
      </w:pPr>
      <w:r>
        <w:rPr/>
        <w:t xml:space="preserve">Secure Authentication</w:t>
      </w:r>
    </w:p>
    <w:p>
      <w:pPr>
        <w:pStyle w:val="ListParagraph"/>
        <w:numPr>
          <w:ilvl w:val="1"/>
          <w:numId w:val="21"/>
        </w:numPr>
      </w:pPr>
      <w:r>
        <w:rPr/>
        <w:t xml:space="preserve">Handling Sensitive Data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Go Tools and Ecosystem</w:t>
      </w:r>
    </w:p>
    <w:p>
      <w:pPr>
        <w:pStyle w:val="ListParagraph"/>
        <w:numPr>
          <w:ilvl w:val="1"/>
          <w:numId w:val="22"/>
        </w:numPr>
      </w:pPr>
      <w:r>
        <w:rPr/>
        <w:t xml:space="preserve">Formatting and Linting (</w:t>
      </w:r>
      <w:r>
        <w:rPr>
          <w:color w:val="424242"/>
        </w:rPr>
        <w:t xml:space="preserve">go fmt</w:t>
      </w:r>
      <w:r>
        <w:rPr/>
        <w:t xml:space="preserve">, </w:t>
      </w:r>
      <w:r>
        <w:rPr>
          <w:color w:val="424242"/>
        </w:rPr>
        <w:t xml:space="preserve">golint</w:t>
      </w:r>
      <w:r>
        <w:rPr/>
        <w:t xml:space="preserve">)</w:t>
      </w:r>
    </w:p>
    <w:p>
      <w:pPr>
        <w:pStyle w:val="ListParagraph"/>
        <w:numPr>
          <w:ilvl w:val="1"/>
          <w:numId w:val="22"/>
        </w:numPr>
      </w:pPr>
      <w:r>
        <w:rPr/>
        <w:t xml:space="preserve">Dependency Management (</w:t>
      </w:r>
      <w:r>
        <w:rPr>
          <w:color w:val="424242"/>
        </w:rPr>
        <w:t xml:space="preserve">go mod</w:t>
      </w:r>
      <w:r>
        <w:rPr/>
        <w:t xml:space="preserve">)</w:t>
      </w:r>
    </w:p>
    <w:p>
      <w:pPr>
        <w:pStyle w:val="ListParagraph"/>
        <w:numPr>
          <w:ilvl w:val="1"/>
          <w:numId w:val="22"/>
        </w:numPr>
      </w:pPr>
      <w:r>
        <w:rPr/>
        <w:t xml:space="preserve">Static Analysis Tools</w:t>
      </w:r>
    </w:p>
    <w:p>
      <w:pPr>
        <w:pStyle w:val="ListParagraph"/>
        <w:numPr>
          <w:ilvl w:val="1"/>
          <w:numId w:val="22"/>
        </w:numPr>
      </w:pPr>
      <w:r>
        <w:rPr/>
        <w:t xml:space="preserve">Popular Go Libraries and Frameworks</w:t>
      </w:r>
    </w:p>
    <w:p>
      <w:pPr>
        <w:pStyle w:val="ListParagraph"/>
        <w:numPr>
          <w:ilvl w:val="1"/>
          <w:numId w:val="22"/>
        </w:numPr>
      </w:pPr>
      <w:r>
        <w:rPr/>
        <w:t xml:space="preserve">IDEs and Editor Support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Best Practices and Design Patterns</w:t>
      </w:r>
    </w:p>
    <w:p>
      <w:pPr>
        <w:pStyle w:val="ListParagraph"/>
        <w:numPr>
          <w:ilvl w:val="1"/>
          <w:numId w:val="23"/>
        </w:numPr>
      </w:pPr>
      <w:r>
        <w:rPr/>
        <w:t xml:space="preserve">Code Organization</w:t>
      </w:r>
    </w:p>
    <w:p>
      <w:pPr>
        <w:pStyle w:val="ListParagraph"/>
        <w:numPr>
          <w:ilvl w:val="1"/>
          <w:numId w:val="23"/>
        </w:numPr>
      </w:pPr>
      <w:r>
        <w:rPr/>
        <w:t xml:space="preserve">Error Handling Strategies</w:t>
      </w:r>
    </w:p>
    <w:p>
      <w:pPr>
        <w:pStyle w:val="ListParagraph"/>
        <w:numPr>
          <w:ilvl w:val="1"/>
          <w:numId w:val="23"/>
        </w:numPr>
      </w:pPr>
      <w:r>
        <w:rPr/>
        <w:t xml:space="preserve">Concurrency Patterns</w:t>
      </w:r>
    </w:p>
    <w:p>
      <w:pPr>
        <w:pStyle w:val="ListParagraph"/>
        <w:numPr>
          <w:ilvl w:val="1"/>
          <w:numId w:val="23"/>
        </w:numPr>
      </w:pPr>
      <w:r>
        <w:rPr/>
        <w:t xml:space="preserve">Testing Methodologies</w:t>
      </w:r>
    </w:p>
    <w:p>
      <w:pPr>
        <w:pStyle w:val="ListParagraph"/>
        <w:numPr>
          <w:ilvl w:val="1"/>
          <w:numId w:val="23"/>
        </w:numPr>
      </w:pPr>
      <w:r>
        <w:rPr/>
        <w:t xml:space="preserve">Architectural Patterns in Go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Community and Resources</w:t>
      </w:r>
    </w:p>
    <w:p>
      <w:pPr>
        <w:pStyle w:val="ListParagraph"/>
        <w:numPr>
          <w:ilvl w:val="1"/>
          <w:numId w:val="24"/>
        </w:numPr>
      </w:pPr>
      <w:r>
        <w:rPr/>
        <w:t xml:space="preserve">Official Documentation and Tutorials</w:t>
      </w:r>
    </w:p>
    <w:p>
      <w:pPr>
        <w:pStyle w:val="ListParagraph"/>
        <w:numPr>
          <w:ilvl w:val="1"/>
          <w:numId w:val="24"/>
        </w:numPr>
      </w:pPr>
      <w:r>
        <w:rPr/>
        <w:t xml:space="preserve">Go User Groups and Meetups</w:t>
      </w:r>
    </w:p>
    <w:p>
      <w:pPr>
        <w:pStyle w:val="ListParagraph"/>
        <w:numPr>
          <w:ilvl w:val="1"/>
          <w:numId w:val="24"/>
        </w:numPr>
      </w:pPr>
      <w:r>
        <w:rPr/>
        <w:t xml:space="preserve">Contributing to Open Source</w:t>
      </w:r>
    </w:p>
    <w:p>
      <w:pPr>
        <w:pStyle w:val="ListParagraph"/>
        <w:numPr>
          <w:ilvl w:val="1"/>
          <w:numId w:val="24"/>
        </w:numPr>
      </w:pPr>
      <w:r>
        <w:rPr/>
        <w:t xml:space="preserve">Staying Updated with Go Releases</w:t>
      </w:r>
    </w:p>
    <w:p/>
    <w:p>
      <w:pPr>
        <w:pStyle w:val="ListParagraph"/>
        <w:numPr>
          <w:ilvl w:val="0"/>
          <w:numId w:val="24"/>
        </w:numPr>
      </w:pPr>
      <w:r>
        <w:rPr>
          <w:b w:val="1"/>
        </w:rPr>
        <w:t xml:space="preserve">Case Studies and Projects</w:t>
      </w:r>
    </w:p>
    <w:p>
      <w:pPr>
        <w:pStyle w:val="ListParagraph"/>
        <w:numPr>
          <w:ilvl w:val="1"/>
          <w:numId w:val="25"/>
        </w:numPr>
      </w:pPr>
      <w:r>
        <w:rPr/>
        <w:t xml:space="preserve">Building a CLI Application</w:t>
      </w:r>
    </w:p>
    <w:p>
      <w:pPr>
        <w:pStyle w:val="ListParagraph"/>
        <w:numPr>
          <w:ilvl w:val="1"/>
          <w:numId w:val="25"/>
        </w:numPr>
      </w:pPr>
      <w:r>
        <w:rPr/>
        <w:t xml:space="preserve">Developing a Web Service</w:t>
      </w:r>
    </w:p>
    <w:p>
      <w:pPr>
        <w:pStyle w:val="ListParagraph"/>
        <w:numPr>
          <w:ilvl w:val="1"/>
          <w:numId w:val="25"/>
        </w:numPr>
      </w:pPr>
      <w:r>
        <w:rPr/>
        <w:t xml:space="preserve">Implementing Microservices</w:t>
      </w:r>
    </w:p>
    <w:p>
      <w:pPr>
        <w:pStyle w:val="ListParagraph"/>
        <w:numPr>
          <w:ilvl w:val="1"/>
          <w:numId w:val="25"/>
        </w:numPr>
      </w:pPr>
      <w:r>
        <w:rPr/>
        <w:t xml:space="preserve">Real-Time Applications with Go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Future of Go</w:t>
      </w:r>
    </w:p>
    <w:p>
      <w:pPr>
        <w:pStyle w:val="ListParagraph"/>
        <w:numPr>
          <w:ilvl w:val="1"/>
          <w:numId w:val="26"/>
        </w:numPr>
      </w:pPr>
      <w:r>
        <w:rPr/>
        <w:t xml:space="preserve">Upcoming Features and Proposals</w:t>
      </w:r>
    </w:p>
    <w:p>
      <w:pPr>
        <w:pStyle w:val="ListParagraph"/>
        <w:numPr>
          <w:ilvl w:val="1"/>
          <w:numId w:val="26"/>
        </w:numPr>
      </w:pPr>
      <w:r>
        <w:rPr/>
        <w:t xml:space="preserve">Evolving Best Practices</w:t>
      </w:r>
    </w:p>
    <w:p>
      <w:pPr>
        <w:pStyle w:val="ListParagraph"/>
        <w:numPr>
          <w:ilvl w:val="1"/>
          <w:numId w:val="26"/>
        </w:numPr>
      </w:pPr>
      <w:r>
        <w:rPr/>
        <w:t xml:space="preserve">Go in the Industry</w:t>
      </w:r>
    </w:p>
    <w:p/>
    <w:p>
      <w:pPr>
        <w:pStyle w:val="Normal"/>
      </w:pPr>
      <w:r>
        <w:rPr/>
        <w:t xml:space="preserve">#</w:t>
      </w:r>
      <w:r>
        <w:rPr/>
        <w:t xml:space="preserve">software</w:t>
      </w:r>
      <w:r>
        <w:rPr/>
        <w:t xml:space="preserve">/</w:t>
      </w:r>
      <w:r>
        <w:rPr/>
        <w:t xml:space="preserve">languages</w:t>
      </w:r>
      <w:r>
        <w:rPr/>
        <w:t xml:space="preserve">/</w:t>
      </w:r>
      <w:r>
        <w:rPr/>
        <w:t xml:space="preserve">go-lang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9">
    <w:abstractNumId w:val="9"/>
  </w:num>
  <w:num w:numId="17">
    <w:abstractNumId w:val="17"/>
  </w:num>
  <w:num w:numId="24">
    <w:abstractNumId w:val="24"/>
  </w:num>
  <w:num w:numId="8">
    <w:abstractNumId w:val="8"/>
  </w:num>
  <w:num w:numId="7">
    <w:abstractNumId w:val="7"/>
  </w:num>
  <w:num w:numId="16">
    <w:abstractNumId w:val="16"/>
  </w:num>
  <w:num w:numId="23">
    <w:abstractNumId w:val="23"/>
  </w:num>
  <w:num w:numId="6">
    <w:abstractNumId w:val="6"/>
  </w:num>
  <w:num w:numId="22">
    <w:abstractNumId w:val="22"/>
  </w:num>
  <w:num w:numId="15">
    <w:abstractNumId w:val="15"/>
  </w:num>
  <w:num w:numId="5">
    <w:abstractNumId w:val="5"/>
  </w:num>
  <w:num w:numId="4">
    <w:abstractNumId w:val="4"/>
  </w:num>
  <w:num w:numId="14">
    <w:abstractNumId w:val="14"/>
  </w:num>
  <w:num w:numId="21">
    <w:abstractNumId w:val="21"/>
  </w:num>
  <w:num w:numId="3">
    <w:abstractNumId w:val="3"/>
  </w:num>
  <w:num w:numId="13">
    <w:abstractNumId w:val="13"/>
  </w:num>
  <w:num w:numId="2">
    <w:abstractNumId w:val="2"/>
  </w:num>
  <w:num w:numId="20">
    <w:abstractNumId w:val="20"/>
  </w:num>
  <w:num w:numId="1">
    <w:abstractNumId w:val="1"/>
  </w:num>
  <w:num w:numId="12">
    <w:abstractNumId w:val="12"/>
  </w:num>
  <w:num w:numId="11">
    <w:abstractNumId w:val="11"/>
  </w:num>
  <w:num w:numId="19">
    <w:abstractNumId w:val="19"/>
  </w:num>
  <w:num w:numId="26">
    <w:abstractNumId w:val="26"/>
  </w:num>
  <w:num w:numId="10">
    <w:abstractNumId w:val="10"/>
  </w:num>
  <w:num w:numId="18">
    <w:abstractNumId w:val="18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2024-09-23T22:49:02Z</dcterms:created>
  <dcterms:modified xsi:type="dcterms:W3CDTF">2024-09-25T18:19:28Z</dcterms:modified>
</cp:coreProperties>
</file>