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NX Mono Application Framework</w:t>
      </w:r>
    </w:p>
    <w:p/>
    <w:p>
      <w:pPr>
        <w:pStyle w:val="Normal"/>
      </w:pPr>
      <w:r>
        <w:rPr/>
        <w:t xml:space="preserve">Certainly! Below is a comprehensive </w:t>
      </w:r>
      <w:r>
        <w:rPr>
          <w:b w:val="1"/>
        </w:rPr>
        <w:t xml:space="preserve">Table of Contents</w:t>
      </w:r>
      <w:r>
        <w:rPr/>
        <w:t xml:space="preserve"> for the </w:t>
      </w:r>
      <w:r>
        <w:rPr>
          <w:b w:val="1"/>
        </w:rPr>
        <w:t xml:space="preserve">NX Mono Application Framework</w:t>
      </w:r>
      <w:r>
        <w:rPr/>
        <w:t xml:space="preserve">, structured to guide you from beginner to hero level. This outline covers all essential topics, ensuring a thorough understanding and mastery of the framework.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1"/>
      </w:pPr>
      <w:r>
        <w:rPr/>
        <w:t xml:space="preserve">Table of Contents</w:t>
      </w:r>
    </w:p>
    <w:p/>
    <w:p>
      <w:pPr>
        <w:pStyle w:val="Heading2"/>
      </w:pPr>
      <w:r>
        <w:rPr/>
        <w:t xml:space="preserve">1. Introduction to NX Mono Application Framework</w:t>
      </w:r>
    </w:p>
    <w:p>
      <w:pPr>
        <w:pStyle w:val="ListParagraph"/>
        <w:numPr>
          <w:ilvl w:val="0"/>
          <w:numId w:val="1"/>
        </w:numPr>
      </w:pPr>
      <w:r>
        <w:rPr/>
        <w:t xml:space="preserve">1.1. What is NX Mono?</w:t>
      </w:r>
    </w:p>
    <w:p>
      <w:pPr>
        <w:pStyle w:val="ListParagraph"/>
        <w:numPr>
          <w:ilvl w:val="0"/>
          <w:numId w:val="1"/>
        </w:numPr>
      </w:pPr>
      <w:r>
        <w:rPr/>
        <w:t xml:space="preserve">1.2. Key Features and Benefits</w:t>
      </w:r>
    </w:p>
    <w:p>
      <w:pPr>
        <w:pStyle w:val="ListParagraph"/>
        <w:numPr>
          <w:ilvl w:val="0"/>
          <w:numId w:val="1"/>
        </w:numPr>
      </w:pPr>
      <w:r>
        <w:rPr/>
        <w:t xml:space="preserve">1.3. Comparing NX Mono with Other Frameworks</w:t>
      </w:r>
    </w:p>
    <w:p>
      <w:pPr>
        <w:pStyle w:val="ListParagraph"/>
        <w:numPr>
          <w:ilvl w:val="0"/>
          <w:numId w:val="1"/>
        </w:numPr>
      </w:pPr>
      <w:r>
        <w:rPr/>
        <w:t xml:space="preserve">1.4. System Requirements and Prerequisites</w:t>
      </w:r>
    </w:p>
    <w:p>
      <w:pPr>
        <w:pStyle w:val="ListParagraph"/>
        <w:numPr>
          <w:ilvl w:val="0"/>
          <w:numId w:val="1"/>
        </w:numPr>
      </w:pPr>
      <w:r>
        <w:rPr/>
        <w:t xml:space="preserve">1.5. Installation and Setup</w:t>
      </w:r>
    </w:p>
    <w:p/>
    <w:p>
      <w:pPr>
        <w:pStyle w:val="Heading2"/>
      </w:pPr>
      <w:r>
        <w:rPr/>
        <w:t xml:space="preserve">2. Getting Started</w:t>
      </w:r>
    </w:p>
    <w:p>
      <w:pPr>
        <w:pStyle w:val="ListParagraph"/>
        <w:numPr>
          <w:ilvl w:val="0"/>
          <w:numId w:val="2"/>
        </w:numPr>
      </w:pPr>
      <w:r>
        <w:rPr/>
        <w:t xml:space="preserve">2.1. Creating Your First NX Mono Project</w:t>
      </w:r>
    </w:p>
    <w:p>
      <w:pPr>
        <w:pStyle w:val="ListParagraph"/>
        <w:numPr>
          <w:ilvl w:val="0"/>
          <w:numId w:val="2"/>
        </w:numPr>
      </w:pPr>
      <w:r>
        <w:rPr/>
        <w:t xml:space="preserve">2.2. Project Structure Overview</w:t>
      </w:r>
    </w:p>
    <w:p>
      <w:pPr>
        <w:pStyle w:val="ListParagraph"/>
        <w:numPr>
          <w:ilvl w:val="0"/>
          <w:numId w:val="2"/>
        </w:numPr>
      </w:pPr>
      <w:r>
        <w:rPr/>
        <w:t xml:space="preserve">2.3. Understanding the CLI Tools</w:t>
      </w:r>
    </w:p>
    <w:p>
      <w:pPr>
        <w:pStyle w:val="ListParagraph"/>
        <w:numPr>
          <w:ilvl w:val="0"/>
          <w:numId w:val="2"/>
        </w:numPr>
      </w:pPr>
      <w:r>
        <w:rPr/>
        <w:t xml:space="preserve">2.4. Running and Testing Your Application</w:t>
      </w:r>
    </w:p>
    <w:p>
      <w:pPr>
        <w:pStyle w:val="ListParagraph"/>
        <w:numPr>
          <w:ilvl w:val="0"/>
          <w:numId w:val="2"/>
        </w:numPr>
      </w:pPr>
      <w:r>
        <w:rPr/>
        <w:t xml:space="preserve">2.5. Basic Configuration Settings</w:t>
      </w:r>
    </w:p>
    <w:p/>
    <w:p>
      <w:pPr>
        <w:pStyle w:val="Heading2"/>
      </w:pPr>
      <w:r>
        <w:rPr/>
        <w:t xml:space="preserve">3. Core Concepts</w:t>
      </w:r>
    </w:p>
    <w:p>
      <w:pPr>
        <w:pStyle w:val="ListParagraph"/>
        <w:numPr>
          <w:ilvl w:val="0"/>
          <w:numId w:val="3"/>
        </w:numPr>
      </w:pPr>
      <w:r>
        <w:rPr/>
        <w:t xml:space="preserve">3.1. Modules and Components</w:t>
      </w:r>
    </w:p>
    <w:p>
      <w:pPr>
        <w:pStyle w:val="ListParagraph"/>
        <w:numPr>
          <w:ilvl w:val="0"/>
          <w:numId w:val="3"/>
        </w:numPr>
      </w:pPr>
      <w:r>
        <w:rPr/>
        <w:t xml:space="preserve">3.2. Services and Dependency Injection</w:t>
      </w:r>
    </w:p>
    <w:p>
      <w:pPr>
        <w:pStyle w:val="ListParagraph"/>
        <w:numPr>
          <w:ilvl w:val="0"/>
          <w:numId w:val="3"/>
        </w:numPr>
      </w:pPr>
      <w:r>
        <w:rPr/>
        <w:t xml:space="preserve">3.3. Routing and Navigation</w:t>
      </w:r>
    </w:p>
    <w:p>
      <w:pPr>
        <w:pStyle w:val="ListParagraph"/>
        <w:numPr>
          <w:ilvl w:val="0"/>
          <w:numId w:val="3"/>
        </w:numPr>
      </w:pPr>
      <w:r>
        <w:rPr/>
        <w:t xml:space="preserve">3.4. State Management</w:t>
      </w:r>
    </w:p>
    <w:p>
      <w:pPr>
        <w:pStyle w:val="ListParagraph"/>
        <w:numPr>
          <w:ilvl w:val="0"/>
          <w:numId w:val="3"/>
        </w:numPr>
      </w:pPr>
      <w:r>
        <w:rPr/>
        <w:t xml:space="preserve">3.5. Data Binding and Templates</w:t>
      </w:r>
    </w:p>
    <w:p/>
    <w:p>
      <w:pPr>
        <w:pStyle w:val="Heading2"/>
      </w:pPr>
      <w:r>
        <w:rPr/>
        <w:t xml:space="preserve">4. Building User Interfaces</w:t>
      </w:r>
    </w:p>
    <w:p>
      <w:pPr>
        <w:pStyle w:val="ListParagraph"/>
        <w:numPr>
          <w:ilvl w:val="0"/>
          <w:numId w:val="4"/>
        </w:numPr>
      </w:pPr>
      <w:r>
        <w:rPr/>
        <w:t xml:space="preserve">4.1. Introduction to NX Mono UI Components</w:t>
      </w:r>
    </w:p>
    <w:p>
      <w:pPr>
        <w:pStyle w:val="ListParagraph"/>
        <w:numPr>
          <w:ilvl w:val="0"/>
          <w:numId w:val="4"/>
        </w:numPr>
      </w:pPr>
      <w:r>
        <w:rPr/>
        <w:t xml:space="preserve">4.2. Layouts and Styling</w:t>
      </w:r>
    </w:p>
    <w:p>
      <w:pPr>
        <w:pStyle w:val="ListParagraph"/>
        <w:numPr>
          <w:ilvl w:val="0"/>
          <w:numId w:val="4"/>
        </w:numPr>
      </w:pPr>
      <w:r>
        <w:rPr/>
        <w:t xml:space="preserve">4.3. Forms and Validation</w:t>
      </w:r>
    </w:p>
    <w:p>
      <w:pPr>
        <w:pStyle w:val="ListParagraph"/>
        <w:numPr>
          <w:ilvl w:val="0"/>
          <w:numId w:val="4"/>
        </w:numPr>
      </w:pPr>
      <w:r>
        <w:rPr/>
        <w:t xml:space="preserve">4.4. Responsive Design Techniques</w:t>
      </w:r>
    </w:p>
    <w:p>
      <w:pPr>
        <w:pStyle w:val="ListParagraph"/>
        <w:numPr>
          <w:ilvl w:val="0"/>
          <w:numId w:val="4"/>
        </w:numPr>
      </w:pPr>
      <w:r>
        <w:rPr/>
        <w:t xml:space="preserve">4.5. Customizing Themes</w:t>
      </w:r>
    </w:p>
    <w:p/>
    <w:p>
      <w:pPr>
        <w:pStyle w:val="Heading2"/>
      </w:pPr>
      <w:r>
        <w:rPr/>
        <w:t xml:space="preserve">5. Data Management</w:t>
      </w:r>
    </w:p>
    <w:p>
      <w:pPr>
        <w:pStyle w:val="ListParagraph"/>
        <w:numPr>
          <w:ilvl w:val="0"/>
          <w:numId w:val="5"/>
        </w:numPr>
      </w:pPr>
      <w:r>
        <w:rPr/>
        <w:t xml:space="preserve">5.1. Working with RESTful APIs</w:t>
      </w:r>
    </w:p>
    <w:p>
      <w:pPr>
        <w:pStyle w:val="ListParagraph"/>
        <w:numPr>
          <w:ilvl w:val="0"/>
          <w:numId w:val="5"/>
        </w:numPr>
      </w:pPr>
      <w:r>
        <w:rPr/>
        <w:t xml:space="preserve">5.2. GraphQL Integration</w:t>
      </w:r>
    </w:p>
    <w:p>
      <w:pPr>
        <w:pStyle w:val="ListParagraph"/>
        <w:numPr>
          <w:ilvl w:val="0"/>
          <w:numId w:val="5"/>
        </w:numPr>
      </w:pPr>
      <w:r>
        <w:rPr/>
        <w:t xml:space="preserve">5.3. Real-time Data with WebSockets</w:t>
      </w:r>
    </w:p>
    <w:p>
      <w:pPr>
        <w:pStyle w:val="ListParagraph"/>
        <w:numPr>
          <w:ilvl w:val="0"/>
          <w:numId w:val="5"/>
        </w:numPr>
      </w:pPr>
      <w:r>
        <w:rPr/>
        <w:t xml:space="preserve">5.4. Local Storage and Caching</w:t>
      </w:r>
    </w:p>
    <w:p>
      <w:pPr>
        <w:pStyle w:val="ListParagraph"/>
        <w:numPr>
          <w:ilvl w:val="0"/>
          <w:numId w:val="5"/>
        </w:numPr>
      </w:pPr>
      <w:r>
        <w:rPr/>
        <w:t xml:space="preserve">5.5. Handling Data Persistence</w:t>
      </w:r>
    </w:p>
    <w:p/>
    <w:p>
      <w:pPr>
        <w:pStyle w:val="Heading2"/>
      </w:pPr>
      <w:r>
        <w:rPr/>
        <w:t xml:space="preserve">6. Advanced Features</w:t>
      </w:r>
    </w:p>
    <w:p>
      <w:pPr>
        <w:pStyle w:val="ListParagraph"/>
        <w:numPr>
          <w:ilvl w:val="0"/>
          <w:numId w:val="6"/>
        </w:numPr>
      </w:pPr>
      <w:r>
        <w:rPr/>
        <w:t xml:space="preserve">6.1. Authentication and Authorization</w:t>
      </w:r>
    </w:p>
    <w:p>
      <w:pPr>
        <w:pStyle w:val="ListParagraph"/>
        <w:numPr>
          <w:ilvl w:val="0"/>
          <w:numId w:val="6"/>
        </w:numPr>
      </w:pPr>
      <w:r>
        <w:rPr/>
        <w:t xml:space="preserve">6.2. Internationalization (i18n) and Localization (l10n)</w:t>
      </w:r>
    </w:p>
    <w:p>
      <w:pPr>
        <w:pStyle w:val="ListParagraph"/>
        <w:numPr>
          <w:ilvl w:val="0"/>
          <w:numId w:val="6"/>
        </w:numPr>
      </w:pPr>
      <w:r>
        <w:rPr/>
        <w:t xml:space="preserve">6.3. File Uploads and Downloads</w:t>
      </w:r>
    </w:p>
    <w:p>
      <w:pPr>
        <w:pStyle w:val="ListParagraph"/>
        <w:numPr>
          <w:ilvl w:val="0"/>
          <w:numId w:val="6"/>
        </w:numPr>
      </w:pPr>
      <w:r>
        <w:rPr/>
        <w:t xml:space="preserve">6.4. Integrating Third-Party Libraries</w:t>
      </w:r>
    </w:p>
    <w:p>
      <w:pPr>
        <w:pStyle w:val="ListParagraph"/>
        <w:numPr>
          <w:ilvl w:val="0"/>
          <w:numId w:val="6"/>
        </w:numPr>
      </w:pPr>
      <w:r>
        <w:rPr/>
        <w:t xml:space="preserve">6.5. Custom Directives and Pipes</w:t>
      </w:r>
    </w:p>
    <w:p/>
    <w:p>
      <w:pPr>
        <w:pStyle w:val="Heading2"/>
      </w:pPr>
      <w:r>
        <w:rPr/>
        <w:t xml:space="preserve">7. Performance Optimization</w:t>
      </w:r>
    </w:p>
    <w:p>
      <w:pPr>
        <w:pStyle w:val="ListParagraph"/>
        <w:numPr>
          <w:ilvl w:val="0"/>
          <w:numId w:val="7"/>
        </w:numPr>
      </w:pPr>
      <w:r>
        <w:rPr/>
        <w:t xml:space="preserve">7.1. Lazy Loading Modules</w:t>
      </w:r>
    </w:p>
    <w:p>
      <w:pPr>
        <w:pStyle w:val="ListParagraph"/>
        <w:numPr>
          <w:ilvl w:val="0"/>
          <w:numId w:val="7"/>
        </w:numPr>
      </w:pPr>
      <w:r>
        <w:rPr/>
        <w:t xml:space="preserve">7.2. Code Splitting and Bundling</w:t>
      </w:r>
    </w:p>
    <w:p>
      <w:pPr>
        <w:pStyle w:val="ListParagraph"/>
        <w:numPr>
          <w:ilvl w:val="0"/>
          <w:numId w:val="7"/>
        </w:numPr>
      </w:pPr>
      <w:r>
        <w:rPr/>
        <w:t xml:space="preserve">7.3. Ahead-of-Time (AOT) Compilation</w:t>
      </w:r>
    </w:p>
    <w:p>
      <w:pPr>
        <w:pStyle w:val="ListParagraph"/>
        <w:numPr>
          <w:ilvl w:val="0"/>
          <w:numId w:val="7"/>
        </w:numPr>
      </w:pPr>
      <w:r>
        <w:rPr/>
        <w:t xml:space="preserve">7.4. Tree Shaking and Dead Code Elimination</w:t>
      </w:r>
    </w:p>
    <w:p>
      <w:pPr>
        <w:pStyle w:val="ListParagraph"/>
        <w:numPr>
          <w:ilvl w:val="0"/>
          <w:numId w:val="7"/>
        </w:numPr>
      </w:pPr>
      <w:r>
        <w:rPr/>
        <w:t xml:space="preserve">7.5. Monitoring and Profiling Performance</w:t>
      </w:r>
    </w:p>
    <w:p/>
    <w:p>
      <w:pPr>
        <w:pStyle w:val="Heading2"/>
      </w:pPr>
      <w:r>
        <w:rPr/>
        <w:t xml:space="preserve">8. Testing and Debugging</w:t>
      </w:r>
    </w:p>
    <w:p>
      <w:pPr>
        <w:pStyle w:val="ListParagraph"/>
        <w:numPr>
          <w:ilvl w:val="0"/>
          <w:numId w:val="8"/>
        </w:numPr>
      </w:pPr>
      <w:r>
        <w:rPr/>
        <w:t xml:space="preserve">8.1. Unit Testing Components and Services</w:t>
      </w:r>
    </w:p>
    <w:p>
      <w:pPr>
        <w:pStyle w:val="ListParagraph"/>
        <w:numPr>
          <w:ilvl w:val="0"/>
          <w:numId w:val="8"/>
        </w:numPr>
      </w:pPr>
      <w:r>
        <w:rPr/>
        <w:t xml:space="preserve">8.2. End-to-End (E2E) Testing</w:t>
      </w:r>
    </w:p>
    <w:p>
      <w:pPr>
        <w:pStyle w:val="ListParagraph"/>
        <w:numPr>
          <w:ilvl w:val="0"/>
          <w:numId w:val="8"/>
        </w:numPr>
      </w:pPr>
      <w:r>
        <w:rPr/>
        <w:t xml:space="preserve">8.3. Mocking and Stubbing Dependencies</w:t>
      </w:r>
    </w:p>
    <w:p>
      <w:pPr>
        <w:pStyle w:val="ListParagraph"/>
        <w:numPr>
          <w:ilvl w:val="0"/>
          <w:numId w:val="8"/>
        </w:numPr>
      </w:pPr>
      <w:r>
        <w:rPr/>
        <w:t xml:space="preserve">8.4. Debugging Techniques and Tools</w:t>
      </w:r>
    </w:p>
    <w:p>
      <w:pPr>
        <w:pStyle w:val="ListParagraph"/>
        <w:numPr>
          <w:ilvl w:val="0"/>
          <w:numId w:val="8"/>
        </w:numPr>
      </w:pPr>
      <w:r>
        <w:rPr/>
        <w:t xml:space="preserve">8.5. Continuous Integration and Testing Pipelines</w:t>
      </w:r>
    </w:p>
    <w:p/>
    <w:p>
      <w:pPr>
        <w:pStyle w:val="Heading2"/>
      </w:pPr>
      <w:r>
        <w:rPr/>
        <w:t xml:space="preserve">9. Deployment Strategies</w:t>
      </w:r>
    </w:p>
    <w:p>
      <w:pPr>
        <w:pStyle w:val="ListParagraph"/>
        <w:numPr>
          <w:ilvl w:val="0"/>
          <w:numId w:val="9"/>
        </w:numPr>
      </w:pPr>
      <w:r>
        <w:rPr/>
        <w:t xml:space="preserve">9.1. Preparing for Production</w:t>
      </w:r>
    </w:p>
    <w:p>
      <w:pPr>
        <w:pStyle w:val="ListParagraph"/>
        <w:numPr>
          <w:ilvl w:val="0"/>
          <w:numId w:val="9"/>
        </w:numPr>
      </w:pPr>
      <w:r>
        <w:rPr/>
        <w:t xml:space="preserve">9.2. Building and Packaging Applications</w:t>
      </w:r>
    </w:p>
    <w:p>
      <w:pPr>
        <w:pStyle w:val="ListParagraph"/>
        <w:numPr>
          <w:ilvl w:val="0"/>
          <w:numId w:val="9"/>
        </w:numPr>
      </w:pPr>
      <w:r>
        <w:rPr/>
        <w:t xml:space="preserve">9.3. Deployment to Cloud Services</w:t>
      </w:r>
    </w:p>
    <w:p>
      <w:pPr>
        <w:pStyle w:val="ListParagraph"/>
        <w:numPr>
          <w:ilvl w:val="0"/>
          <w:numId w:val="9"/>
        </w:numPr>
      </w:pPr>
      <w:r>
        <w:rPr/>
        <w:t xml:space="preserve">9.4. Server Configuration and Management</w:t>
      </w:r>
    </w:p>
    <w:p>
      <w:pPr>
        <w:pStyle w:val="ListParagraph"/>
        <w:numPr>
          <w:ilvl w:val="0"/>
          <w:numId w:val="9"/>
        </w:numPr>
      </w:pPr>
      <w:r>
        <w:rPr/>
        <w:t xml:space="preserve">9.5. Monitoring and Logging in Production</w:t>
      </w:r>
    </w:p>
    <w:p/>
    <w:p>
      <w:pPr>
        <w:pStyle w:val="Heading2"/>
      </w:pPr>
      <w:r>
        <w:rPr/>
        <w:t xml:space="preserve">10. Security Best Practices</w:t>
      </w:r>
    </w:p>
    <w:p>
      <w:pPr>
        <w:pStyle w:val="ListParagraph"/>
        <w:numPr>
          <w:ilvl w:val="0"/>
          <w:numId w:val="10"/>
        </w:numPr>
      </w:pPr>
      <w:r>
        <w:rPr/>
        <w:t xml:space="preserve">10.1. Securing API Endpoints</w:t>
      </w:r>
    </w:p>
    <w:p>
      <w:pPr>
        <w:pStyle w:val="ListParagraph"/>
        <w:numPr>
          <w:ilvl w:val="0"/>
          <w:numId w:val="10"/>
        </w:numPr>
      </w:pPr>
      <w:r>
        <w:rPr/>
        <w:t xml:space="preserve">10.2. Protecting Against Common Vulnerabilities</w:t>
      </w:r>
    </w:p>
    <w:p>
      <w:pPr>
        <w:pStyle w:val="ListParagraph"/>
        <w:numPr>
          <w:ilvl w:val="0"/>
          <w:numId w:val="10"/>
        </w:numPr>
      </w:pPr>
      <w:r>
        <w:rPr/>
        <w:t xml:space="preserve">10.3. Implementing HTTPS and SSL/TLS</w:t>
      </w:r>
    </w:p>
    <w:p>
      <w:pPr>
        <w:pStyle w:val="ListParagraph"/>
        <w:numPr>
          <w:ilvl w:val="0"/>
          <w:numId w:val="10"/>
        </w:numPr>
      </w:pPr>
      <w:r>
        <w:rPr/>
        <w:t xml:space="preserve">10.4. Managing Secrets and Environment Variables</w:t>
      </w:r>
    </w:p>
    <w:p>
      <w:pPr>
        <w:pStyle w:val="ListParagraph"/>
        <w:numPr>
          <w:ilvl w:val="0"/>
          <w:numId w:val="10"/>
        </w:numPr>
      </w:pPr>
      <w:r>
        <w:rPr/>
        <w:t xml:space="preserve">10.5. Regular Security Audits and Updates</w:t>
      </w:r>
    </w:p>
    <w:p/>
    <w:p>
      <w:pPr>
        <w:pStyle w:val="Heading2"/>
      </w:pPr>
      <w:r>
        <w:rPr/>
        <w:t xml:space="preserve">11. Extending NX Mono</w:t>
      </w:r>
    </w:p>
    <w:p>
      <w:pPr>
        <w:pStyle w:val="ListParagraph"/>
        <w:numPr>
          <w:ilvl w:val="0"/>
          <w:numId w:val="11"/>
        </w:numPr>
      </w:pPr>
      <w:r>
        <w:rPr/>
        <w:t xml:space="preserve">11.1. Creating Reusable Modules</w:t>
      </w:r>
    </w:p>
    <w:p>
      <w:pPr>
        <w:pStyle w:val="ListParagraph"/>
        <w:numPr>
          <w:ilvl w:val="0"/>
          <w:numId w:val="11"/>
        </w:numPr>
      </w:pPr>
      <w:r>
        <w:rPr/>
        <w:t xml:space="preserve">11.2. Developing Custom Plugins</w:t>
      </w:r>
    </w:p>
    <w:p>
      <w:pPr>
        <w:pStyle w:val="ListParagraph"/>
        <w:numPr>
          <w:ilvl w:val="0"/>
          <w:numId w:val="11"/>
        </w:numPr>
      </w:pPr>
      <w:r>
        <w:rPr/>
        <w:t xml:space="preserve">11.3. Contributing to the NX Mono Ecosystem</w:t>
      </w:r>
    </w:p>
    <w:p>
      <w:pPr>
        <w:pStyle w:val="ListParagraph"/>
        <w:numPr>
          <w:ilvl w:val="0"/>
          <w:numId w:val="11"/>
        </w:numPr>
      </w:pPr>
      <w:r>
        <w:rPr/>
        <w:t xml:space="preserve">11.4. Integrating with Other Frameworks and Tools</w:t>
      </w:r>
    </w:p>
    <w:p>
      <w:pPr>
        <w:pStyle w:val="ListParagraph"/>
        <w:numPr>
          <w:ilvl w:val="0"/>
          <w:numId w:val="11"/>
        </w:numPr>
      </w:pPr>
      <w:r>
        <w:rPr/>
        <w:t xml:space="preserve">11.5. Advanced Configuration and Customization</w:t>
      </w:r>
    </w:p>
    <w:p/>
    <w:p>
      <w:pPr>
        <w:pStyle w:val="Heading2"/>
      </w:pPr>
      <w:r>
        <w:rPr/>
        <w:t xml:space="preserve">12. Case Studies and Real-World Applications</w:t>
      </w:r>
    </w:p>
    <w:p>
      <w:pPr>
        <w:pStyle w:val="ListParagraph"/>
        <w:numPr>
          <w:ilvl w:val="0"/>
          <w:numId w:val="12"/>
        </w:numPr>
      </w:pPr>
      <w:r>
        <w:rPr/>
        <w:t xml:space="preserve">12.1. Building a E-commerce Platform</w:t>
      </w:r>
    </w:p>
    <w:p>
      <w:pPr>
        <w:pStyle w:val="ListParagraph"/>
        <w:numPr>
          <w:ilvl w:val="0"/>
          <w:numId w:val="12"/>
        </w:numPr>
      </w:pPr>
      <w:r>
        <w:rPr/>
        <w:t xml:space="preserve">12.2. Developing a Social Networking App</w:t>
      </w:r>
    </w:p>
    <w:p>
      <w:pPr>
        <w:pStyle w:val="ListParagraph"/>
        <w:numPr>
          <w:ilvl w:val="0"/>
          <w:numId w:val="12"/>
        </w:numPr>
      </w:pPr>
      <w:r>
        <w:rPr/>
        <w:t xml:space="preserve">12.3. Creating a Real-Time Dashboard</w:t>
      </w:r>
    </w:p>
    <w:p>
      <w:pPr>
        <w:pStyle w:val="ListParagraph"/>
        <w:numPr>
          <w:ilvl w:val="0"/>
          <w:numId w:val="12"/>
        </w:numPr>
      </w:pPr>
      <w:r>
        <w:rPr/>
        <w:t xml:space="preserve">12.4. Implementing a Content Management System (CMS)</w:t>
      </w:r>
    </w:p>
    <w:p>
      <w:pPr>
        <w:pStyle w:val="ListParagraph"/>
        <w:numPr>
          <w:ilvl w:val="0"/>
          <w:numId w:val="12"/>
        </w:numPr>
      </w:pPr>
      <w:r>
        <w:rPr/>
        <w:t xml:space="preserve">12.5. Migrating Legacy Applications to NX Mono</w:t>
      </w:r>
    </w:p>
    <w:p/>
    <w:p>
      <w:pPr>
        <w:pStyle w:val="Heading2"/>
      </w:pPr>
      <w:r>
        <w:rPr/>
        <w:t xml:space="preserve">13. Troubleshooting and FAQs</w:t>
      </w:r>
    </w:p>
    <w:p>
      <w:pPr>
        <w:pStyle w:val="ListParagraph"/>
        <w:numPr>
          <w:ilvl w:val="0"/>
          <w:numId w:val="13"/>
        </w:numPr>
      </w:pPr>
      <w:r>
        <w:rPr/>
        <w:t xml:space="preserve">13.1. Common Issues and Solutions</w:t>
      </w:r>
    </w:p>
    <w:p>
      <w:pPr>
        <w:pStyle w:val="ListParagraph"/>
        <w:numPr>
          <w:ilvl w:val="0"/>
          <w:numId w:val="13"/>
        </w:numPr>
      </w:pPr>
      <w:r>
        <w:rPr/>
        <w:t xml:space="preserve">13.2. Performance Bottlenecks</w:t>
      </w:r>
    </w:p>
    <w:p>
      <w:pPr>
        <w:pStyle w:val="ListParagraph"/>
        <w:numPr>
          <w:ilvl w:val="0"/>
          <w:numId w:val="13"/>
        </w:numPr>
      </w:pPr>
      <w:r>
        <w:rPr/>
        <w:t xml:space="preserve">13.3. Debugging Complex Problems</w:t>
      </w:r>
    </w:p>
    <w:p>
      <w:pPr>
        <w:pStyle w:val="ListParagraph"/>
        <w:numPr>
          <w:ilvl w:val="0"/>
          <w:numId w:val="13"/>
        </w:numPr>
      </w:pPr>
      <w:r>
        <w:rPr/>
        <w:t xml:space="preserve">13.4. Community Resources and Support</w:t>
      </w:r>
    </w:p>
    <w:p>
      <w:pPr>
        <w:pStyle w:val="ListParagraph"/>
        <w:numPr>
          <w:ilvl w:val="0"/>
          <w:numId w:val="13"/>
        </w:numPr>
      </w:pPr>
      <w:r>
        <w:rPr/>
        <w:t xml:space="preserve">13.5. Frequently Asked Questions</w:t>
      </w:r>
    </w:p>
    <w:p/>
    <w:p>
      <w:pPr>
        <w:pStyle w:val="Heading2"/>
      </w:pPr>
      <w:r>
        <w:rPr/>
        <w:t xml:space="preserve">14. Best Practices and Coding Standards</w:t>
      </w:r>
    </w:p>
    <w:p>
      <w:pPr>
        <w:pStyle w:val="ListParagraph"/>
        <w:numPr>
          <w:ilvl w:val="0"/>
          <w:numId w:val="14"/>
        </w:numPr>
      </w:pPr>
      <w:r>
        <w:rPr/>
        <w:t xml:space="preserve">14.1. Writing Clean and Maintainable Code</w:t>
      </w:r>
    </w:p>
    <w:p>
      <w:pPr>
        <w:pStyle w:val="ListParagraph"/>
        <w:numPr>
          <w:ilvl w:val="0"/>
          <w:numId w:val="14"/>
        </w:numPr>
      </w:pPr>
      <w:r>
        <w:rPr/>
        <w:t xml:space="preserve">14.2. Architectural Patterns and Design Principles</w:t>
      </w:r>
    </w:p>
    <w:p>
      <w:pPr>
        <w:pStyle w:val="ListParagraph"/>
        <w:numPr>
          <w:ilvl w:val="0"/>
          <w:numId w:val="14"/>
        </w:numPr>
      </w:pPr>
      <w:r>
        <w:rPr/>
        <w:t xml:space="preserve">14.3. Version Control and Collaboration</w:t>
      </w:r>
    </w:p>
    <w:p>
      <w:pPr>
        <w:pStyle w:val="ListParagraph"/>
        <w:numPr>
          <w:ilvl w:val="0"/>
          <w:numId w:val="14"/>
        </w:numPr>
      </w:pPr>
      <w:r>
        <w:rPr/>
        <w:t xml:space="preserve">14.4. Documentation and Code Comments</w:t>
      </w:r>
    </w:p>
    <w:p>
      <w:pPr>
        <w:pStyle w:val="ListParagraph"/>
        <w:numPr>
          <w:ilvl w:val="0"/>
          <w:numId w:val="14"/>
        </w:numPr>
      </w:pPr>
      <w:r>
        <w:rPr/>
        <w:t xml:space="preserve">14.5. Continuous Improvement and Learning</w:t>
      </w:r>
    </w:p>
    <w:p/>
    <w:p>
      <w:pPr>
        <w:pStyle w:val="Heading2"/>
      </w:pPr>
      <w:r>
        <w:rPr/>
        <w:t xml:space="preserve">15. Future of NX Mono Application Framework</w:t>
      </w:r>
    </w:p>
    <w:p>
      <w:pPr>
        <w:pStyle w:val="ListParagraph"/>
        <w:numPr>
          <w:ilvl w:val="0"/>
          <w:numId w:val="15"/>
        </w:numPr>
      </w:pPr>
      <w:r>
        <w:rPr/>
        <w:t xml:space="preserve">15.1. Upcoming Features and Roadmap</w:t>
      </w:r>
    </w:p>
    <w:p>
      <w:pPr>
        <w:pStyle w:val="ListParagraph"/>
        <w:numPr>
          <w:ilvl w:val="0"/>
          <w:numId w:val="15"/>
        </w:numPr>
      </w:pPr>
      <w:r>
        <w:rPr/>
        <w:t xml:space="preserve">15.2. Community Contributions and Involvement</w:t>
      </w:r>
    </w:p>
    <w:p>
      <w:pPr>
        <w:pStyle w:val="ListParagraph"/>
        <w:numPr>
          <w:ilvl w:val="0"/>
          <w:numId w:val="15"/>
        </w:numPr>
      </w:pPr>
      <w:r>
        <w:rPr/>
        <w:t xml:space="preserve">15.3. Trends in Application Development</w:t>
      </w:r>
    </w:p>
    <w:p>
      <w:pPr>
        <w:pStyle w:val="ListParagraph"/>
        <w:numPr>
          <w:ilvl w:val="0"/>
          <w:numId w:val="15"/>
        </w:numPr>
      </w:pPr>
      <w:r>
        <w:rPr/>
        <w:t xml:space="preserve">15.4. Integrating AI and Machine Learning</w:t>
      </w:r>
    </w:p>
    <w:p>
      <w:pPr>
        <w:pStyle w:val="ListParagraph"/>
        <w:numPr>
          <w:ilvl w:val="0"/>
          <w:numId w:val="15"/>
        </w:numPr>
      </w:pPr>
      <w:r>
        <w:rPr/>
        <w:t xml:space="preserve">15.5. Preparing for Future Challenges</w:t>
      </w:r>
    </w:p>
    <w:p/>
    <w:p>
      <w:pPr>
        <w:pStyle w:val="Heading2"/>
      </w:pPr>
      <w:r>
        <w:rPr/>
        <w:t xml:space="preserve">Appendices</w:t>
      </w:r>
    </w:p>
    <w:p>
      <w:pPr>
        <w:pStyle w:val="ListParagraph"/>
        <w:numPr>
          <w:ilvl w:val="0"/>
          <w:numId w:val="16"/>
        </w:numPr>
      </w:pPr>
      <w:r>
        <w:rPr/>
        <w:t xml:space="preserve">A. Glossary of Terms</w:t>
      </w:r>
    </w:p>
    <w:p>
      <w:pPr>
        <w:pStyle w:val="ListParagraph"/>
        <w:numPr>
          <w:ilvl w:val="0"/>
          <w:numId w:val="16"/>
        </w:numPr>
      </w:pPr>
      <w:r>
        <w:rPr/>
        <w:t xml:space="preserve">B. CLI Command Reference</w:t>
      </w:r>
    </w:p>
    <w:p>
      <w:pPr>
        <w:pStyle w:val="ListParagraph"/>
        <w:numPr>
          <w:ilvl w:val="0"/>
          <w:numId w:val="16"/>
        </w:numPr>
      </w:pPr>
      <w:r>
        <w:rPr/>
        <w:t xml:space="preserve">C. Configuration File Templates</w:t>
      </w:r>
    </w:p>
    <w:p>
      <w:pPr>
        <w:pStyle w:val="ListParagraph"/>
        <w:numPr>
          <w:ilvl w:val="0"/>
          <w:numId w:val="16"/>
        </w:numPr>
      </w:pPr>
      <w:r>
        <w:rPr/>
        <w:t xml:space="preserve">D. Sample Projects and Templates</w:t>
      </w:r>
    </w:p>
    <w:p>
      <w:pPr>
        <w:pStyle w:val="ListParagraph"/>
        <w:numPr>
          <w:ilvl w:val="0"/>
          <w:numId w:val="16"/>
        </w:numPr>
      </w:pPr>
      <w:r>
        <w:rPr/>
        <w:t xml:space="preserve">E. Additional Resources and Further Reading</w:t>
      </w:r>
    </w:p>
    <w:p/>
    <w:p>
      <w:pPr>
        <w:pStyle w:val="Heading2"/>
      </w:pPr>
      <w:r>
        <w:rPr/>
        <w:t xml:space="preserve">Index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</w:t>
      </w:r>
      <w:r>
        <w:rPr>
          <w:b w:val="1"/>
        </w:rPr>
        <w:t xml:space="preserve">Table of Contents</w:t>
      </w:r>
      <w:r>
        <w:rPr/>
        <w:t xml:space="preserve"> is designed to provide a structured learning path, starting with the fundamentals and progressively delving into more complex and specialized topics. Whether you're a novice looking to get started or an experienced developer aiming to master the NX Mono Application Framework, this guide will serve as a valuable resource.</w:t>
      </w:r>
    </w:p>
    <w:p/>
    <w:p>
      <w:pPr>
        <w:pStyle w:val="Normal"/>
      </w:pPr>
      <w:r>
        <w:rPr/>
        <w:t xml:space="preserve">If you need detailed content for any specific section or have other questions, feel free to ask!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build</w:t>
      </w:r>
      <w:r>
        <w:rPr/>
        <w:t xml:space="preserve">/</w:t>
      </w:r>
      <w:r>
        <w:rPr/>
        <w:t xml:space="preserve">framework</w:t>
      </w:r>
      <w:r>
        <w:rPr/>
        <w:t xml:space="preserve">/</w:t>
      </w:r>
      <w:r>
        <w:rPr/>
        <w:t xml:space="preserve">nx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">
    <w:abstractNumId w:val="1"/>
  </w:num>
  <w:num w:numId="14">
    <w:abstractNumId w:val="14"/>
  </w:num>
  <w:num w:numId="8">
    <w:abstractNumId w:val="8"/>
  </w:num>
  <w:num w:numId="7">
    <w:abstractNumId w:val="7"/>
  </w:num>
  <w:num w:numId="13">
    <w:abstractNumId w:val="13"/>
  </w:num>
  <w:num w:numId="6">
    <w:abstractNumId w:val="6"/>
  </w:num>
  <w:num w:numId="12">
    <w:abstractNumId w:val="12"/>
  </w:num>
  <w:num w:numId="5">
    <w:abstractNumId w:val="5"/>
  </w:num>
  <w:num w:numId="16">
    <w:abstractNumId w:val="16"/>
  </w:num>
  <w:num w:numId="4">
    <w:abstractNumId w:val="4"/>
  </w:num>
  <w:num w:numId="11">
    <w:abstractNumId w:val="11"/>
  </w:num>
  <w:num w:numId="3">
    <w:abstractNumId w:val="3"/>
  </w:num>
  <w:num w:numId="15">
    <w:abstractNumId w:val="15"/>
  </w:num>
  <w:num w:numId="2">
    <w:abstractNumId w:val="2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2024-09-25T02:30:32Z</dcterms:created>
  <dcterms:modified xsi:type="dcterms:W3CDTF">2024-09-27T04:41:36Z</dcterms:modified>
</cp:coreProperties>
</file>