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Static Code Analysis</w:t>
      </w:r>
    </w:p>
    <w:p>
      <w:pPr>
        <w:pStyle w:val="Heading2"/>
      </w:pPr>
      <w:r>
        <w:rPr/>
        <w:t xml:space="preserve">1. Introduction to Static Code Analysis</w:t>
      </w:r>
    </w:p>
    <w:p>
      <w:pPr>
        <w:pStyle w:val="Heading3"/>
      </w:pPr>
      <w:r>
        <w:rPr/>
        <w:t xml:space="preserve">1.1. What is Static Code Analysis?</w:t>
      </w:r>
    </w:p>
    <w:p>
      <w:pPr>
        <w:pStyle w:val="Heading3"/>
      </w:pPr>
      <w:r>
        <w:rPr/>
        <w:t xml:space="preserve">1.2. History and Evolution</w:t>
      </w:r>
    </w:p>
    <w:p>
      <w:pPr>
        <w:pStyle w:val="Heading3"/>
      </w:pPr>
      <w:r>
        <w:rPr/>
        <w:t xml:space="preserve">1.3. Importance and Benefits</w:t>
      </w:r>
    </w:p>
    <w:p>
      <w:pPr>
        <w:pStyle w:val="Heading3"/>
      </w:pPr>
      <w:r>
        <w:rPr/>
        <w:t xml:space="preserve">1.4. Comparison with Dynamic Analysis</w:t>
      </w:r>
    </w:p>
    <w:p>
      <w:pPr>
        <w:pStyle w:val="Heading3"/>
      </w:pPr>
      <w:r>
        <w:rPr/>
        <w:t xml:space="preserve">1.5. Use Cases and Applications</w:t>
      </w:r>
    </w:p>
    <w:p/>
    <w:p>
      <w:pPr>
        <w:pStyle w:val="Heading2"/>
      </w:pPr>
      <w:r>
        <w:rPr/>
        <w:t xml:space="preserve">2. Fundamentals of Static Code Analysis</w:t>
      </w:r>
    </w:p>
    <w:p>
      <w:pPr>
        <w:pStyle w:val="Heading3"/>
      </w:pPr>
      <w:r>
        <w:rPr/>
        <w:t xml:space="preserve">2.1. Key Concepts and Terminology</w:t>
      </w:r>
    </w:p>
    <w:p>
      <w:pPr>
        <w:pStyle w:val="Heading3"/>
      </w:pPr>
      <w:r>
        <w:rPr/>
        <w:t xml:space="preserve">2.2. Types of Code Quality Issues Detected</w:t>
      </w:r>
    </w:p>
    <w:p>
      <w:pPr>
        <w:pStyle w:val="Heading3"/>
      </w:pPr>
      <w:r>
        <w:rPr/>
        <w:t xml:space="preserve">2.3. Common Metrics and Measurements</w:t>
      </w:r>
    </w:p>
    <w:p>
      <w:pPr>
        <w:pStyle w:val="Heading3"/>
      </w:pPr>
      <w:r>
        <w:rPr/>
        <w:t xml:space="preserve">2.4. Standards and Guidelines</w:t>
      </w:r>
    </w:p>
    <w:p/>
    <w:p>
      <w:pPr>
        <w:pStyle w:val="Heading2"/>
      </w:pPr>
      <w:r>
        <w:rPr/>
        <w:t xml:space="preserve">3. Getting Started with Static Code Analysis</w:t>
      </w:r>
    </w:p>
    <w:p>
      <w:pPr>
        <w:pStyle w:val="Heading3"/>
      </w:pPr>
      <w:r>
        <w:rPr/>
        <w:t xml:space="preserve">3.1. Setting Up Your Environment</w:t>
      </w:r>
    </w:p>
    <w:p>
      <w:pPr>
        <w:pStyle w:val="Heading3"/>
      </w:pPr>
      <w:r>
        <w:rPr/>
        <w:t xml:space="preserve">3.2. Selecting the Right Tools</w:t>
      </w:r>
    </w:p>
    <w:p>
      <w:pPr>
        <w:pStyle w:val="Heading3"/>
      </w:pPr>
      <w:r>
        <w:rPr/>
        <w:t xml:space="preserve">3.3. Basic Configuration and Usage</w:t>
      </w:r>
    </w:p>
    <w:p>
      <w:pPr>
        <w:pStyle w:val="Heading3"/>
      </w:pPr>
      <w:r>
        <w:rPr/>
        <w:t xml:space="preserve">3.4. Integrating with Development Environments</w:t>
      </w:r>
    </w:p>
    <w:p/>
    <w:p>
      <w:pPr>
        <w:pStyle w:val="Heading2"/>
      </w:pPr>
      <w:r>
        <w:rPr/>
        <w:t xml:space="preserve">4. Popular Static Code Analysis Tools</w:t>
      </w:r>
    </w:p>
    <w:p>
      <w:pPr>
        <w:pStyle w:val="Heading3"/>
      </w:pPr>
      <w:r>
        <w:rPr/>
        <w:t xml:space="preserve">4.1. Open Source Tools</w:t>
      </w:r>
    </w:p>
    <w:p>
      <w:pPr>
        <w:pStyle w:val="Heading4"/>
      </w:pPr>
      <w:r>
        <w:rPr/>
        <w:t xml:space="preserve">4.1.1. SonarQube</w:t>
      </w:r>
    </w:p>
    <w:p>
      <w:pPr>
        <w:pStyle w:val="Heading4"/>
      </w:pPr>
      <w:r>
        <w:rPr/>
        <w:t xml:space="preserve">4.1.2. PMD</w:t>
      </w:r>
    </w:p>
    <w:p>
      <w:pPr>
        <w:pStyle w:val="Heading4"/>
      </w:pPr>
      <w:r>
        <w:rPr/>
        <w:t xml:space="preserve">4.1.3. ESLint</w:t>
      </w:r>
    </w:p>
    <w:p>
      <w:pPr>
        <w:pStyle w:val="Heading4"/>
      </w:pPr>
      <w:r>
        <w:rPr/>
        <w:t xml:space="preserve">4.1.4. FindBugs/SpotBugs</w:t>
      </w:r>
    </w:p>
    <w:p>
      <w:pPr>
        <w:pStyle w:val="Heading4"/>
      </w:pPr>
      <w:r>
        <w:rPr/>
        <w:t xml:space="preserve">4.1.5. Others</w:t>
      </w:r>
    </w:p>
    <w:p>
      <w:pPr>
        <w:pStyle w:val="Heading3"/>
      </w:pPr>
      <w:r>
        <w:rPr/>
        <w:t xml:space="preserve">4.2. Commercial Tools</w:t>
      </w:r>
    </w:p>
    <w:p>
      <w:pPr>
        <w:pStyle w:val="Heading4"/>
      </w:pPr>
      <w:r>
        <w:rPr/>
        <w:t xml:space="preserve">4.2.1. Coverity</w:t>
      </w:r>
    </w:p>
    <w:p>
      <w:pPr>
        <w:pStyle w:val="Heading4"/>
      </w:pPr>
      <w:r>
        <w:rPr/>
        <w:t xml:space="preserve">4.2.2. Klocwork</w:t>
      </w:r>
    </w:p>
    <w:p>
      <w:pPr>
        <w:pStyle w:val="Heading4"/>
      </w:pPr>
      <w:r>
        <w:rPr/>
        <w:t xml:space="preserve">4.2.3. CodeClimate</w:t>
      </w:r>
    </w:p>
    <w:p>
      <w:pPr>
        <w:pStyle w:val="Heading4"/>
      </w:pPr>
      <w:r>
        <w:rPr/>
        <w:t xml:space="preserve">4.2.4. Others</w:t>
      </w:r>
    </w:p>
    <w:p>
      <w:pPr>
        <w:pStyle w:val="Heading3"/>
      </w:pPr>
      <w:r>
        <w:rPr/>
        <w:t xml:space="preserve">4.3. Tool Comparison and Selection Criteria</w:t>
      </w:r>
    </w:p>
    <w:p/>
    <w:p>
      <w:pPr>
        <w:pStyle w:val="Heading2"/>
      </w:pPr>
      <w:r>
        <w:rPr/>
        <w:t xml:space="preserve">5. Static Code Analysis Techniques</w:t>
      </w:r>
    </w:p>
    <w:p>
      <w:pPr>
        <w:pStyle w:val="Heading3"/>
      </w:pPr>
      <w:r>
        <w:rPr/>
        <w:t xml:space="preserve">5.1. Lexical Analysis</w:t>
      </w:r>
    </w:p>
    <w:p>
      <w:pPr>
        <w:pStyle w:val="Heading3"/>
      </w:pPr>
      <w:r>
        <w:rPr/>
        <w:t xml:space="preserve">5.2. Syntax Analysis</w:t>
      </w:r>
    </w:p>
    <w:p>
      <w:pPr>
        <w:pStyle w:val="Heading3"/>
      </w:pPr>
      <w:r>
        <w:rPr/>
        <w:t xml:space="preserve">5.3. Semantic Analysis</w:t>
      </w:r>
    </w:p>
    <w:p>
      <w:pPr>
        <w:pStyle w:val="Heading3"/>
      </w:pPr>
      <w:r>
        <w:rPr/>
        <w:t xml:space="preserve">5.4. Control Flow Analysis</w:t>
      </w:r>
    </w:p>
    <w:p>
      <w:pPr>
        <w:pStyle w:val="Heading3"/>
      </w:pPr>
      <w:r>
        <w:rPr/>
        <w:t xml:space="preserve">5.5. Data Flow Analysis</w:t>
      </w:r>
    </w:p>
    <w:p>
      <w:pPr>
        <w:pStyle w:val="Heading3"/>
      </w:pPr>
      <w:r>
        <w:rPr/>
        <w:t xml:space="preserve">5.6. Pattern Matching</w:t>
      </w:r>
    </w:p>
    <w:p>
      <w:pPr>
        <w:pStyle w:val="Heading3"/>
      </w:pPr>
      <w:r>
        <w:rPr/>
        <w:t xml:space="preserve">5.7. Machine Learning Approaches</w:t>
      </w:r>
    </w:p>
    <w:p/>
    <w:p>
      <w:pPr>
        <w:pStyle w:val="Heading2"/>
      </w:pPr>
      <w:r>
        <w:rPr/>
        <w:t xml:space="preserve">6. Writing Custom Rules and Plugins</w:t>
      </w:r>
    </w:p>
    <w:p>
      <w:pPr>
        <w:pStyle w:val="Heading3"/>
      </w:pPr>
      <w:r>
        <w:rPr/>
        <w:t xml:space="preserve">6.1. Understanding Rule Engines</w:t>
      </w:r>
    </w:p>
    <w:p>
      <w:pPr>
        <w:pStyle w:val="Heading3"/>
      </w:pPr>
      <w:r>
        <w:rPr/>
        <w:t xml:space="preserve">6.2. Developing Custom Rules in SonarQube</w:t>
      </w:r>
    </w:p>
    <w:p>
      <w:pPr>
        <w:pStyle w:val="Heading3"/>
      </w:pPr>
      <w:r>
        <w:rPr/>
        <w:t xml:space="preserve">6.3. Extending ESLint with Custom Plugins</w:t>
      </w:r>
    </w:p>
    <w:p>
      <w:pPr>
        <w:pStyle w:val="Heading3"/>
      </w:pPr>
      <w:r>
        <w:rPr/>
        <w:t xml:space="preserve">6.4. Best Practices for Custom Rule Development</w:t>
      </w:r>
    </w:p>
    <w:p/>
    <w:p>
      <w:pPr>
        <w:pStyle w:val="Heading2"/>
      </w:pPr>
      <w:r>
        <w:rPr/>
        <w:t xml:space="preserve">7. Integrating Static Code Analysis into Development Workflows</w:t>
      </w:r>
    </w:p>
    <w:p>
      <w:pPr>
        <w:pStyle w:val="Heading3"/>
      </w:pPr>
      <w:r>
        <w:rPr/>
        <w:t xml:space="preserve">7.1. Continuous Integration and Continuous Deployment (CI/CD)</w:t>
      </w:r>
    </w:p>
    <w:p>
      <w:pPr>
        <w:pStyle w:val="Heading3"/>
      </w:pPr>
      <w:r>
        <w:rPr/>
        <w:t xml:space="preserve">7.2. Version Control Integration</w:t>
      </w:r>
    </w:p>
    <w:p>
      <w:pPr>
        <w:pStyle w:val="Heading3"/>
      </w:pPr>
      <w:r>
        <w:rPr/>
        <w:t xml:space="preserve">7.3. IDE Integration</w:t>
      </w:r>
    </w:p>
    <w:p>
      <w:pPr>
        <w:pStyle w:val="Heading3"/>
      </w:pPr>
      <w:r>
        <w:rPr/>
        <w:t xml:space="preserve">7.4. Code Review Processes</w:t>
      </w:r>
    </w:p>
    <w:p/>
    <w:p>
      <w:pPr>
        <w:pStyle w:val="Heading2"/>
      </w:pPr>
      <w:r>
        <w:rPr/>
        <w:t xml:space="preserve">8. Advanced Static Code Analysis Topics</w:t>
      </w:r>
    </w:p>
    <w:p>
      <w:pPr>
        <w:pStyle w:val="Heading3"/>
      </w:pPr>
      <w:r>
        <w:rPr/>
        <w:t xml:space="preserve">8.1. Security-focused Static Analysis</w:t>
      </w:r>
    </w:p>
    <w:p>
      <w:pPr>
        <w:pStyle w:val="Heading4"/>
      </w:pPr>
      <w:r>
        <w:rPr/>
        <w:t xml:space="preserve">8.1.1. Detecting Vulnerabilities</w:t>
      </w:r>
    </w:p>
    <w:p>
      <w:pPr>
        <w:pStyle w:val="Heading4"/>
      </w:pPr>
      <w:r>
        <w:rPr/>
        <w:t xml:space="preserve">8.1.2. OWASP Top Ten Integration</w:t>
      </w:r>
    </w:p>
    <w:p>
      <w:pPr>
        <w:pStyle w:val="Heading4"/>
      </w:pPr>
      <w:r>
        <w:rPr/>
        <w:t xml:space="preserve">8.1.3. Secure Coding Standards</w:t>
      </w:r>
    </w:p>
    <w:p>
      <w:pPr>
        <w:pStyle w:val="Heading3"/>
      </w:pPr>
      <w:r>
        <w:rPr/>
        <w:t xml:space="preserve">8.2. Performance Analysis</w:t>
      </w:r>
    </w:p>
    <w:p>
      <w:pPr>
        <w:pStyle w:val="Heading3"/>
      </w:pPr>
      <w:r>
        <w:rPr/>
        <w:t xml:space="preserve">8.3. Detecting Code Smells and Refactoring</w:t>
      </w:r>
    </w:p>
    <w:p>
      <w:pPr>
        <w:pStyle w:val="Heading3"/>
      </w:pPr>
      <w:r>
        <w:rPr/>
        <w:t xml:space="preserve">8.4. Analyzing Modern Languages and Frameworks</w:t>
      </w:r>
    </w:p>
    <w:p>
      <w:pPr>
        <w:pStyle w:val="Heading3"/>
      </w:pPr>
      <w:r>
        <w:rPr/>
        <w:t xml:space="preserve">8.5. Handling Large Codebases</w:t>
      </w:r>
    </w:p>
    <w:p/>
    <w:p>
      <w:pPr>
        <w:pStyle w:val="Heading2"/>
      </w:pPr>
      <w:r>
        <w:rPr/>
        <w:t xml:space="preserve">9. Metrics and Reporting</w:t>
      </w:r>
    </w:p>
    <w:p>
      <w:pPr>
        <w:pStyle w:val="Heading3"/>
      </w:pPr>
      <w:r>
        <w:rPr/>
        <w:t xml:space="preserve">9.1. Defining and Tracking Metrics</w:t>
      </w:r>
    </w:p>
    <w:p>
      <w:pPr>
        <w:pStyle w:val="Heading3"/>
      </w:pPr>
      <w:r>
        <w:rPr/>
        <w:t xml:space="preserve">9.2. Creating Effective Reports</w:t>
      </w:r>
    </w:p>
    <w:p>
      <w:pPr>
        <w:pStyle w:val="Heading3"/>
      </w:pPr>
      <w:r>
        <w:rPr/>
        <w:t xml:space="preserve">9.3. Dashboards and Visualization Tools</w:t>
      </w:r>
    </w:p>
    <w:p>
      <w:pPr>
        <w:pStyle w:val="Heading3"/>
      </w:pPr>
      <w:r>
        <w:rPr/>
        <w:t xml:space="preserve">9.4. Using Metrics to Drive Improvement</w:t>
      </w:r>
    </w:p>
    <w:p/>
    <w:p>
      <w:pPr>
        <w:pStyle w:val="Heading2"/>
      </w:pPr>
      <w:r>
        <w:rPr/>
        <w:t xml:space="preserve">10. Best Practices and Strategies</w:t>
      </w:r>
    </w:p>
    <w:p>
      <w:pPr>
        <w:pStyle w:val="Heading3"/>
      </w:pPr>
      <w:r>
        <w:rPr/>
        <w:t xml:space="preserve">10.1. Establishing Coding Standards</w:t>
      </w:r>
    </w:p>
    <w:p>
      <w:pPr>
        <w:pStyle w:val="Heading3"/>
      </w:pPr>
      <w:r>
        <w:rPr/>
        <w:t xml:space="preserve">10.2. Automating Analysis Processes</w:t>
      </w:r>
    </w:p>
    <w:p>
      <w:pPr>
        <w:pStyle w:val="Heading3"/>
      </w:pPr>
      <w:r>
        <w:rPr/>
        <w:t xml:space="preserve">10.3. Managing False Positives</w:t>
      </w:r>
    </w:p>
    <w:p>
      <w:pPr>
        <w:pStyle w:val="Heading3"/>
      </w:pPr>
      <w:r>
        <w:rPr/>
        <w:t xml:space="preserve">10.4. Encouraging Developer Buy-in</w:t>
      </w:r>
    </w:p>
    <w:p>
      <w:pPr>
        <w:pStyle w:val="Heading3"/>
      </w:pPr>
      <w:r>
        <w:rPr/>
        <w:t xml:space="preserve">10.5. Continuous Improvement and Feedback Loops</w:t>
      </w:r>
    </w:p>
    <w:p/>
    <w:p>
      <w:pPr>
        <w:pStyle w:val="Heading2"/>
      </w:pPr>
      <w:r>
        <w:rPr/>
        <w:t xml:space="preserve">11. Case Studies and Real-world Applications</w:t>
      </w:r>
    </w:p>
    <w:p>
      <w:pPr>
        <w:pStyle w:val="Heading3"/>
      </w:pPr>
      <w:r>
        <w:rPr/>
        <w:t xml:space="preserve">11.1. Success Stories from Industry Leaders</w:t>
      </w:r>
    </w:p>
    <w:p>
      <w:pPr>
        <w:pStyle w:val="Heading3"/>
      </w:pPr>
      <w:r>
        <w:rPr/>
        <w:t xml:space="preserve">11.2. Lessons Learned from Failures</w:t>
      </w:r>
    </w:p>
    <w:p>
      <w:pPr>
        <w:pStyle w:val="Heading3"/>
      </w:pPr>
      <w:r>
        <w:rPr/>
        <w:t xml:space="preserve">11.3. Sector-specific Implementations</w:t>
      </w:r>
    </w:p>
    <w:p>
      <w:pPr>
        <w:pStyle w:val="Heading3"/>
      </w:pPr>
      <w:r>
        <w:rPr/>
        <w:t xml:space="preserve">11.4. Measuring ROI of Static Code Analysis</w:t>
      </w:r>
    </w:p>
    <w:p/>
    <w:p>
      <w:pPr>
        <w:pStyle w:val="Heading2"/>
      </w:pPr>
      <w:r>
        <w:rPr/>
        <w:t xml:space="preserve">12. Future Trends in Static Code Analysis</w:t>
      </w:r>
    </w:p>
    <w:p>
      <w:pPr>
        <w:pStyle w:val="Heading3"/>
      </w:pPr>
      <w:r>
        <w:rPr/>
        <w:t xml:space="preserve">12.1. AI and Machine Learning Enhancements</w:t>
      </w:r>
    </w:p>
    <w:p>
      <w:pPr>
        <w:pStyle w:val="Heading3"/>
      </w:pPr>
      <w:r>
        <w:rPr/>
        <w:t xml:space="preserve">12.2. Integration with DevOps and Agile</w:t>
      </w:r>
    </w:p>
    <w:p>
      <w:pPr>
        <w:pStyle w:val="Heading3"/>
      </w:pPr>
      <w:r>
        <w:rPr/>
        <w:t xml:space="preserve">12.3. Cloud-based Analysis Tools</w:t>
      </w:r>
    </w:p>
    <w:p>
      <w:pPr>
        <w:pStyle w:val="Heading3"/>
      </w:pPr>
      <w:r>
        <w:rPr/>
        <w:t xml:space="preserve">12.4. Evolving Standards and Best Practices</w:t>
      </w:r>
    </w:p>
    <w:p>
      <w:pPr>
        <w:pStyle w:val="Heading3"/>
      </w:pPr>
      <w:r>
        <w:rPr/>
        <w:t xml:space="preserve">12.5. Predictive Code Analysis</w:t>
      </w:r>
    </w:p>
    <w:p/>
    <w:p>
      <w:pPr>
        <w:pStyle w:val="Heading2"/>
      </w:pPr>
      <w:r>
        <w:rPr/>
        <w:t xml:space="preserve">13. Becoming a Static Code Analysis Hero</w:t>
      </w:r>
    </w:p>
    <w:p>
      <w:pPr>
        <w:pStyle w:val="Heading3"/>
      </w:pPr>
      <w:r>
        <w:rPr/>
        <w:t xml:space="preserve">13.1. Mastering Tools and Techniques</w:t>
      </w:r>
    </w:p>
    <w:p>
      <w:pPr>
        <w:pStyle w:val="Heading3"/>
      </w:pPr>
      <w:r>
        <w:rPr/>
        <w:t xml:space="preserve">13.2. Contributing to Open Source Projects</w:t>
      </w:r>
    </w:p>
    <w:p>
      <w:pPr>
        <w:pStyle w:val="Heading3"/>
      </w:pPr>
      <w:r>
        <w:rPr/>
        <w:t xml:space="preserve">13.3. Staying Updated with Industry Trends</w:t>
      </w:r>
    </w:p>
    <w:p>
      <w:pPr>
        <w:pStyle w:val="Heading3"/>
      </w:pPr>
      <w:r>
        <w:rPr/>
        <w:t xml:space="preserve">13.4. Building a Career in Code Quality</w:t>
      </w:r>
    </w:p>
    <w:p>
      <w:pPr>
        <w:pStyle w:val="Heading3"/>
      </w:pPr>
      <w:r>
        <w:rPr/>
        <w:t xml:space="preserve">13.5. Leading Code Quality Initiatives</w:t>
      </w:r>
    </w:p>
    <w:p/>
    <w:p>
      <w:pPr>
        <w:pStyle w:val="Heading2"/>
      </w:pPr>
      <w:r>
        <w:rPr/>
        <w:t xml:space="preserve">Appendices</w:t>
      </w:r>
    </w:p>
    <w:p>
      <w:pPr>
        <w:pStyle w:val="Heading3"/>
      </w:pPr>
      <w:r>
        <w:rPr/>
        <w:t xml:space="preserve">A. Glossary of Terms</w:t>
      </w:r>
    </w:p>
    <w:p>
      <w:pPr>
        <w:pStyle w:val="Heading3"/>
      </w:pPr>
      <w:r>
        <w:rPr/>
        <w:t xml:space="preserve">B. List of Static Code Analysis Tools</w:t>
      </w:r>
    </w:p>
    <w:p>
      <w:pPr>
        <w:pStyle w:val="Heading3"/>
      </w:pPr>
      <w:r>
        <w:rPr/>
        <w:t xml:space="preserve">C. Sample Configuration Files</w:t>
      </w:r>
    </w:p>
    <w:p>
      <w:pPr>
        <w:pStyle w:val="Heading3"/>
      </w:pPr>
      <w:r>
        <w:rPr/>
        <w:t xml:space="preserve">D. Additional Resources and Further Reading</w:t>
      </w:r>
    </w:p>
    <w:p/>
    <w:p>
      <w:pPr>
        <w:pStyle w:val="Normal"/>
      </w:pPr>
      <w:r>
        <w:rPr/>
        <w:t xml:space="preserve">#</w:t>
      </w:r>
      <w:r>
        <w:rPr/>
        <w:t xml:space="preserve">security</w:t>
      </w:r>
      <w:r>
        <w:rPr/>
        <w:t xml:space="preserve">/</w:t>
      </w:r>
      <w:r>
        <w:rPr/>
        <w:t xml:space="preserve">development</w:t>
      </w:r>
      <w:r>
        <w:rPr/>
        <w:t xml:space="preserve">/</w:t>
      </w:r>
      <w:r>
        <w:rPr/>
        <w:t xml:space="preserve">static-analysis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2024-09-24T07:23:56Z</dcterms:created>
  <dcterms:modified xsi:type="dcterms:W3CDTF">2024-09-25T04:15:47Z</dcterms:modified>
</cp:coreProperties>
</file>