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Swagger/OpenAPI</w:t>
      </w:r>
      <w:r>
        <w:rPr/>
        <w:t xml:space="preserve"> </w:t>
      </w:r>
    </w:p>
    <w:p>
      <w:pPr>
        <w:pStyle w:val="Heading2"/>
      </w:pPr>
      <w:r>
        <w:rPr/>
        <w:t xml:space="preserve">Part I: Introduction to Swagger and OpenAPI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Understanding APIs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an API?</w:t>
      </w:r>
    </w:p>
    <w:p>
      <w:pPr>
        <w:pStyle w:val="ListParagraph"/>
        <w:numPr>
          <w:ilvl w:val="1"/>
          <w:numId w:val="2"/>
        </w:numPr>
      </w:pPr>
      <w:r>
        <w:rPr/>
        <w:t xml:space="preserve">RESTful APIs Explained</w:t>
      </w:r>
    </w:p>
    <w:p>
      <w:pPr>
        <w:pStyle w:val="ListParagraph"/>
        <w:numPr>
          <w:ilvl w:val="1"/>
          <w:numId w:val="2"/>
        </w:numPr>
      </w:pPr>
      <w:r>
        <w:rPr/>
        <w:t xml:space="preserve">Importance of API Documentation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Introduction to OpenAPI Specification</w:t>
      </w:r>
    </w:p>
    <w:p>
      <w:pPr>
        <w:pStyle w:val="ListParagraph"/>
        <w:numPr>
          <w:ilvl w:val="1"/>
          <w:numId w:val="3"/>
        </w:numPr>
      </w:pPr>
      <w:r>
        <w:rPr/>
        <w:t xml:space="preserve">History and Evolution</w:t>
      </w:r>
    </w:p>
    <w:p>
      <w:pPr>
        <w:pStyle w:val="ListParagraph"/>
        <w:numPr>
          <w:ilvl w:val="1"/>
          <w:numId w:val="3"/>
        </w:numPr>
      </w:pPr>
      <w:r>
        <w:rPr/>
        <w:t xml:space="preserve">OpenAPI vs Swagger</w:t>
      </w:r>
    </w:p>
    <w:p>
      <w:pPr>
        <w:pStyle w:val="ListParagraph"/>
        <w:numPr>
          <w:ilvl w:val="1"/>
          <w:numId w:val="3"/>
        </w:numPr>
      </w:pPr>
      <w:r>
        <w:rPr/>
        <w:t xml:space="preserve">Use Cases and Benefits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Getting Started with Swagger Tools</w:t>
      </w:r>
    </w:p>
    <w:p>
      <w:pPr>
        <w:pStyle w:val="ListParagraph"/>
        <w:numPr>
          <w:ilvl w:val="1"/>
          <w:numId w:val="4"/>
        </w:numPr>
      </w:pPr>
      <w:r>
        <w:rPr/>
        <w:t xml:space="preserve">Overview of Swagger Toolset</w:t>
      </w:r>
    </w:p>
    <w:p>
      <w:pPr>
        <w:pStyle w:val="ListParagraph"/>
        <w:numPr>
          <w:ilvl w:val="1"/>
          <w:numId w:val="4"/>
        </w:numPr>
      </w:pPr>
      <w:r>
        <w:rPr/>
        <w:t xml:space="preserve">Installing Swagger UI, Swagger Editor, Swagger Codegen</w:t>
      </w:r>
    </w:p>
    <w:p>
      <w:pPr>
        <w:pStyle w:val="ListParagraph"/>
        <w:numPr>
          <w:ilvl w:val="1"/>
          <w:numId w:val="4"/>
        </w:numPr>
      </w:pPr>
      <w:r>
        <w:rPr/>
        <w:t xml:space="preserve">Alternatives and Integrations</w:t>
      </w:r>
    </w:p>
    <w:p/>
    <w:p>
      <w:pPr>
        <w:pStyle w:val="Heading2"/>
      </w:pPr>
      <w:r>
        <w:rPr/>
        <w:t xml:space="preserve">Part II: Getting Started with OpenAPI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Setting Up Your Environment</w:t>
      </w:r>
    </w:p>
    <w:p>
      <w:pPr>
        <w:pStyle w:val="ListParagraph"/>
        <w:numPr>
          <w:ilvl w:val="1"/>
          <w:numId w:val="6"/>
        </w:numPr>
      </w:pPr>
      <w:r>
        <w:rPr/>
        <w:t xml:space="preserve">Prerequisites</w:t>
      </w:r>
    </w:p>
    <w:p>
      <w:pPr>
        <w:pStyle w:val="ListParagraph"/>
        <w:numPr>
          <w:ilvl w:val="1"/>
          <w:numId w:val="6"/>
        </w:numPr>
      </w:pPr>
      <w:r>
        <w:rPr/>
        <w:t xml:space="preserve">Installing Necessary Tools</w:t>
      </w:r>
    </w:p>
    <w:p>
      <w:pPr>
        <w:pStyle w:val="ListParagraph"/>
        <w:numPr>
          <w:ilvl w:val="1"/>
          <w:numId w:val="6"/>
        </w:numPr>
      </w:pPr>
      <w:r>
        <w:rPr/>
        <w:t xml:space="preserve">Configuring Your Development Environment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Creating Your First OpenAPI Document</w:t>
      </w:r>
    </w:p>
    <w:p>
      <w:pPr>
        <w:pStyle w:val="ListParagraph"/>
        <w:numPr>
          <w:ilvl w:val="1"/>
          <w:numId w:val="7"/>
        </w:numPr>
      </w:pPr>
      <w:r>
        <w:rPr/>
        <w:t xml:space="preserve">Structure of an OpenAPI Document</w:t>
      </w:r>
    </w:p>
    <w:p>
      <w:pPr>
        <w:pStyle w:val="ListParagraph"/>
        <w:numPr>
          <w:ilvl w:val="1"/>
          <w:numId w:val="7"/>
        </w:numPr>
      </w:pPr>
      <w:r>
        <w:rPr/>
        <w:t xml:space="preserve">YAML vs JSON Formats</w:t>
      </w:r>
    </w:p>
    <w:p>
      <w:pPr>
        <w:pStyle w:val="ListParagraph"/>
        <w:numPr>
          <w:ilvl w:val="1"/>
          <w:numId w:val="7"/>
        </w:numPr>
      </w:pPr>
      <w:r>
        <w:rPr/>
        <w:t xml:space="preserve">Basic Components: Info, Paths, Components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Defining API Paths and Operations</w:t>
      </w:r>
    </w:p>
    <w:p>
      <w:pPr>
        <w:pStyle w:val="ListParagraph"/>
        <w:numPr>
          <w:ilvl w:val="1"/>
          <w:numId w:val="8"/>
        </w:numPr>
      </w:pPr>
      <w:r>
        <w:rPr/>
        <w:t xml:space="preserve">Path Syntax</w:t>
      </w:r>
    </w:p>
    <w:p>
      <w:pPr>
        <w:pStyle w:val="ListParagraph"/>
        <w:numPr>
          <w:ilvl w:val="1"/>
          <w:numId w:val="8"/>
        </w:numPr>
      </w:pPr>
      <w:r>
        <w:rPr/>
        <w:t xml:space="preserve">HTTP Methods (GET, POST, PUT, DELETE, etc.)</w:t>
      </w:r>
    </w:p>
    <w:p>
      <w:pPr>
        <w:pStyle w:val="ListParagraph"/>
        <w:numPr>
          <w:ilvl w:val="1"/>
          <w:numId w:val="8"/>
        </w:numPr>
      </w:pPr>
      <w:r>
        <w:rPr/>
        <w:t xml:space="preserve">Operation Objects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Working with Parameters and Request Bodies</w:t>
      </w:r>
    </w:p>
    <w:p>
      <w:pPr>
        <w:pStyle w:val="ListParagraph"/>
        <w:numPr>
          <w:ilvl w:val="1"/>
          <w:numId w:val="9"/>
        </w:numPr>
      </w:pPr>
      <w:r>
        <w:rPr/>
        <w:t xml:space="preserve">Path, Query, Header, and Cookie Parameters</w:t>
      </w:r>
    </w:p>
    <w:p>
      <w:pPr>
        <w:pStyle w:val="ListParagraph"/>
        <w:numPr>
          <w:ilvl w:val="1"/>
          <w:numId w:val="9"/>
        </w:numPr>
      </w:pPr>
      <w:r>
        <w:rPr/>
        <w:t xml:space="preserve">Defining Request Bodies</w:t>
      </w:r>
    </w:p>
    <w:p>
      <w:pPr>
        <w:pStyle w:val="ListParagraph"/>
        <w:numPr>
          <w:ilvl w:val="1"/>
          <w:numId w:val="9"/>
        </w:numPr>
      </w:pPr>
      <w:r>
        <w:rPr/>
        <w:t xml:space="preserve">Schema Definitions for Inputs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Defining Responses</w:t>
      </w:r>
    </w:p>
    <w:p>
      <w:pPr>
        <w:pStyle w:val="ListParagraph"/>
        <w:numPr>
          <w:ilvl w:val="1"/>
          <w:numId w:val="10"/>
        </w:numPr>
      </w:pPr>
      <w:r>
        <w:rPr/>
        <w:t xml:space="preserve">Response Object Structure</w:t>
      </w:r>
    </w:p>
    <w:p>
      <w:pPr>
        <w:pStyle w:val="ListParagraph"/>
        <w:numPr>
          <w:ilvl w:val="1"/>
          <w:numId w:val="10"/>
        </w:numPr>
      </w:pPr>
      <w:r>
        <w:rPr/>
        <w:t xml:space="preserve">Standard HTTP Status Codes</w:t>
      </w:r>
    </w:p>
    <w:p>
      <w:pPr>
        <w:pStyle w:val="ListParagraph"/>
        <w:numPr>
          <w:ilvl w:val="1"/>
          <w:numId w:val="10"/>
        </w:numPr>
      </w:pPr>
      <w:r>
        <w:rPr/>
        <w:t xml:space="preserve">Response Headers and Bodies</w:t>
      </w:r>
    </w:p>
    <w:p>
      <w:pPr>
        <w:pStyle w:val="ListParagraph"/>
        <w:numPr>
          <w:ilvl w:val="1"/>
          <w:numId w:val="10"/>
        </w:numPr>
      </w:pPr>
      <w:r>
        <w:rPr/>
        <w:t xml:space="preserve">Example Responses</w:t>
      </w:r>
    </w:p>
    <w:p/>
    <w:p>
      <w:pPr>
        <w:pStyle w:val="Heading2"/>
      </w:pPr>
      <w:r>
        <w:rPr/>
        <w:t xml:space="preserve">Part III: Intermediate OpenAPI Concepts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Components and Reusability</w:t>
      </w:r>
    </w:p>
    <w:p>
      <w:pPr>
        <w:pStyle w:val="ListParagraph"/>
        <w:numPr>
          <w:ilvl w:val="1"/>
          <w:numId w:val="12"/>
        </w:numPr>
      </w:pPr>
      <w:r>
        <w:rPr/>
        <w:t xml:space="preserve">Schema Definitions</w:t>
      </w:r>
    </w:p>
    <w:p>
      <w:pPr>
        <w:pStyle w:val="ListParagraph"/>
        <w:numPr>
          <w:ilvl w:val="1"/>
          <w:numId w:val="12"/>
        </w:numPr>
      </w:pPr>
      <w:r>
        <w:rPr/>
        <w:t xml:space="preserve">Reusable Parameters, Responses, and Examples</w:t>
      </w:r>
    </w:p>
    <w:p>
      <w:pPr>
        <w:pStyle w:val="ListParagraph"/>
        <w:numPr>
          <w:ilvl w:val="1"/>
          <w:numId w:val="12"/>
        </w:numPr>
      </w:pPr>
      <w:r>
        <w:rPr/>
        <w:t xml:space="preserve">Using </w:t>
      </w:r>
      <w:r>
        <w:rPr>
          <w:color w:val="424242"/>
        </w:rPr>
        <w:t xml:space="preserve">$ref</w:t>
      </w:r>
      <w:r>
        <w:rPr/>
        <w:t xml:space="preserve"> for Reusability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Data Modeling with Schemas</w:t>
      </w:r>
    </w:p>
    <w:p>
      <w:pPr>
        <w:pStyle w:val="ListParagraph"/>
        <w:numPr>
          <w:ilvl w:val="1"/>
          <w:numId w:val="13"/>
        </w:numPr>
      </w:pPr>
      <w:r>
        <w:rPr/>
        <w:t xml:space="preserve">JSON Schema Basics</w:t>
      </w:r>
    </w:p>
    <w:p>
      <w:pPr>
        <w:pStyle w:val="ListParagraph"/>
        <w:numPr>
          <w:ilvl w:val="1"/>
          <w:numId w:val="13"/>
        </w:numPr>
      </w:pPr>
      <w:r>
        <w:rPr/>
        <w:t xml:space="preserve">Defining Complex Data Structures</w:t>
      </w:r>
    </w:p>
    <w:p>
      <w:pPr>
        <w:pStyle w:val="ListParagraph"/>
        <w:numPr>
          <w:ilvl w:val="1"/>
          <w:numId w:val="13"/>
        </w:numPr>
      </w:pPr>
      <w:r>
        <w:rPr/>
        <w:t xml:space="preserve">Inheritance and Polymorphism with </w:t>
      </w:r>
      <w:r>
        <w:rPr>
          <w:color w:val="424242"/>
        </w:rPr>
        <w:t xml:space="preserve">oneOf</w:t>
      </w:r>
      <w:r>
        <w:rPr/>
        <w:t xml:space="preserve">, </w:t>
      </w:r>
      <w:r>
        <w:rPr>
          <w:color w:val="424242"/>
        </w:rPr>
        <w:t xml:space="preserve">anyOf</w:t>
      </w:r>
      <w:r>
        <w:rPr/>
        <w:t xml:space="preserve">, </w:t>
      </w:r>
      <w:r>
        <w:rPr>
          <w:color w:val="424242"/>
        </w:rPr>
        <w:t xml:space="preserve">allOf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Authentication and Security</w:t>
      </w:r>
    </w:p>
    <w:p>
      <w:pPr>
        <w:pStyle w:val="ListParagraph"/>
        <w:numPr>
          <w:ilvl w:val="1"/>
          <w:numId w:val="14"/>
        </w:numPr>
      </w:pPr>
      <w:r>
        <w:rPr/>
        <w:t xml:space="preserve">Security Schemes (API Keys, OAuth2, JWT, etc.)</w:t>
      </w:r>
    </w:p>
    <w:p>
      <w:pPr>
        <w:pStyle w:val="ListParagraph"/>
        <w:numPr>
          <w:ilvl w:val="1"/>
          <w:numId w:val="14"/>
        </w:numPr>
      </w:pPr>
      <w:r>
        <w:rPr/>
        <w:t xml:space="preserve">Applying Security to Operations</w:t>
      </w:r>
    </w:p>
    <w:p>
      <w:pPr>
        <w:pStyle w:val="ListParagraph"/>
        <w:numPr>
          <w:ilvl w:val="1"/>
          <w:numId w:val="14"/>
        </w:numPr>
      </w:pPr>
      <w:r>
        <w:rPr/>
        <w:t xml:space="preserve">Best Practices for Secure APIs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Documentation and Descriptions</w:t>
      </w:r>
    </w:p>
    <w:p>
      <w:pPr>
        <w:pStyle w:val="ListParagraph"/>
        <w:numPr>
          <w:ilvl w:val="1"/>
          <w:numId w:val="15"/>
        </w:numPr>
      </w:pPr>
      <w:r>
        <w:rPr/>
        <w:t xml:space="preserve">Adding Descriptive Metadata</w:t>
      </w:r>
    </w:p>
    <w:p>
      <w:pPr>
        <w:pStyle w:val="ListParagraph"/>
        <w:numPr>
          <w:ilvl w:val="1"/>
          <w:numId w:val="15"/>
        </w:numPr>
      </w:pPr>
      <w:r>
        <w:rPr/>
        <w:t xml:space="preserve">Markdown and Formatting in Descriptions</w:t>
      </w:r>
    </w:p>
    <w:p>
      <w:pPr>
        <w:pStyle w:val="ListParagraph"/>
        <w:numPr>
          <w:ilvl w:val="1"/>
          <w:numId w:val="15"/>
        </w:numPr>
      </w:pPr>
      <w:r>
        <w:rPr/>
        <w:t xml:space="preserve">External Documentation Links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Versioning and Change Management</w:t>
      </w:r>
    </w:p>
    <w:p>
      <w:pPr>
        <w:pStyle w:val="ListParagraph"/>
        <w:numPr>
          <w:ilvl w:val="1"/>
          <w:numId w:val="16"/>
        </w:numPr>
      </w:pPr>
      <w:r>
        <w:rPr/>
        <w:t xml:space="preserve">API Versioning Strategies</w:t>
      </w:r>
    </w:p>
    <w:p>
      <w:pPr>
        <w:pStyle w:val="ListParagraph"/>
        <w:numPr>
          <w:ilvl w:val="1"/>
          <w:numId w:val="16"/>
        </w:numPr>
      </w:pPr>
      <w:r>
        <w:rPr/>
        <w:t xml:space="preserve">Documenting Changes and Deprecations</w:t>
      </w:r>
    </w:p>
    <w:p>
      <w:pPr>
        <w:pStyle w:val="ListParagraph"/>
        <w:numPr>
          <w:ilvl w:val="1"/>
          <w:numId w:val="16"/>
        </w:numPr>
      </w:pPr>
      <w:r>
        <w:rPr/>
        <w:t xml:space="preserve">Managing Multiple API Versions</w:t>
      </w:r>
    </w:p>
    <w:p/>
    <w:p>
      <w:pPr>
        <w:pStyle w:val="Heading2"/>
      </w:pPr>
      <w:r>
        <w:rPr/>
        <w:t xml:space="preserve">Part IV: Advanced OpenAPI Topics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Advanced Schema Features</w:t>
      </w:r>
    </w:p>
    <w:p>
      <w:pPr>
        <w:pStyle w:val="ListParagraph"/>
        <w:numPr>
          <w:ilvl w:val="1"/>
          <w:numId w:val="18"/>
        </w:numPr>
      </w:pPr>
      <w:r>
        <w:rPr/>
        <w:t xml:space="preserve">Nullable Types</w:t>
      </w:r>
    </w:p>
    <w:p>
      <w:pPr>
        <w:pStyle w:val="ListParagraph"/>
        <w:numPr>
          <w:ilvl w:val="1"/>
          <w:numId w:val="18"/>
        </w:numPr>
      </w:pPr>
      <w:r>
        <w:rPr/>
        <w:t xml:space="preserve">Custom Formats and Validation</w:t>
      </w:r>
    </w:p>
    <w:p>
      <w:pPr>
        <w:pStyle w:val="ListParagraph"/>
        <w:numPr>
          <w:ilvl w:val="1"/>
          <w:numId w:val="18"/>
        </w:numPr>
      </w:pPr>
      <w:r>
        <w:rPr/>
        <w:t xml:space="preserve">Discriminator for Polymorphism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Callbacks and Webhooks</w:t>
      </w:r>
    </w:p>
    <w:p>
      <w:pPr>
        <w:pStyle w:val="ListParagraph"/>
        <w:numPr>
          <w:ilvl w:val="1"/>
          <w:numId w:val="19"/>
        </w:numPr>
      </w:pPr>
      <w:r>
        <w:rPr/>
        <w:t xml:space="preserve">Defining Callback URLs</w:t>
      </w:r>
    </w:p>
    <w:p>
      <w:pPr>
        <w:pStyle w:val="ListParagraph"/>
        <w:numPr>
          <w:ilvl w:val="1"/>
          <w:numId w:val="19"/>
        </w:numPr>
      </w:pPr>
      <w:r>
        <w:rPr/>
        <w:t xml:space="preserve">Use Cases for Callbacks</w:t>
      </w:r>
    </w:p>
    <w:p>
      <w:pPr>
        <w:pStyle w:val="ListParagraph"/>
        <w:numPr>
          <w:ilvl w:val="1"/>
          <w:numId w:val="19"/>
        </w:numPr>
      </w:pPr>
      <w:r>
        <w:rPr/>
        <w:t xml:space="preserve">Implementing Webhooks in APIs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Links and Hypermedia</w:t>
      </w:r>
    </w:p>
    <w:p>
      <w:pPr>
        <w:pStyle w:val="ListParagraph"/>
        <w:numPr>
          <w:ilvl w:val="1"/>
          <w:numId w:val="20"/>
        </w:numPr>
      </w:pPr>
      <w:r>
        <w:rPr/>
        <w:t xml:space="preserve">HATEOAS Principles</w:t>
      </w:r>
    </w:p>
    <w:p>
      <w:pPr>
        <w:pStyle w:val="ListParagraph"/>
        <w:numPr>
          <w:ilvl w:val="1"/>
          <w:numId w:val="20"/>
        </w:numPr>
      </w:pPr>
      <w:r>
        <w:rPr/>
        <w:t xml:space="preserve">Defining Links Between Operations</w:t>
      </w:r>
    </w:p>
    <w:p>
      <w:pPr>
        <w:pStyle w:val="ListParagraph"/>
        <w:numPr>
          <w:ilvl w:val="1"/>
          <w:numId w:val="20"/>
        </w:numPr>
      </w:pPr>
      <w:r>
        <w:rPr/>
        <w:t xml:space="preserve">Practical Examples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Extensions and Custom Fields</w:t>
      </w:r>
    </w:p>
    <w:p>
      <w:pPr>
        <w:pStyle w:val="ListParagraph"/>
        <w:numPr>
          <w:ilvl w:val="1"/>
          <w:numId w:val="21"/>
        </w:numPr>
      </w:pPr>
      <w:r>
        <w:rPr/>
        <w:t xml:space="preserve">OpenAPI Extensions (</w:t>
      </w:r>
      <w:r>
        <w:rPr>
          <w:color w:val="424242"/>
        </w:rPr>
        <w:t xml:space="preserve">x-*</w:t>
      </w:r>
      <w:r>
        <w:rPr/>
        <w:t xml:space="preserve">)</w:t>
      </w:r>
    </w:p>
    <w:p>
      <w:pPr>
        <w:pStyle w:val="ListParagraph"/>
        <w:numPr>
          <w:ilvl w:val="1"/>
          <w:numId w:val="21"/>
        </w:numPr>
      </w:pPr>
      <w:r>
        <w:rPr/>
        <w:t xml:space="preserve">Creating and Using Custom Extensions</w:t>
      </w:r>
    </w:p>
    <w:p>
      <w:pPr>
        <w:pStyle w:val="ListParagraph"/>
        <w:numPr>
          <w:ilvl w:val="1"/>
          <w:numId w:val="21"/>
        </w:numPr>
      </w:pPr>
      <w:r>
        <w:rPr/>
        <w:t xml:space="preserve">Best Practices for Extensions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API Mocking and Simulation</w:t>
      </w:r>
    </w:p>
    <w:p>
      <w:pPr>
        <w:pStyle w:val="ListParagraph"/>
        <w:numPr>
          <w:ilvl w:val="1"/>
          <w:numId w:val="22"/>
        </w:numPr>
      </w:pPr>
      <w:r>
        <w:rPr/>
        <w:t xml:space="preserve">Setting Up Mock Servers</w:t>
      </w:r>
    </w:p>
    <w:p>
      <w:pPr>
        <w:pStyle w:val="ListParagraph"/>
        <w:numPr>
          <w:ilvl w:val="1"/>
          <w:numId w:val="22"/>
        </w:numPr>
      </w:pPr>
      <w:r>
        <w:rPr/>
        <w:t xml:space="preserve">Using Swagger Tools for Mocking</w:t>
      </w:r>
    </w:p>
    <w:p>
      <w:pPr>
        <w:pStyle w:val="ListParagraph"/>
        <w:numPr>
          <w:ilvl w:val="1"/>
          <w:numId w:val="22"/>
        </w:numPr>
      </w:pPr>
      <w:r>
        <w:rPr/>
        <w:t xml:space="preserve">Simulating API Responses for Testing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API Testing and Validation</w:t>
      </w:r>
    </w:p>
    <w:p>
      <w:pPr>
        <w:pStyle w:val="ListParagraph"/>
        <w:numPr>
          <w:ilvl w:val="1"/>
          <w:numId w:val="23"/>
        </w:numPr>
      </w:pPr>
      <w:r>
        <w:rPr/>
        <w:t xml:space="preserve">Validating OpenAPI Documents</w:t>
      </w:r>
    </w:p>
    <w:p>
      <w:pPr>
        <w:pStyle w:val="ListParagraph"/>
        <w:numPr>
          <w:ilvl w:val="1"/>
          <w:numId w:val="23"/>
        </w:numPr>
      </w:pPr>
      <w:r>
        <w:rPr/>
        <w:t xml:space="preserve">Automated Testing with OpenAPI Specs</w:t>
      </w:r>
    </w:p>
    <w:p>
      <w:pPr>
        <w:pStyle w:val="ListParagraph"/>
        <w:numPr>
          <w:ilvl w:val="1"/>
          <w:numId w:val="23"/>
        </w:numPr>
      </w:pPr>
      <w:r>
        <w:rPr/>
        <w:t xml:space="preserve">Integration with CI/CD Pipelines</w:t>
      </w:r>
    </w:p>
    <w:p/>
    <w:p>
      <w:pPr>
        <w:pStyle w:val="Heading2"/>
      </w:pPr>
      <w:r>
        <w:rPr/>
        <w:t xml:space="preserve">Part V: Swagger Tools and Ecosystem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Swagger UI</w:t>
      </w:r>
    </w:p>
    <w:p>
      <w:pPr>
        <w:pStyle w:val="ListParagraph"/>
        <w:numPr>
          <w:ilvl w:val="1"/>
          <w:numId w:val="25"/>
        </w:numPr>
      </w:pPr>
      <w:r>
        <w:rPr/>
        <w:t xml:space="preserve">Setting Up Swagger UI</w:t>
      </w:r>
    </w:p>
    <w:p>
      <w:pPr>
        <w:pStyle w:val="ListParagraph"/>
        <w:numPr>
          <w:ilvl w:val="1"/>
          <w:numId w:val="25"/>
        </w:numPr>
      </w:pPr>
      <w:r>
        <w:rPr/>
        <w:t xml:space="preserve">Customizing the User Interface</w:t>
      </w:r>
    </w:p>
    <w:p>
      <w:pPr>
        <w:pStyle w:val="ListParagraph"/>
        <w:numPr>
          <w:ilvl w:val="1"/>
          <w:numId w:val="25"/>
        </w:numPr>
      </w:pPr>
      <w:r>
        <w:rPr/>
        <w:t xml:space="preserve">Embedding Swagger UI in Applications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Swagger Editor</w:t>
      </w:r>
    </w:p>
    <w:p>
      <w:pPr>
        <w:pStyle w:val="ListParagraph"/>
        <w:numPr>
          <w:ilvl w:val="1"/>
          <w:numId w:val="26"/>
        </w:numPr>
      </w:pPr>
      <w:r>
        <w:rPr/>
        <w:t xml:space="preserve">Using Swagger Editor for Development</w:t>
      </w:r>
    </w:p>
    <w:p>
      <w:pPr>
        <w:pStyle w:val="ListParagraph"/>
        <w:numPr>
          <w:ilvl w:val="1"/>
          <w:numId w:val="26"/>
        </w:numPr>
      </w:pPr>
      <w:r>
        <w:rPr/>
        <w:t xml:space="preserve">Features and Shortcuts</w:t>
      </w:r>
    </w:p>
    <w:p>
      <w:pPr>
        <w:pStyle w:val="ListParagraph"/>
        <w:numPr>
          <w:ilvl w:val="1"/>
          <w:numId w:val="26"/>
        </w:numPr>
      </w:pPr>
      <w:r>
        <w:rPr/>
        <w:t xml:space="preserve">Collaborative Editing and Version Control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Swagger Codegen and OpenAPI Generator</w:t>
      </w:r>
    </w:p>
    <w:p>
      <w:pPr>
        <w:pStyle w:val="ListParagraph"/>
        <w:numPr>
          <w:ilvl w:val="1"/>
          <w:numId w:val="27"/>
        </w:numPr>
      </w:pPr>
      <w:r>
        <w:rPr/>
        <w:t xml:space="preserve">Generating Server and Client Code</w:t>
      </w:r>
    </w:p>
    <w:p>
      <w:pPr>
        <w:pStyle w:val="ListParagraph"/>
        <w:numPr>
          <w:ilvl w:val="1"/>
          <w:numId w:val="27"/>
        </w:numPr>
      </w:pPr>
      <w:r>
        <w:rPr/>
        <w:t xml:space="preserve">Customizing Code Generation Templates</w:t>
      </w:r>
    </w:p>
    <w:p>
      <w:pPr>
        <w:pStyle w:val="ListParagraph"/>
        <w:numPr>
          <w:ilvl w:val="1"/>
          <w:numId w:val="27"/>
        </w:numPr>
      </w:pPr>
      <w:r>
        <w:rPr/>
        <w:t xml:space="preserve">Integrating with Build Tools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SwaggerHub</w:t>
      </w:r>
    </w:p>
    <w:p>
      <w:pPr>
        <w:pStyle w:val="ListParagraph"/>
        <w:numPr>
          <w:ilvl w:val="1"/>
          <w:numId w:val="28"/>
        </w:numPr>
      </w:pPr>
      <w:r>
        <w:rPr/>
        <w:t xml:space="preserve">Overview of SwaggerHub Features</w:t>
      </w:r>
    </w:p>
    <w:p>
      <w:pPr>
        <w:pStyle w:val="ListParagraph"/>
        <w:numPr>
          <w:ilvl w:val="1"/>
          <w:numId w:val="28"/>
        </w:numPr>
      </w:pPr>
      <w:r>
        <w:rPr/>
        <w:t xml:space="preserve">Collaborating on API Design</w:t>
      </w:r>
    </w:p>
    <w:p>
      <w:pPr>
        <w:pStyle w:val="ListParagraph"/>
        <w:numPr>
          <w:ilvl w:val="1"/>
          <w:numId w:val="28"/>
        </w:numPr>
      </w:pPr>
      <w:r>
        <w:rPr/>
        <w:t xml:space="preserve">Managing API Lifecycles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Integrations with Other Tools</w:t>
      </w:r>
    </w:p>
    <w:p>
      <w:pPr>
        <w:pStyle w:val="ListParagraph"/>
        <w:numPr>
          <w:ilvl w:val="1"/>
          <w:numId w:val="29"/>
        </w:numPr>
      </w:pPr>
      <w:r>
        <w:rPr/>
        <w:t xml:space="preserve">Linking with API Gateways</w:t>
      </w:r>
    </w:p>
    <w:p>
      <w:pPr>
        <w:pStyle w:val="ListParagraph"/>
        <w:numPr>
          <w:ilvl w:val="1"/>
          <w:numId w:val="29"/>
        </w:numPr>
      </w:pPr>
      <w:r>
        <w:rPr/>
        <w:t xml:space="preserve">Integrating with Documentation Platforms</w:t>
      </w:r>
    </w:p>
    <w:p>
      <w:pPr>
        <w:pStyle w:val="ListParagraph"/>
        <w:numPr>
          <w:ilvl w:val="1"/>
          <w:numId w:val="29"/>
        </w:numPr>
      </w:pPr>
      <w:r>
        <w:rPr/>
        <w:t xml:space="preserve">Using with API Management Solutions</w:t>
      </w:r>
    </w:p>
    <w:p/>
    <w:p>
      <w:pPr>
        <w:pStyle w:val="Heading2"/>
      </w:pPr>
      <w:r>
        <w:rPr/>
        <w:t xml:space="preserve">Part VI: Best Practices and Design Principles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API Design Best Practices</w:t>
      </w:r>
    </w:p>
    <w:p>
      <w:pPr>
        <w:pStyle w:val="ListParagraph"/>
        <w:numPr>
          <w:ilvl w:val="1"/>
          <w:numId w:val="31"/>
        </w:numPr>
      </w:pPr>
      <w:r>
        <w:rPr/>
        <w:t xml:space="preserve">RESTful Design Principles</w:t>
      </w:r>
    </w:p>
    <w:p>
      <w:pPr>
        <w:pStyle w:val="ListParagraph"/>
        <w:numPr>
          <w:ilvl w:val="1"/>
          <w:numId w:val="31"/>
        </w:numPr>
      </w:pPr>
      <w:r>
        <w:rPr/>
        <w:t xml:space="preserve">Consistent Naming Conventions</w:t>
      </w:r>
    </w:p>
    <w:p>
      <w:pPr>
        <w:pStyle w:val="ListParagraph"/>
        <w:numPr>
          <w:ilvl w:val="1"/>
          <w:numId w:val="31"/>
        </w:numPr>
      </w:pPr>
      <w:r>
        <w:rPr/>
        <w:t xml:space="preserve">Versioning and Stability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Effective Documentation Strategies</w:t>
      </w:r>
    </w:p>
    <w:p>
      <w:pPr>
        <w:pStyle w:val="ListParagraph"/>
        <w:numPr>
          <w:ilvl w:val="1"/>
          <w:numId w:val="32"/>
        </w:numPr>
      </w:pPr>
      <w:r>
        <w:rPr/>
        <w:t xml:space="preserve">Creating Clear and Concise Documentation</w:t>
      </w:r>
    </w:p>
    <w:p>
      <w:pPr>
        <w:pStyle w:val="ListParagraph"/>
        <w:numPr>
          <w:ilvl w:val="1"/>
          <w:numId w:val="32"/>
        </w:numPr>
      </w:pPr>
      <w:r>
        <w:rPr/>
        <w:t xml:space="preserve">Interactive Documentation with Swagger UI</w:t>
      </w:r>
    </w:p>
    <w:p>
      <w:pPr>
        <w:pStyle w:val="ListParagraph"/>
        <w:numPr>
          <w:ilvl w:val="1"/>
          <w:numId w:val="32"/>
        </w:numPr>
      </w:pPr>
      <w:r>
        <w:rPr/>
        <w:t xml:space="preserve">Keeping Documentation Up-to-Date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Optimizing API Performance</w:t>
      </w:r>
    </w:p>
    <w:p>
      <w:pPr>
        <w:pStyle w:val="ListParagraph"/>
        <w:numPr>
          <w:ilvl w:val="1"/>
          <w:numId w:val="33"/>
        </w:numPr>
      </w:pPr>
      <w:r>
        <w:rPr/>
        <w:t xml:space="preserve">Efficient Data Modeling</w:t>
      </w:r>
    </w:p>
    <w:p>
      <w:pPr>
        <w:pStyle w:val="ListParagraph"/>
        <w:numPr>
          <w:ilvl w:val="1"/>
          <w:numId w:val="33"/>
        </w:numPr>
      </w:pPr>
      <w:r>
        <w:rPr/>
        <w:t xml:space="preserve">Pagination, Filtering, and Sorting</w:t>
      </w:r>
    </w:p>
    <w:p>
      <w:pPr>
        <w:pStyle w:val="ListParagraph"/>
        <w:numPr>
          <w:ilvl w:val="1"/>
          <w:numId w:val="33"/>
        </w:numPr>
      </w:pPr>
      <w:r>
        <w:rPr/>
        <w:t xml:space="preserve">Caching Strategies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Security Best Practices</w:t>
      </w:r>
    </w:p>
    <w:p>
      <w:pPr>
        <w:pStyle w:val="ListParagraph"/>
        <w:numPr>
          <w:ilvl w:val="1"/>
          <w:numId w:val="34"/>
        </w:numPr>
      </w:pPr>
      <w:r>
        <w:rPr/>
        <w:t xml:space="preserve">Securing API Endpoints</w:t>
      </w:r>
    </w:p>
    <w:p>
      <w:pPr>
        <w:pStyle w:val="ListParagraph"/>
        <w:numPr>
          <w:ilvl w:val="1"/>
          <w:numId w:val="34"/>
        </w:numPr>
      </w:pPr>
      <w:r>
        <w:rPr/>
        <w:t xml:space="preserve">Protecting Sensitive Data</w:t>
      </w:r>
    </w:p>
    <w:p>
      <w:pPr>
        <w:pStyle w:val="ListParagraph"/>
        <w:numPr>
          <w:ilvl w:val="1"/>
          <w:numId w:val="34"/>
        </w:numPr>
      </w:pPr>
      <w:r>
        <w:rPr/>
        <w:t xml:space="preserve">Implementing Rate Limiting and Throttling</w:t>
      </w:r>
    </w:p>
    <w:p/>
    <w:p>
      <w:pPr>
        <w:pStyle w:val="Heading2"/>
      </w:pPr>
      <w:r>
        <w:rPr/>
        <w:t xml:space="preserve">Part VII: Mastering OpenAPI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Customizing and Extending OpenAPI</w:t>
      </w:r>
    </w:p>
    <w:p>
      <w:pPr>
        <w:pStyle w:val="ListParagraph"/>
        <w:numPr>
          <w:ilvl w:val="1"/>
          <w:numId w:val="36"/>
        </w:numPr>
      </w:pPr>
      <w:r>
        <w:rPr/>
        <w:t xml:space="preserve">Advanced Use of Extensions</w:t>
      </w:r>
    </w:p>
    <w:p>
      <w:pPr>
        <w:pStyle w:val="ListParagraph"/>
        <w:numPr>
          <w:ilvl w:val="1"/>
          <w:numId w:val="36"/>
        </w:numPr>
      </w:pPr>
      <w:r>
        <w:rPr/>
        <w:t xml:space="preserve">Integrating Custom Tools and Workflows</w:t>
      </w:r>
    </w:p>
    <w:p>
      <w:pPr>
        <w:pStyle w:val="ListParagraph"/>
        <w:numPr>
          <w:ilvl w:val="1"/>
          <w:numId w:val="36"/>
        </w:numPr>
      </w:pPr>
      <w:r>
        <w:rPr/>
        <w:t xml:space="preserve">Creating Custom Documentation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Automating API Development</w:t>
      </w:r>
    </w:p>
    <w:p>
      <w:pPr>
        <w:pStyle w:val="ListParagraph"/>
        <w:numPr>
          <w:ilvl w:val="1"/>
          <w:numId w:val="37"/>
        </w:numPr>
      </w:pPr>
      <w:r>
        <w:rPr/>
        <w:t xml:space="preserve">Using OpenAPI in CI/CD Pipelines</w:t>
      </w:r>
    </w:p>
    <w:p>
      <w:pPr>
        <w:pStyle w:val="ListParagraph"/>
        <w:numPr>
          <w:ilvl w:val="1"/>
          <w:numId w:val="37"/>
        </w:numPr>
      </w:pPr>
      <w:r>
        <w:rPr/>
        <w:t xml:space="preserve">Automated Testing and Validation</w:t>
      </w:r>
    </w:p>
    <w:p>
      <w:pPr>
        <w:pStyle w:val="ListParagraph"/>
        <w:numPr>
          <w:ilvl w:val="1"/>
          <w:numId w:val="37"/>
        </w:numPr>
      </w:pPr>
      <w:r>
        <w:rPr/>
        <w:t xml:space="preserve">Continuous Documentation Generation</w:t>
      </w:r>
    </w:p>
    <w:p/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Performance Optimization Techniques</w:t>
      </w:r>
    </w:p>
    <w:p>
      <w:pPr>
        <w:pStyle w:val="ListParagraph"/>
        <w:numPr>
          <w:ilvl w:val="1"/>
          <w:numId w:val="38"/>
        </w:numPr>
      </w:pPr>
      <w:r>
        <w:rPr/>
        <w:t xml:space="preserve">Analyzing and Improving API Performance</w:t>
      </w:r>
    </w:p>
    <w:p>
      <w:pPr>
        <w:pStyle w:val="ListParagraph"/>
        <w:numPr>
          <w:ilvl w:val="1"/>
          <w:numId w:val="38"/>
        </w:numPr>
      </w:pPr>
      <w:r>
        <w:rPr/>
        <w:t xml:space="preserve">Profiling and Benchmarking APIs</w:t>
      </w:r>
    </w:p>
    <w:p>
      <w:pPr>
        <w:pStyle w:val="ListParagraph"/>
        <w:numPr>
          <w:ilvl w:val="1"/>
          <w:numId w:val="38"/>
        </w:numPr>
      </w:pPr>
      <w:r>
        <w:rPr/>
        <w:t xml:space="preserve">Scaling APIs for High Load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Advanced Security Implementations</w:t>
      </w:r>
    </w:p>
    <w:p>
      <w:pPr>
        <w:pStyle w:val="ListParagraph"/>
        <w:numPr>
          <w:ilvl w:val="1"/>
          <w:numId w:val="39"/>
        </w:numPr>
      </w:pPr>
      <w:r>
        <w:rPr/>
        <w:t xml:space="preserve">Implementing OAuth2 Flows</w:t>
      </w:r>
    </w:p>
    <w:p>
      <w:pPr>
        <w:pStyle w:val="ListParagraph"/>
        <w:numPr>
          <w:ilvl w:val="1"/>
          <w:numId w:val="39"/>
        </w:numPr>
      </w:pPr>
      <w:r>
        <w:rPr/>
        <w:t xml:space="preserve">Managing JWTs and Tokens</w:t>
      </w:r>
    </w:p>
    <w:p>
      <w:pPr>
        <w:pStyle w:val="ListParagraph"/>
        <w:numPr>
          <w:ilvl w:val="1"/>
          <w:numId w:val="39"/>
        </w:numPr>
      </w:pPr>
      <w:r>
        <w:rPr/>
        <w:t xml:space="preserve">Advanced API Security Patterns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API Governance and Standards</w:t>
      </w:r>
    </w:p>
    <w:p>
      <w:pPr>
        <w:pStyle w:val="ListParagraph"/>
        <w:numPr>
          <w:ilvl w:val="1"/>
          <w:numId w:val="40"/>
        </w:numPr>
      </w:pPr>
      <w:r>
        <w:rPr/>
        <w:t xml:space="preserve">Establishing API Governance Policies</w:t>
      </w:r>
    </w:p>
    <w:p>
      <w:pPr>
        <w:pStyle w:val="ListParagraph"/>
        <w:numPr>
          <w:ilvl w:val="1"/>
          <w:numId w:val="40"/>
        </w:numPr>
      </w:pPr>
      <w:r>
        <w:rPr/>
        <w:t xml:space="preserve">Ensuring Compliance with Standards</w:t>
      </w:r>
    </w:p>
    <w:p>
      <w:pPr>
        <w:pStyle w:val="ListParagraph"/>
        <w:numPr>
          <w:ilvl w:val="1"/>
          <w:numId w:val="40"/>
        </w:numPr>
      </w:pPr>
      <w:r>
        <w:rPr/>
        <w:t xml:space="preserve">Managing API Portfolios</w:t>
      </w:r>
    </w:p>
    <w:p/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Real-World Case Studies</w:t>
      </w:r>
    </w:p>
    <w:p>
      <w:pPr>
        <w:pStyle w:val="ListParagraph"/>
        <w:numPr>
          <w:ilvl w:val="1"/>
          <w:numId w:val="41"/>
        </w:numPr>
      </w:pPr>
      <w:r>
        <w:rPr/>
        <w:t xml:space="preserve">Successful API Implementations</w:t>
      </w:r>
    </w:p>
    <w:p>
      <w:pPr>
        <w:pStyle w:val="ListParagraph"/>
        <w:numPr>
          <w:ilvl w:val="1"/>
          <w:numId w:val="41"/>
        </w:numPr>
      </w:pPr>
      <w:r>
        <w:rPr/>
        <w:t xml:space="preserve">Lessons Learned from API Projects</w:t>
      </w:r>
    </w:p>
    <w:p>
      <w:pPr>
        <w:pStyle w:val="ListParagraph"/>
        <w:numPr>
          <w:ilvl w:val="1"/>
          <w:numId w:val="41"/>
        </w:numPr>
      </w:pPr>
      <w:r>
        <w:rPr/>
        <w:t xml:space="preserve">Best Practices in Action</w:t>
      </w:r>
    </w:p>
    <w:p/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Future of OpenAPI and Swagger</w:t>
      </w:r>
    </w:p>
    <w:p>
      <w:pPr>
        <w:pStyle w:val="ListParagraph"/>
        <w:numPr>
          <w:ilvl w:val="1"/>
          <w:numId w:val="42"/>
        </w:numPr>
      </w:pPr>
      <w:r>
        <w:rPr/>
        <w:t xml:space="preserve">Upcoming Features and Roadmap</w:t>
      </w:r>
    </w:p>
    <w:p>
      <w:pPr>
        <w:pStyle w:val="ListParagraph"/>
        <w:numPr>
          <w:ilvl w:val="1"/>
          <w:numId w:val="42"/>
        </w:numPr>
      </w:pPr>
      <w:r>
        <w:rPr/>
        <w:t xml:space="preserve">Trends in API Development</w:t>
      </w:r>
    </w:p>
    <w:p>
      <w:pPr>
        <w:pStyle w:val="ListParagraph"/>
        <w:numPr>
          <w:ilvl w:val="1"/>
          <w:numId w:val="42"/>
        </w:numPr>
      </w:pPr>
      <w:r>
        <w:rPr/>
        <w:t xml:space="preserve">Preparing for Future Changes</w:t>
      </w:r>
    </w:p>
    <w:p/>
    <w:p>
      <w:pPr>
        <w:pStyle w:val="Heading2"/>
      </w:pPr>
      <w:r>
        <w:rPr/>
        <w:t xml:space="preserve">Part VIII: Appendices</w:t>
      </w:r>
    </w:p>
    <w:p/>
    <w:p>
      <w:pPr>
        <w:pStyle w:val="Normal"/>
      </w:pPr>
      <w:r>
        <w:rPr/>
        <w:t xml:space="preserve">A. </w:t>
      </w:r>
      <w:r>
        <w:rPr>
          <w:b w:val="1"/>
        </w:rPr>
        <w:t xml:space="preserve">OpenAPI Specification Reference</w:t>
      </w:r>
    </w:p>
    <w:p>
      <w:pPr>
        <w:pStyle w:val="ListParagraph"/>
        <w:numPr>
          <w:ilvl w:val="0"/>
          <w:numId w:val="43"/>
        </w:numPr>
      </w:pPr>
      <w:r>
        <w:rPr/>
        <w:t xml:space="preserve">Detailed Reference for OpenAPI Elements</w:t>
      </w:r>
    </w:p>
    <w:p/>
    <w:p>
      <w:pPr>
        <w:pStyle w:val="Normal"/>
      </w:pPr>
      <w:r>
        <w:rPr/>
        <w:t xml:space="preserve">B. </w:t>
      </w:r>
      <w:r>
        <w:rPr>
          <w:b w:val="1"/>
        </w:rPr>
        <w:t xml:space="preserve">Swagger Tools Quick Reference</w:t>
      </w:r>
    </w:p>
    <w:p>
      <w:pPr>
        <w:pStyle w:val="ListParagraph"/>
        <w:numPr>
          <w:ilvl w:val="0"/>
          <w:numId w:val="44"/>
        </w:numPr>
      </w:pPr>
      <w:r>
        <w:rPr/>
        <w:t xml:space="preserve">Commands and Configurations for Swagger Tools</w:t>
      </w:r>
    </w:p>
    <w:p/>
    <w:p>
      <w:pPr>
        <w:pStyle w:val="Normal"/>
      </w:pPr>
      <w:r>
        <w:rPr/>
        <w:t xml:space="preserve">C. </w:t>
      </w:r>
      <w:r>
        <w:rPr>
          <w:b w:val="1"/>
        </w:rPr>
        <w:t xml:space="preserve">Troubleshooting Common Issues</w:t>
      </w:r>
    </w:p>
    <w:p>
      <w:pPr>
        <w:pStyle w:val="ListParagraph"/>
        <w:numPr>
          <w:ilvl w:val="0"/>
          <w:numId w:val="45"/>
        </w:numPr>
      </w:pPr>
      <w:r>
        <w:rPr/>
        <w:t xml:space="preserve">Common Errors and Solutions</w:t>
      </w:r>
    </w:p>
    <w:p>
      <w:pPr>
        <w:pStyle w:val="ListParagraph"/>
        <w:numPr>
          <w:ilvl w:val="0"/>
          <w:numId w:val="45"/>
        </w:numPr>
      </w:pPr>
      <w:r>
        <w:rPr/>
        <w:t xml:space="preserve">Debugging Tips for OpenAPI Documents</w:t>
      </w:r>
    </w:p>
    <w:p/>
    <w:p>
      <w:pPr>
        <w:pStyle w:val="Normal"/>
      </w:pPr>
      <w:r>
        <w:rPr/>
        <w:t xml:space="preserve">D. </w:t>
      </w:r>
      <w:r>
        <w:rPr>
          <w:b w:val="1"/>
        </w:rPr>
        <w:t xml:space="preserve">Resources and Further Reading</w:t>
      </w:r>
    </w:p>
    <w:p>
      <w:pPr>
        <w:pStyle w:val="ListParagraph"/>
        <w:numPr>
          <w:ilvl w:val="0"/>
          <w:numId w:val="46"/>
        </w:numPr>
      </w:pPr>
      <w:r>
        <w:rPr/>
        <w:t xml:space="preserve">Official Documentation</w:t>
      </w:r>
    </w:p>
    <w:p>
      <w:pPr>
        <w:pStyle w:val="ListParagraph"/>
        <w:numPr>
          <w:ilvl w:val="0"/>
          <w:numId w:val="46"/>
        </w:numPr>
      </w:pPr>
      <w:r>
        <w:rPr/>
        <w:t xml:space="preserve">Community Resources</w:t>
      </w:r>
    </w:p>
    <w:p>
      <w:pPr>
        <w:pStyle w:val="ListParagraph"/>
        <w:numPr>
          <w:ilvl w:val="0"/>
          <w:numId w:val="46"/>
        </w:numPr>
      </w:pPr>
      <w:r>
        <w:rPr/>
        <w:t xml:space="preserve">Recommended Books and Articles</w:t>
      </w:r>
    </w:p>
    <w:p/>
    <w:p>
      <w:pPr>
        <w:pStyle w:val="Normal"/>
      </w:pPr>
      <w:r>
        <w:rPr/>
        <w:t xml:space="preserve">E. </w:t>
      </w:r>
      <w:r>
        <w:rPr>
          <w:b w:val="1"/>
        </w:rPr>
        <w:t xml:space="preserve">Glossary of Terms</w:t>
      </w:r>
    </w:p>
    <w:p>
      <w:pPr>
        <w:pStyle w:val="ListParagraph"/>
        <w:numPr>
          <w:ilvl w:val="0"/>
          <w:numId w:val="47"/>
        </w:numPr>
      </w:pPr>
      <w:r>
        <w:rPr/>
        <w:t xml:space="preserve">Key Terms and Definitions in OpenAPI and Swagger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api</w:t>
      </w:r>
      <w:r>
        <w:rPr/>
        <w:t xml:space="preserve">/</w:t>
      </w:r>
      <w:r>
        <w:rPr/>
        <w:t xml:space="preserve">rest</w:t>
      </w:r>
      <w:r>
        <w:rPr/>
        <w:t xml:space="preserve">/</w:t>
      </w:r>
      <w:r>
        <w:rPr/>
        <w:t xml:space="preserve">swagger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plc="100021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101">
      <w:start w:val="1"/>
      <w:numFmt w:val="decimal"/>
      <w:lvlText w:val="%2."/>
      <w:lvlJc w:val="left"/>
      <w:pPr>
        <w:ind w:left="1440" w:hanging="360"/>
      </w:pPr>
    </w:lvl>
    <w:lvl w:ilvl="2" w:tplc="10002102">
      <w:start w:val="1"/>
      <w:numFmt w:val="decimal"/>
      <w:lvlText w:val="%3."/>
      <w:lvlJc w:val="left"/>
      <w:pPr>
        <w:ind w:left="2160" w:hanging="360"/>
      </w:pPr>
    </w:lvl>
    <w:lvl w:ilvl="3" w:tplc="10002103">
      <w:start w:val="1"/>
      <w:numFmt w:val="decimal"/>
      <w:lvlText w:val="%4."/>
      <w:lvlJc w:val="left"/>
      <w:pPr>
        <w:ind w:left="2880" w:hanging="360"/>
      </w:pPr>
    </w:lvl>
    <w:lvl w:ilvl="4" w:tplc="10002104">
      <w:start w:val="1"/>
      <w:numFmt w:val="decimal"/>
      <w:lvlText w:val="%5."/>
      <w:lvlJc w:val="left"/>
      <w:pPr>
        <w:ind w:left="3600" w:hanging="360"/>
      </w:pPr>
    </w:lvl>
    <w:lvl w:ilvl="5" w:tplc="10002105">
      <w:start w:val="1"/>
      <w:numFmt w:val="decimal"/>
      <w:lvlText w:val="%6."/>
      <w:lvlJc w:val="left"/>
      <w:pPr>
        <w:ind w:left="4320" w:hanging="360"/>
      </w:pPr>
    </w:lvl>
    <w:lvl w:ilvl="6" w:tplc="10002106">
      <w:start w:val="1"/>
      <w:numFmt w:val="decimal"/>
      <w:lvlText w:val="%7."/>
      <w:lvlJc w:val="left"/>
      <w:pPr>
        <w:ind w:left="5040" w:hanging="360"/>
      </w:pPr>
    </w:lvl>
    <w:lvl w:ilvl="7" w:tplc="10002107">
      <w:start w:val="1"/>
      <w:numFmt w:val="decimal"/>
      <w:lvlText w:val="%8."/>
      <w:lvlJc w:val="left"/>
      <w:pPr>
        <w:ind w:left="5760" w:hanging="360"/>
      </w:pPr>
    </w:lvl>
    <w:lvl w:ilvl="8" w:tplc="10002108">
      <w:start w:val="1"/>
      <w:numFmt w:val="decimal"/>
      <w:lvlText w:val="%9.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plc="1000450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501">
      <w:start w:val="1"/>
      <w:numFmt w:val="decimal"/>
      <w:lvlText w:val="%2."/>
      <w:lvlJc w:val="left"/>
      <w:pPr>
        <w:ind w:left="1440" w:hanging="360"/>
      </w:pPr>
    </w:lvl>
    <w:lvl w:ilvl="2" w:tplc="10004502">
      <w:start w:val="1"/>
      <w:numFmt w:val="decimal"/>
      <w:lvlText w:val="%3."/>
      <w:lvlJc w:val="left"/>
      <w:pPr>
        <w:ind w:left="2160" w:hanging="360"/>
      </w:pPr>
    </w:lvl>
    <w:lvl w:ilvl="3" w:tplc="10004503">
      <w:start w:val="1"/>
      <w:numFmt w:val="decimal"/>
      <w:lvlText w:val="%4."/>
      <w:lvlJc w:val="left"/>
      <w:pPr>
        <w:ind w:left="2880" w:hanging="360"/>
      </w:pPr>
    </w:lvl>
    <w:lvl w:ilvl="4" w:tplc="10004504">
      <w:start w:val="1"/>
      <w:numFmt w:val="decimal"/>
      <w:lvlText w:val="%5."/>
      <w:lvlJc w:val="left"/>
      <w:pPr>
        <w:ind w:left="3600" w:hanging="360"/>
      </w:pPr>
    </w:lvl>
    <w:lvl w:ilvl="5" w:tplc="10004505">
      <w:start w:val="1"/>
      <w:numFmt w:val="decimal"/>
      <w:lvlText w:val="%6."/>
      <w:lvlJc w:val="left"/>
      <w:pPr>
        <w:ind w:left="4320" w:hanging="360"/>
      </w:pPr>
    </w:lvl>
    <w:lvl w:ilvl="6" w:tplc="10004506">
      <w:start w:val="1"/>
      <w:numFmt w:val="decimal"/>
      <w:lvlText w:val="%7."/>
      <w:lvlJc w:val="left"/>
      <w:pPr>
        <w:ind w:left="5040" w:hanging="360"/>
      </w:pPr>
    </w:lvl>
    <w:lvl w:ilvl="7" w:tplc="10004507">
      <w:start w:val="1"/>
      <w:numFmt w:val="decimal"/>
      <w:lvlText w:val="%8."/>
      <w:lvlJc w:val="left"/>
      <w:pPr>
        <w:ind w:left="5760" w:hanging="360"/>
      </w:pPr>
    </w:lvl>
    <w:lvl w:ilvl="8" w:tplc="1000450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plc="1000340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401">
      <w:start w:val="1"/>
      <w:numFmt w:val="decimal"/>
      <w:lvlText w:val="%2."/>
      <w:lvlJc w:val="left"/>
      <w:pPr>
        <w:ind w:left="1440" w:hanging="360"/>
      </w:pPr>
    </w:lvl>
    <w:lvl w:ilvl="2" w:tplc="10003402">
      <w:start w:val="1"/>
      <w:numFmt w:val="decimal"/>
      <w:lvlText w:val="%3."/>
      <w:lvlJc w:val="left"/>
      <w:pPr>
        <w:ind w:left="2160" w:hanging="360"/>
      </w:pPr>
    </w:lvl>
    <w:lvl w:ilvl="3" w:tplc="10003403">
      <w:start w:val="1"/>
      <w:numFmt w:val="decimal"/>
      <w:lvlText w:val="%4."/>
      <w:lvlJc w:val="left"/>
      <w:pPr>
        <w:ind w:left="2880" w:hanging="360"/>
      </w:pPr>
    </w:lvl>
    <w:lvl w:ilvl="4" w:tplc="10003404">
      <w:start w:val="1"/>
      <w:numFmt w:val="decimal"/>
      <w:lvlText w:val="%5."/>
      <w:lvlJc w:val="left"/>
      <w:pPr>
        <w:ind w:left="3600" w:hanging="360"/>
      </w:pPr>
    </w:lvl>
    <w:lvl w:ilvl="5" w:tplc="10003405">
      <w:start w:val="1"/>
      <w:numFmt w:val="decimal"/>
      <w:lvlText w:val="%6."/>
      <w:lvlJc w:val="left"/>
      <w:pPr>
        <w:ind w:left="4320" w:hanging="360"/>
      </w:pPr>
    </w:lvl>
    <w:lvl w:ilvl="6" w:tplc="10003406">
      <w:start w:val="1"/>
      <w:numFmt w:val="decimal"/>
      <w:lvlText w:val="%7."/>
      <w:lvlJc w:val="left"/>
      <w:pPr>
        <w:ind w:left="5040" w:hanging="360"/>
      </w:pPr>
    </w:lvl>
    <w:lvl w:ilvl="7" w:tplc="10003407">
      <w:start w:val="1"/>
      <w:numFmt w:val="decimal"/>
      <w:lvlText w:val="%8."/>
      <w:lvlJc w:val="left"/>
      <w:pPr>
        <w:ind w:left="5760" w:hanging="360"/>
      </w:pPr>
    </w:lvl>
    <w:lvl w:ilvl="8" w:tplc="10003408">
      <w:start w:val="1"/>
      <w:numFmt w:val="decimal"/>
      <w:lvlText w:val="%9.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plc="1000400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001">
      <w:start w:val="1"/>
      <w:numFmt w:val="decimal"/>
      <w:lvlText w:val="%2."/>
      <w:lvlJc w:val="left"/>
      <w:pPr>
        <w:ind w:left="1440" w:hanging="360"/>
      </w:pPr>
    </w:lvl>
    <w:lvl w:ilvl="2" w:tplc="10004002">
      <w:start w:val="1"/>
      <w:numFmt w:val="decimal"/>
      <w:lvlText w:val="%3."/>
      <w:lvlJc w:val="left"/>
      <w:pPr>
        <w:ind w:left="2160" w:hanging="360"/>
      </w:pPr>
    </w:lvl>
    <w:lvl w:ilvl="3" w:tplc="10004003">
      <w:start w:val="1"/>
      <w:numFmt w:val="decimal"/>
      <w:lvlText w:val="%4."/>
      <w:lvlJc w:val="left"/>
      <w:pPr>
        <w:ind w:left="2880" w:hanging="360"/>
      </w:pPr>
    </w:lvl>
    <w:lvl w:ilvl="4" w:tplc="10004004">
      <w:start w:val="1"/>
      <w:numFmt w:val="decimal"/>
      <w:lvlText w:val="%5."/>
      <w:lvlJc w:val="left"/>
      <w:pPr>
        <w:ind w:left="3600" w:hanging="360"/>
      </w:pPr>
    </w:lvl>
    <w:lvl w:ilvl="5" w:tplc="10004005">
      <w:start w:val="1"/>
      <w:numFmt w:val="decimal"/>
      <w:lvlText w:val="%6."/>
      <w:lvlJc w:val="left"/>
      <w:pPr>
        <w:ind w:left="4320" w:hanging="360"/>
      </w:pPr>
    </w:lvl>
    <w:lvl w:ilvl="6" w:tplc="10004006">
      <w:start w:val="1"/>
      <w:numFmt w:val="decimal"/>
      <w:lvlText w:val="%7."/>
      <w:lvlJc w:val="left"/>
      <w:pPr>
        <w:ind w:left="5040" w:hanging="360"/>
      </w:pPr>
    </w:lvl>
    <w:lvl w:ilvl="7" w:tplc="10004007">
      <w:start w:val="1"/>
      <w:numFmt w:val="decimal"/>
      <w:lvlText w:val="%8."/>
      <w:lvlJc w:val="left"/>
      <w:pPr>
        <w:ind w:left="5760" w:hanging="360"/>
      </w:pPr>
    </w:lvl>
    <w:lvl w:ilvl="8" w:tplc="10004008">
      <w:start w:val="1"/>
      <w:numFmt w:val="decimal"/>
      <w:lvlText w:val="%9.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47">
    <w:abstractNumId w:val="47"/>
  </w:num>
  <w:num w:numId="38">
    <w:abstractNumId w:val="38"/>
  </w:num>
  <w:num w:numId="29">
    <w:abstractNumId w:val="29"/>
  </w:num>
  <w:num w:numId="46">
    <w:abstractNumId w:val="46"/>
  </w:num>
  <w:num w:numId="37">
    <w:abstractNumId w:val="37"/>
  </w:num>
  <w:num w:numId="28">
    <w:abstractNumId w:val="28"/>
  </w:num>
  <w:num w:numId="45">
    <w:abstractNumId w:val="45"/>
  </w:num>
  <w:num w:numId="19">
    <w:abstractNumId w:val="19"/>
  </w:num>
  <w:num w:numId="36">
    <w:abstractNumId w:val="36"/>
  </w:num>
  <w:num w:numId="27">
    <w:abstractNumId w:val="27"/>
  </w:num>
  <w:num w:numId="44">
    <w:abstractNumId w:val="44"/>
  </w:num>
  <w:num w:numId="18">
    <w:abstractNumId w:val="18"/>
  </w:num>
  <w:num w:numId="35">
    <w:abstractNumId w:val="35"/>
  </w:num>
  <w:num w:numId="26">
    <w:abstractNumId w:val="26"/>
  </w:num>
  <w:num w:numId="43">
    <w:abstractNumId w:val="43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2024-01-29T03:04:10Z</dcterms:created>
  <dcterms:modified xsi:type="dcterms:W3CDTF">2024-09-26T04:47:27Z</dcterms:modified>
</cp:coreProperties>
</file>