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352C2" w14:textId="77777777" w:rsidR="00437306" w:rsidRPr="00A6218A" w:rsidRDefault="00000000">
      <w:pPr>
        <w:jc w:val="center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b/>
          <w:sz w:val="24"/>
          <w:szCs w:val="24"/>
        </w:rPr>
        <w:t>UNIVERSIDAD / PROYECTO FINAL</w:t>
      </w:r>
    </w:p>
    <w:p w14:paraId="188A9965" w14:textId="77777777" w:rsidR="00437306" w:rsidRPr="00A6218A" w:rsidRDefault="00000000">
      <w:pPr>
        <w:pStyle w:val="Ttulo"/>
        <w:jc w:val="center"/>
        <w:rPr>
          <w:rFonts w:ascii="Arial" w:hAnsi="Arial" w:cs="Arial"/>
          <w:color w:val="auto"/>
          <w:sz w:val="24"/>
          <w:szCs w:val="24"/>
        </w:rPr>
      </w:pPr>
      <w:r w:rsidRPr="00A6218A">
        <w:rPr>
          <w:rFonts w:ascii="Arial" w:hAnsi="Arial" w:cs="Arial"/>
          <w:color w:val="auto"/>
          <w:sz w:val="24"/>
          <w:szCs w:val="24"/>
        </w:rPr>
        <w:t>Evidencias de Pruebas</w:t>
      </w:r>
      <w:r w:rsidRPr="00A6218A">
        <w:rPr>
          <w:rFonts w:ascii="Arial" w:hAnsi="Arial" w:cs="Arial"/>
          <w:color w:val="auto"/>
          <w:sz w:val="24"/>
          <w:szCs w:val="24"/>
        </w:rPr>
        <w:br/>
        <w:t>PF-18 - Peluquería de Mascotas</w:t>
      </w:r>
    </w:p>
    <w:p w14:paraId="589AD5AD" w14:textId="77777777" w:rsidR="00437306" w:rsidRPr="00A6218A" w:rsidRDefault="00437306">
      <w:pPr>
        <w:rPr>
          <w:rFonts w:ascii="Arial" w:hAnsi="Arial" w:cs="Arial"/>
          <w:sz w:val="24"/>
          <w:szCs w:val="24"/>
        </w:rPr>
      </w:pPr>
    </w:p>
    <w:p w14:paraId="470424EA" w14:textId="77777777" w:rsidR="00437306" w:rsidRPr="00A6218A" w:rsidRDefault="00437306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37306" w:rsidRPr="00A6218A" w14:paraId="744BEA88" w14:textId="77777777">
        <w:trPr>
          <w:jc w:val="center"/>
        </w:trPr>
        <w:tc>
          <w:tcPr>
            <w:tcW w:w="5184" w:type="dxa"/>
            <w:vAlign w:val="center"/>
          </w:tcPr>
          <w:p w14:paraId="05090166" w14:textId="77777777" w:rsidR="00437306" w:rsidRPr="00A6218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6218A">
              <w:rPr>
                <w:rFonts w:ascii="Arial" w:hAnsi="Arial" w:cs="Arial"/>
                <w:b/>
                <w:sz w:val="24"/>
                <w:szCs w:val="24"/>
              </w:rPr>
              <w:t>Estudiante</w:t>
            </w:r>
          </w:p>
        </w:tc>
        <w:tc>
          <w:tcPr>
            <w:tcW w:w="5184" w:type="dxa"/>
            <w:vAlign w:val="center"/>
          </w:tcPr>
          <w:p w14:paraId="4587581B" w14:textId="77777777" w:rsidR="00437306" w:rsidRPr="00A6218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6218A">
              <w:rPr>
                <w:rFonts w:ascii="Arial" w:hAnsi="Arial" w:cs="Arial"/>
                <w:sz w:val="24"/>
                <w:szCs w:val="24"/>
              </w:rPr>
              <w:t>Walter Isaí Villagrán García</w:t>
            </w:r>
          </w:p>
        </w:tc>
      </w:tr>
      <w:tr w:rsidR="00437306" w:rsidRPr="00A6218A" w14:paraId="0FEFE276" w14:textId="77777777">
        <w:trPr>
          <w:jc w:val="center"/>
        </w:trPr>
        <w:tc>
          <w:tcPr>
            <w:tcW w:w="5184" w:type="dxa"/>
            <w:vAlign w:val="center"/>
          </w:tcPr>
          <w:p w14:paraId="1F7164BC" w14:textId="77777777" w:rsidR="00437306" w:rsidRPr="00A6218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6218A">
              <w:rPr>
                <w:rFonts w:ascii="Arial" w:hAnsi="Arial" w:cs="Arial"/>
                <w:b/>
                <w:sz w:val="24"/>
                <w:szCs w:val="24"/>
              </w:rPr>
              <w:t>Proyecto</w:t>
            </w:r>
          </w:p>
        </w:tc>
        <w:tc>
          <w:tcPr>
            <w:tcW w:w="5184" w:type="dxa"/>
            <w:vAlign w:val="center"/>
          </w:tcPr>
          <w:p w14:paraId="5C32478D" w14:textId="77777777" w:rsidR="00437306" w:rsidRPr="00A6218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6218A">
              <w:rPr>
                <w:rFonts w:ascii="Arial" w:hAnsi="Arial" w:cs="Arial"/>
                <w:sz w:val="24"/>
                <w:szCs w:val="24"/>
              </w:rPr>
              <w:t>PF-18 - Citas para peluquería de mascotas</w:t>
            </w:r>
          </w:p>
        </w:tc>
      </w:tr>
      <w:tr w:rsidR="00437306" w:rsidRPr="00A6218A" w14:paraId="59C356C3" w14:textId="77777777">
        <w:trPr>
          <w:jc w:val="center"/>
        </w:trPr>
        <w:tc>
          <w:tcPr>
            <w:tcW w:w="5184" w:type="dxa"/>
            <w:vAlign w:val="center"/>
          </w:tcPr>
          <w:p w14:paraId="00CF9479" w14:textId="77777777" w:rsidR="00437306" w:rsidRPr="00A6218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6218A">
              <w:rPr>
                <w:rFonts w:ascii="Arial" w:hAnsi="Arial" w:cs="Arial"/>
                <w:b/>
                <w:sz w:val="24"/>
                <w:szCs w:val="24"/>
              </w:rPr>
              <w:t>Tecnologías</w:t>
            </w:r>
          </w:p>
        </w:tc>
        <w:tc>
          <w:tcPr>
            <w:tcW w:w="5184" w:type="dxa"/>
            <w:vAlign w:val="center"/>
          </w:tcPr>
          <w:p w14:paraId="367FA400" w14:textId="77777777" w:rsidR="00437306" w:rsidRPr="00A6218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6218A">
              <w:rPr>
                <w:rFonts w:ascii="Arial" w:hAnsi="Arial" w:cs="Arial"/>
                <w:sz w:val="24"/>
                <w:szCs w:val="24"/>
              </w:rPr>
              <w:t>Java, Spring Boot, JPA, PostgreSQL y Postman</w:t>
            </w:r>
          </w:p>
        </w:tc>
      </w:tr>
      <w:tr w:rsidR="00437306" w:rsidRPr="00A6218A" w14:paraId="5148239E" w14:textId="77777777">
        <w:trPr>
          <w:jc w:val="center"/>
        </w:trPr>
        <w:tc>
          <w:tcPr>
            <w:tcW w:w="5184" w:type="dxa"/>
            <w:vAlign w:val="center"/>
          </w:tcPr>
          <w:p w14:paraId="35E45613" w14:textId="77777777" w:rsidR="00437306" w:rsidRPr="00A6218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6218A">
              <w:rPr>
                <w:rFonts w:ascii="Arial" w:hAnsi="Arial" w:cs="Arial"/>
                <w:b/>
                <w:sz w:val="24"/>
                <w:szCs w:val="24"/>
              </w:rPr>
              <w:t>Documento</w:t>
            </w:r>
          </w:p>
        </w:tc>
        <w:tc>
          <w:tcPr>
            <w:tcW w:w="5184" w:type="dxa"/>
            <w:vAlign w:val="center"/>
          </w:tcPr>
          <w:p w14:paraId="13C6EB93" w14:textId="77777777" w:rsidR="00437306" w:rsidRPr="00A6218A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6218A">
              <w:rPr>
                <w:rFonts w:ascii="Arial" w:hAnsi="Arial" w:cs="Arial"/>
                <w:sz w:val="24"/>
                <w:szCs w:val="24"/>
              </w:rPr>
              <w:t>Evidencias obtenidas de las pruebas realizadas durante el desarrollo</w:t>
            </w:r>
          </w:p>
        </w:tc>
      </w:tr>
    </w:tbl>
    <w:p w14:paraId="578B4D99" w14:textId="6AE17540" w:rsidR="00437306" w:rsidRPr="00A6218A" w:rsidRDefault="00000000">
      <w:pPr>
        <w:jc w:val="center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i/>
          <w:sz w:val="24"/>
          <w:szCs w:val="24"/>
        </w:rPr>
        <w:br/>
      </w:r>
    </w:p>
    <w:p w14:paraId="162CC153" w14:textId="77777777" w:rsidR="00437306" w:rsidRPr="00A6218A" w:rsidRDefault="00000000">
      <w:pPr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br w:type="page"/>
      </w:r>
    </w:p>
    <w:p w14:paraId="4E013F5B" w14:textId="77777777" w:rsidR="00437306" w:rsidRPr="00A6218A" w:rsidRDefault="00000000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A6218A">
        <w:rPr>
          <w:rFonts w:ascii="Arial" w:hAnsi="Arial" w:cs="Arial"/>
          <w:color w:val="auto"/>
          <w:sz w:val="24"/>
          <w:szCs w:val="24"/>
        </w:rPr>
        <w:lastRenderedPageBreak/>
        <w:t>1. Registro de servicio de estética</w:t>
      </w:r>
    </w:p>
    <w:p w14:paraId="1152B579" w14:textId="77777777" w:rsidR="00671DB5" w:rsidRPr="00A6218A" w:rsidRDefault="00000000" w:rsidP="00671DB5">
      <w:pPr>
        <w:rPr>
          <w:rFonts w:ascii="Arial" w:hAnsi="Arial" w:cs="Arial"/>
          <w:sz w:val="24"/>
          <w:szCs w:val="24"/>
        </w:rPr>
      </w:pPr>
      <w:proofErr w:type="spellStart"/>
      <w:r w:rsidRPr="00A6218A">
        <w:rPr>
          <w:rFonts w:ascii="Arial" w:hAnsi="Arial" w:cs="Arial"/>
          <w:b/>
          <w:sz w:val="24"/>
          <w:szCs w:val="24"/>
        </w:rPr>
        <w:t>Prueba</w:t>
      </w:r>
      <w:proofErr w:type="spellEnd"/>
      <w:r w:rsidRPr="00A6218A">
        <w:rPr>
          <w:rFonts w:ascii="Arial" w:hAnsi="Arial" w:cs="Arial"/>
          <w:b/>
          <w:sz w:val="24"/>
          <w:szCs w:val="24"/>
        </w:rPr>
        <w:t xml:space="preserve">: </w:t>
      </w:r>
      <w:r w:rsidRPr="00A6218A">
        <w:rPr>
          <w:rFonts w:ascii="Arial" w:hAnsi="Arial" w:cs="Arial"/>
          <w:sz w:val="24"/>
          <w:szCs w:val="24"/>
        </w:rPr>
        <w:t>POST /</w:t>
      </w:r>
      <w:proofErr w:type="spellStart"/>
      <w:r w:rsidRPr="00A6218A">
        <w:rPr>
          <w:rFonts w:ascii="Arial" w:hAnsi="Arial" w:cs="Arial"/>
          <w:sz w:val="24"/>
          <w:szCs w:val="24"/>
        </w:rPr>
        <w:t>api</w:t>
      </w:r>
      <w:proofErr w:type="spellEnd"/>
      <w:r w:rsidRPr="00A6218A">
        <w:rPr>
          <w:rFonts w:ascii="Arial" w:hAnsi="Arial" w:cs="Arial"/>
          <w:sz w:val="24"/>
          <w:szCs w:val="24"/>
        </w:rPr>
        <w:t>/</w:t>
      </w:r>
      <w:proofErr w:type="spellStart"/>
      <w:r w:rsidRPr="00A6218A">
        <w:rPr>
          <w:rFonts w:ascii="Arial" w:hAnsi="Arial" w:cs="Arial"/>
          <w:sz w:val="24"/>
          <w:szCs w:val="24"/>
        </w:rPr>
        <w:t>servicios</w:t>
      </w:r>
      <w:proofErr w:type="spellEnd"/>
    </w:p>
    <w:p w14:paraId="0BF92025" w14:textId="73013B74" w:rsidR="00437306" w:rsidRPr="00A6218A" w:rsidRDefault="00000000" w:rsidP="00671DB5">
      <w:pPr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t xml:space="preserve">Se </w:t>
      </w:r>
      <w:proofErr w:type="spellStart"/>
      <w:r w:rsidRPr="00A6218A">
        <w:rPr>
          <w:rFonts w:ascii="Arial" w:hAnsi="Arial" w:cs="Arial"/>
          <w:sz w:val="24"/>
          <w:szCs w:val="24"/>
        </w:rPr>
        <w:t>evidencia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A6218A">
        <w:rPr>
          <w:rFonts w:ascii="Arial" w:hAnsi="Arial" w:cs="Arial"/>
          <w:sz w:val="24"/>
          <w:szCs w:val="24"/>
        </w:rPr>
        <w:t>registro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exitoso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de un servicio de estética mediante la API REST.</w:t>
      </w:r>
    </w:p>
    <w:p w14:paraId="6F52F34C" w14:textId="77777777" w:rsidR="00437306" w:rsidRPr="00A6218A" w:rsidRDefault="00000000">
      <w:pPr>
        <w:jc w:val="center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7F3EDE6" wp14:editId="6CBAC975">
            <wp:extent cx="6398345" cy="3219292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7-141549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4297" cy="322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2517" w14:textId="4C98DD58" w:rsidR="00437306" w:rsidRPr="00A6218A" w:rsidRDefault="00000000" w:rsidP="00671DB5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b/>
          <w:bCs/>
          <w:sz w:val="24"/>
          <w:szCs w:val="24"/>
        </w:rPr>
        <w:t>2. Consulta de servicios</w:t>
      </w:r>
    </w:p>
    <w:p w14:paraId="1CFE81DB" w14:textId="77777777" w:rsidR="00437306" w:rsidRPr="00A6218A" w:rsidRDefault="00000000">
      <w:pPr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b/>
          <w:sz w:val="24"/>
          <w:szCs w:val="24"/>
        </w:rPr>
        <w:t xml:space="preserve">Prueba: </w:t>
      </w:r>
      <w:r w:rsidRPr="00A6218A">
        <w:rPr>
          <w:rFonts w:ascii="Arial" w:hAnsi="Arial" w:cs="Arial"/>
          <w:sz w:val="24"/>
          <w:szCs w:val="24"/>
        </w:rPr>
        <w:t>GET /api/servicios</w:t>
      </w:r>
    </w:p>
    <w:p w14:paraId="6AC85F43" w14:textId="77777777" w:rsidR="00437306" w:rsidRPr="00A6218A" w:rsidRDefault="00000000">
      <w:pPr>
        <w:spacing w:after="160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t>Se verifica la recuperación de los servicios registrados desde el backend.</w:t>
      </w:r>
    </w:p>
    <w:p w14:paraId="23FB80BB" w14:textId="77777777" w:rsidR="00437306" w:rsidRPr="00A6218A" w:rsidRDefault="00000000">
      <w:pPr>
        <w:jc w:val="center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DD83C6E" wp14:editId="22BE507B">
            <wp:extent cx="6399739" cy="352913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7-14225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1651" cy="353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04A6" w14:textId="3745E40E" w:rsidR="00437306" w:rsidRPr="00A6218A" w:rsidRDefault="00000000" w:rsidP="00671DB5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b/>
          <w:bCs/>
          <w:sz w:val="24"/>
          <w:szCs w:val="24"/>
        </w:rPr>
        <w:lastRenderedPageBreak/>
        <w:t>3. Registro de cita</w:t>
      </w:r>
    </w:p>
    <w:p w14:paraId="48160515" w14:textId="77777777" w:rsidR="00437306" w:rsidRPr="00A6218A" w:rsidRDefault="00000000">
      <w:pPr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b/>
          <w:sz w:val="24"/>
          <w:szCs w:val="24"/>
        </w:rPr>
        <w:t xml:space="preserve">Prueba: </w:t>
      </w:r>
      <w:r w:rsidRPr="00A6218A">
        <w:rPr>
          <w:rFonts w:ascii="Arial" w:hAnsi="Arial" w:cs="Arial"/>
          <w:sz w:val="24"/>
          <w:szCs w:val="24"/>
        </w:rPr>
        <w:t>POST /api/citas</w:t>
      </w:r>
    </w:p>
    <w:p w14:paraId="0FCDD9FD" w14:textId="77777777" w:rsidR="00437306" w:rsidRPr="00A6218A" w:rsidRDefault="00000000">
      <w:pPr>
        <w:spacing w:after="160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t>Se evidencia la creación de una cita asociada al servicio registrado.</w:t>
      </w:r>
    </w:p>
    <w:p w14:paraId="67306CD7" w14:textId="77777777" w:rsidR="00437306" w:rsidRPr="00A6218A" w:rsidRDefault="00000000">
      <w:pPr>
        <w:jc w:val="center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FFB926A" wp14:editId="6126D6F2">
            <wp:extent cx="6397548" cy="3143722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7-16291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3810" cy="315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A088" w14:textId="167DE198" w:rsidR="00437306" w:rsidRPr="00A6218A" w:rsidRDefault="00000000" w:rsidP="00671DB5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b/>
          <w:bCs/>
          <w:sz w:val="24"/>
          <w:szCs w:val="24"/>
        </w:rPr>
        <w:t>4. Consulta general de citas</w:t>
      </w:r>
    </w:p>
    <w:p w14:paraId="38494538" w14:textId="77777777" w:rsidR="00437306" w:rsidRPr="00A6218A" w:rsidRDefault="00000000">
      <w:pPr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b/>
          <w:sz w:val="24"/>
          <w:szCs w:val="24"/>
        </w:rPr>
        <w:t xml:space="preserve">Prueba: </w:t>
      </w:r>
      <w:r w:rsidRPr="00A6218A">
        <w:rPr>
          <w:rFonts w:ascii="Arial" w:hAnsi="Arial" w:cs="Arial"/>
          <w:sz w:val="24"/>
          <w:szCs w:val="24"/>
        </w:rPr>
        <w:t>GET /api/citas</w:t>
      </w:r>
    </w:p>
    <w:p w14:paraId="6DF13794" w14:textId="77777777" w:rsidR="00437306" w:rsidRPr="00A6218A" w:rsidRDefault="00000000">
      <w:pPr>
        <w:spacing w:after="160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t>Se comprueba que las citas almacenadas pueden ser consultadas correctamente.</w:t>
      </w:r>
    </w:p>
    <w:p w14:paraId="59EE187C" w14:textId="77777777" w:rsidR="00437306" w:rsidRPr="00A6218A" w:rsidRDefault="00000000">
      <w:pPr>
        <w:jc w:val="center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EDB697" wp14:editId="0C009867">
            <wp:extent cx="6400582" cy="3536687"/>
            <wp:effectExtent l="0" t="0" r="63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7-16300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5474" cy="35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45BA" w14:textId="2A10E33F" w:rsidR="00437306" w:rsidRPr="00A6218A" w:rsidRDefault="00000000" w:rsidP="00671DB5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br w:type="page"/>
      </w:r>
      <w:r w:rsidRPr="00A6218A">
        <w:rPr>
          <w:rFonts w:ascii="Arial" w:hAnsi="Arial" w:cs="Arial"/>
          <w:b/>
          <w:bCs/>
          <w:sz w:val="24"/>
          <w:szCs w:val="24"/>
        </w:rPr>
        <w:lastRenderedPageBreak/>
        <w:t>5. Validación de regla de horario duplicado</w:t>
      </w:r>
    </w:p>
    <w:p w14:paraId="0A52C432" w14:textId="77777777" w:rsidR="00437306" w:rsidRPr="00A6218A" w:rsidRDefault="00000000">
      <w:pPr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b/>
          <w:sz w:val="24"/>
          <w:szCs w:val="24"/>
        </w:rPr>
        <w:t xml:space="preserve">Prueba: </w:t>
      </w:r>
      <w:r w:rsidRPr="00A6218A">
        <w:rPr>
          <w:rFonts w:ascii="Arial" w:hAnsi="Arial" w:cs="Arial"/>
          <w:sz w:val="24"/>
          <w:szCs w:val="24"/>
        </w:rPr>
        <w:t>POST /api/citas - conflicto</w:t>
      </w:r>
    </w:p>
    <w:p w14:paraId="243D5A8D" w14:textId="77777777" w:rsidR="00437306" w:rsidRPr="00A6218A" w:rsidRDefault="00000000">
      <w:pPr>
        <w:spacing w:after="160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t>Se evidencia la regla de negocio que impide registrar dos citas activas en la misma fecha y hora. La API responde con un conflicto controlado.</w:t>
      </w:r>
    </w:p>
    <w:p w14:paraId="60C7A963" w14:textId="77777777" w:rsidR="00437306" w:rsidRPr="00A6218A" w:rsidRDefault="00000000">
      <w:pPr>
        <w:jc w:val="center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3EB050" wp14:editId="66ACCE71">
            <wp:extent cx="6399892" cy="3302419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7-16341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4600" cy="330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C2F9" w14:textId="456017E5" w:rsidR="00437306" w:rsidRPr="00A6218A" w:rsidRDefault="00000000" w:rsidP="00671DB5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b/>
          <w:bCs/>
          <w:sz w:val="24"/>
          <w:szCs w:val="24"/>
        </w:rPr>
        <w:t>6. Consulta de agenda por fecha</w:t>
      </w:r>
    </w:p>
    <w:p w14:paraId="5F30CFAE" w14:textId="77777777" w:rsidR="00437306" w:rsidRPr="00A6218A" w:rsidRDefault="00000000">
      <w:pPr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b/>
          <w:sz w:val="24"/>
          <w:szCs w:val="24"/>
        </w:rPr>
        <w:t xml:space="preserve">Prueba: </w:t>
      </w:r>
      <w:r w:rsidRPr="00A6218A">
        <w:rPr>
          <w:rFonts w:ascii="Arial" w:hAnsi="Arial" w:cs="Arial"/>
          <w:sz w:val="24"/>
          <w:szCs w:val="24"/>
        </w:rPr>
        <w:t>GET /api/citas/fecha/{fecha}</w:t>
      </w:r>
    </w:p>
    <w:p w14:paraId="6E9C1E8D" w14:textId="77777777" w:rsidR="00437306" w:rsidRPr="00A6218A" w:rsidRDefault="00000000">
      <w:pPr>
        <w:spacing w:after="160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t>Se verifica la consulta de citas correspondientes a una fecha específica.</w:t>
      </w:r>
    </w:p>
    <w:p w14:paraId="764CE6FA" w14:textId="77777777" w:rsidR="00437306" w:rsidRPr="00A6218A" w:rsidRDefault="00000000">
      <w:pPr>
        <w:jc w:val="center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937EDE" wp14:editId="7D602CFB">
            <wp:extent cx="6400077" cy="330242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7-163618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9945" cy="330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94A8" w14:textId="468E8855" w:rsidR="00437306" w:rsidRPr="00A6218A" w:rsidRDefault="00000000" w:rsidP="00671DB5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b/>
          <w:bCs/>
          <w:sz w:val="24"/>
          <w:szCs w:val="24"/>
        </w:rPr>
        <w:lastRenderedPageBreak/>
        <w:t>7. Indicador: servicios más solicitados - sin citas activas</w:t>
      </w:r>
    </w:p>
    <w:p w14:paraId="4E29DD14" w14:textId="77777777" w:rsidR="00437306" w:rsidRPr="00A6218A" w:rsidRDefault="00000000">
      <w:pPr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b/>
          <w:sz w:val="24"/>
          <w:szCs w:val="24"/>
        </w:rPr>
        <w:t xml:space="preserve">Prueba: </w:t>
      </w:r>
      <w:r w:rsidRPr="00A6218A">
        <w:rPr>
          <w:rFonts w:ascii="Arial" w:hAnsi="Arial" w:cs="Arial"/>
          <w:sz w:val="24"/>
          <w:szCs w:val="24"/>
        </w:rPr>
        <w:t>GET /api/citas/indicadores/servicios-mas-solicitados</w:t>
      </w:r>
    </w:p>
    <w:p w14:paraId="37131F42" w14:textId="77777777" w:rsidR="00437306" w:rsidRPr="00A6218A" w:rsidRDefault="00000000">
      <w:pPr>
        <w:spacing w:after="160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t>La consulta responde correctamente. En este punto no existían citas activas contabilizables, por lo que el resultado es una lista vacía.</w:t>
      </w:r>
    </w:p>
    <w:p w14:paraId="73A2FC64" w14:textId="77777777" w:rsidR="00437306" w:rsidRPr="00A6218A" w:rsidRDefault="00000000">
      <w:pPr>
        <w:jc w:val="center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4848875" wp14:editId="750B0F81">
            <wp:extent cx="6399643" cy="3030367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7-164305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0596" cy="303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EB97" w14:textId="7023115F" w:rsidR="00437306" w:rsidRPr="00A6218A" w:rsidRDefault="00000000" w:rsidP="00671DB5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b/>
          <w:bCs/>
          <w:sz w:val="24"/>
          <w:szCs w:val="24"/>
        </w:rPr>
        <w:t>8. Indicador: total estimado del día - sin citas activas</w:t>
      </w:r>
    </w:p>
    <w:p w14:paraId="1F90D773" w14:textId="77777777" w:rsidR="00437306" w:rsidRPr="00A6218A" w:rsidRDefault="00000000">
      <w:pPr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b/>
          <w:sz w:val="24"/>
          <w:szCs w:val="24"/>
        </w:rPr>
        <w:t xml:space="preserve">Prueba: </w:t>
      </w:r>
      <w:r w:rsidRPr="00A6218A">
        <w:rPr>
          <w:rFonts w:ascii="Arial" w:hAnsi="Arial" w:cs="Arial"/>
          <w:sz w:val="24"/>
          <w:szCs w:val="24"/>
        </w:rPr>
        <w:t>GET /api/citas/indicadores/total-estimado/2026-10-20</w:t>
      </w:r>
    </w:p>
    <w:p w14:paraId="12A61738" w14:textId="77777777" w:rsidR="00437306" w:rsidRPr="00A6218A" w:rsidRDefault="00000000">
      <w:pPr>
        <w:spacing w:after="160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t>El total estimado es 0 porque la cita existente se encontraba cancelada y no debía incluirse en el cálculo.</w:t>
      </w:r>
    </w:p>
    <w:p w14:paraId="08D57AEA" w14:textId="77777777" w:rsidR="00437306" w:rsidRPr="00A6218A" w:rsidRDefault="00000000">
      <w:pPr>
        <w:jc w:val="center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F0A7E7B" wp14:editId="7E8CD405">
            <wp:extent cx="6398662" cy="3226849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7-164843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5940" cy="323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5F9B" w14:textId="7BAEBE79" w:rsidR="00437306" w:rsidRPr="00A6218A" w:rsidRDefault="00000000" w:rsidP="00671DB5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br w:type="page"/>
      </w:r>
      <w:r w:rsidRPr="00A6218A">
        <w:rPr>
          <w:rFonts w:ascii="Arial" w:hAnsi="Arial" w:cs="Arial"/>
          <w:b/>
          <w:bCs/>
          <w:sz w:val="24"/>
          <w:szCs w:val="24"/>
        </w:rPr>
        <w:lastRenderedPageBreak/>
        <w:t>9. Nueva cita programada para validación de indicadores</w:t>
      </w:r>
    </w:p>
    <w:p w14:paraId="76E4717E" w14:textId="77777777" w:rsidR="00437306" w:rsidRPr="00A6218A" w:rsidRDefault="00000000">
      <w:pPr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b/>
          <w:sz w:val="24"/>
          <w:szCs w:val="24"/>
        </w:rPr>
        <w:t xml:space="preserve">Prueba: </w:t>
      </w:r>
      <w:r w:rsidRPr="00A6218A">
        <w:rPr>
          <w:rFonts w:ascii="Arial" w:hAnsi="Arial" w:cs="Arial"/>
          <w:sz w:val="24"/>
          <w:szCs w:val="24"/>
        </w:rPr>
        <w:t>POST /api/citas</w:t>
      </w:r>
    </w:p>
    <w:p w14:paraId="34E2EF77" w14:textId="77777777" w:rsidR="00437306" w:rsidRPr="00A6218A" w:rsidRDefault="00000000">
      <w:pPr>
        <w:spacing w:after="160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t>Se crea una nueva cita programada. La respuesta confirma el registro y muestra un costo estimado de Q120.00.</w:t>
      </w:r>
    </w:p>
    <w:p w14:paraId="01096DB1" w14:textId="77777777" w:rsidR="00437306" w:rsidRPr="00A6218A" w:rsidRDefault="00000000">
      <w:pPr>
        <w:jc w:val="center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6A630E" wp14:editId="19206B3B">
            <wp:extent cx="6400485" cy="2939682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7-164945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7507" cy="294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AA43" w14:textId="7A12A732" w:rsidR="00437306" w:rsidRPr="00A6218A" w:rsidRDefault="00000000" w:rsidP="00545C8C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b/>
          <w:bCs/>
          <w:sz w:val="24"/>
          <w:szCs w:val="24"/>
        </w:rPr>
        <w:t>10. Indicador: total estimado del día con cita activa</w:t>
      </w:r>
    </w:p>
    <w:p w14:paraId="3E7FB53D" w14:textId="77777777" w:rsidR="00437306" w:rsidRPr="00A6218A" w:rsidRDefault="00000000">
      <w:pPr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b/>
          <w:sz w:val="24"/>
          <w:szCs w:val="24"/>
        </w:rPr>
        <w:t xml:space="preserve">Prueba: </w:t>
      </w:r>
      <w:r w:rsidRPr="00A6218A">
        <w:rPr>
          <w:rFonts w:ascii="Arial" w:hAnsi="Arial" w:cs="Arial"/>
          <w:sz w:val="24"/>
          <w:szCs w:val="24"/>
        </w:rPr>
        <w:t>GET /api/citas/indicadores/total-estimado/2026-10-20</w:t>
      </w:r>
    </w:p>
    <w:p w14:paraId="4458CA63" w14:textId="77777777" w:rsidR="00437306" w:rsidRPr="00A6218A" w:rsidRDefault="00000000">
      <w:pPr>
        <w:spacing w:after="160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t>Después de registrar una cita activa, el indicador devuelve 120.00, validando el cálculo del total estimado del día.</w:t>
      </w:r>
    </w:p>
    <w:p w14:paraId="1D592104" w14:textId="77777777" w:rsidR="00437306" w:rsidRPr="00A6218A" w:rsidRDefault="00000000">
      <w:pPr>
        <w:jc w:val="center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235FE0C" wp14:editId="7000C4F6">
            <wp:extent cx="6399892" cy="3393104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7-165009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6668" cy="339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1DC8" w14:textId="68910461" w:rsidR="00437306" w:rsidRPr="00A6218A" w:rsidRDefault="00000000" w:rsidP="00545C8C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br w:type="page"/>
      </w:r>
      <w:r w:rsidRPr="00A6218A">
        <w:rPr>
          <w:rFonts w:ascii="Arial" w:hAnsi="Arial" w:cs="Arial"/>
          <w:b/>
          <w:bCs/>
          <w:sz w:val="24"/>
          <w:szCs w:val="24"/>
        </w:rPr>
        <w:lastRenderedPageBreak/>
        <w:t>11. Indicador: servicio más solicitado</w:t>
      </w:r>
    </w:p>
    <w:p w14:paraId="1E8081C9" w14:textId="77777777" w:rsidR="00437306" w:rsidRPr="00A6218A" w:rsidRDefault="00000000">
      <w:pPr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b/>
          <w:sz w:val="24"/>
          <w:szCs w:val="24"/>
        </w:rPr>
        <w:t xml:space="preserve">Prueba: </w:t>
      </w:r>
      <w:r w:rsidRPr="00A6218A">
        <w:rPr>
          <w:rFonts w:ascii="Arial" w:hAnsi="Arial" w:cs="Arial"/>
          <w:sz w:val="24"/>
          <w:szCs w:val="24"/>
        </w:rPr>
        <w:t>GET /api/citas/indicadores/servicios-mas-solicitados</w:t>
      </w:r>
    </w:p>
    <w:p w14:paraId="42FFC6DF" w14:textId="77777777" w:rsidR="00437306" w:rsidRPr="00A6218A" w:rsidRDefault="00000000">
      <w:pPr>
        <w:spacing w:after="160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t>El servicio “Baño completo” aparece con una solicitud, confirmando el funcionamiento del indicador.</w:t>
      </w:r>
    </w:p>
    <w:p w14:paraId="697D4475" w14:textId="77777777" w:rsidR="00437306" w:rsidRPr="00A6218A" w:rsidRDefault="00000000">
      <w:pPr>
        <w:jc w:val="center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104969D" wp14:editId="1456CE3F">
            <wp:extent cx="6399392" cy="2977467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7-165030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12303" cy="298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2982" w14:textId="585823C7" w:rsidR="00437306" w:rsidRPr="00A6218A" w:rsidRDefault="00000000" w:rsidP="00545C8C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b/>
          <w:bCs/>
          <w:sz w:val="24"/>
          <w:szCs w:val="24"/>
        </w:rPr>
        <w:t>12. Documentación del proyecto</w:t>
      </w:r>
    </w:p>
    <w:p w14:paraId="6CE63C63" w14:textId="77777777" w:rsidR="00437306" w:rsidRPr="00A6218A" w:rsidRDefault="00000000">
      <w:pPr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b/>
          <w:sz w:val="24"/>
          <w:szCs w:val="24"/>
        </w:rPr>
        <w:t xml:space="preserve">Prueba: </w:t>
      </w:r>
      <w:r w:rsidRPr="00A6218A">
        <w:rPr>
          <w:rFonts w:ascii="Arial" w:hAnsi="Arial" w:cs="Arial"/>
          <w:sz w:val="24"/>
          <w:szCs w:val="24"/>
        </w:rPr>
        <w:t>README.md</w:t>
      </w:r>
    </w:p>
    <w:p w14:paraId="57A78BD6" w14:textId="77777777" w:rsidR="00437306" w:rsidRPr="00A6218A" w:rsidRDefault="00000000">
      <w:pPr>
        <w:spacing w:after="160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t>Se evidencia la incorporación del archivo README con información del proyecto, tecnologías y base de datos.</w:t>
      </w:r>
    </w:p>
    <w:p w14:paraId="51AC83E8" w14:textId="77777777" w:rsidR="00437306" w:rsidRPr="00A6218A" w:rsidRDefault="00000000">
      <w:pPr>
        <w:jc w:val="center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5EBF555" wp14:editId="5D003343">
            <wp:extent cx="6398895" cy="3196621"/>
            <wp:effectExtent l="0" t="0" r="190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7-165940).png"/>
                    <pic:cNvPicPr/>
                  </pic:nvPicPr>
                  <pic:blipFill rotWithShape="1">
                    <a:blip r:embed="rId19"/>
                    <a:srcRect b="4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781" cy="3203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09D0B" w14:textId="6BBB7691" w:rsidR="00437306" w:rsidRPr="00A6218A" w:rsidRDefault="00000000" w:rsidP="00545C8C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br w:type="page"/>
      </w:r>
      <w:r w:rsidRPr="00A6218A">
        <w:rPr>
          <w:rFonts w:ascii="Arial" w:hAnsi="Arial" w:cs="Arial"/>
          <w:b/>
          <w:bCs/>
          <w:sz w:val="24"/>
          <w:szCs w:val="24"/>
        </w:rPr>
        <w:lastRenderedPageBreak/>
        <w:t>13. Script SQL del proyecto</w:t>
      </w:r>
    </w:p>
    <w:p w14:paraId="0275A011" w14:textId="77777777" w:rsidR="00437306" w:rsidRPr="00A6218A" w:rsidRDefault="00000000">
      <w:pPr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b/>
          <w:sz w:val="24"/>
          <w:szCs w:val="24"/>
        </w:rPr>
        <w:t xml:space="preserve">Prueba: </w:t>
      </w:r>
      <w:r w:rsidRPr="00A6218A">
        <w:rPr>
          <w:rFonts w:ascii="Arial" w:hAnsi="Arial" w:cs="Arial"/>
          <w:sz w:val="24"/>
          <w:szCs w:val="24"/>
        </w:rPr>
        <w:t>database/peluqueria_mascotas.sql</w:t>
      </w:r>
    </w:p>
    <w:p w14:paraId="758A6352" w14:textId="77777777" w:rsidR="00437306" w:rsidRPr="00A6218A" w:rsidRDefault="00000000">
      <w:pPr>
        <w:spacing w:after="160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t>Se evidencia la creación del script SQL con las tablas servicio_estetica y cita, sus restricciones y relaciones.</w:t>
      </w:r>
    </w:p>
    <w:p w14:paraId="67C739AB" w14:textId="2D03D3E4" w:rsidR="00A65F6D" w:rsidRPr="00A6218A" w:rsidRDefault="00000000" w:rsidP="00671DB5">
      <w:pPr>
        <w:jc w:val="center"/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F8D2B7" wp14:editId="2696ED87">
            <wp:extent cx="6398972" cy="3105937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7-170134).png"/>
                    <pic:cNvPicPr/>
                  </pic:nvPicPr>
                  <pic:blipFill rotWithShape="1">
                    <a:blip r:embed="rId20"/>
                    <a:srcRect b="4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442" cy="3108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4A76C" w14:textId="10DDE4B0" w:rsidR="00A65F6D" w:rsidRPr="00A6218A" w:rsidRDefault="00671DB5" w:rsidP="00A65F6D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b/>
          <w:bCs/>
          <w:sz w:val="24"/>
          <w:szCs w:val="24"/>
        </w:rPr>
        <w:t xml:space="preserve">14. </w:t>
      </w:r>
      <w:proofErr w:type="spellStart"/>
      <w:r w:rsidRPr="00A6218A">
        <w:rPr>
          <w:rFonts w:ascii="Arial" w:hAnsi="Arial" w:cs="Arial"/>
          <w:b/>
          <w:bCs/>
          <w:sz w:val="24"/>
          <w:szCs w:val="24"/>
        </w:rPr>
        <w:t>Interfaz</w:t>
      </w:r>
      <w:proofErr w:type="spellEnd"/>
      <w:r w:rsidRPr="00A6218A">
        <w:rPr>
          <w:rFonts w:ascii="Arial" w:hAnsi="Arial" w:cs="Arial"/>
          <w:b/>
          <w:bCs/>
          <w:sz w:val="24"/>
          <w:szCs w:val="24"/>
        </w:rPr>
        <w:t xml:space="preserve"> web del Sistema</w:t>
      </w:r>
    </w:p>
    <w:p w14:paraId="6AD5456B" w14:textId="2B9AFC52" w:rsidR="00671DB5" w:rsidRPr="00A6218A" w:rsidRDefault="00671DB5" w:rsidP="00A65F6D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t xml:space="preserve">La </w:t>
      </w:r>
      <w:proofErr w:type="spellStart"/>
      <w:r w:rsidRPr="00A6218A">
        <w:rPr>
          <w:rFonts w:ascii="Arial" w:hAnsi="Arial" w:cs="Arial"/>
          <w:sz w:val="24"/>
          <w:szCs w:val="24"/>
        </w:rPr>
        <w:t>interfaz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incluye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un panel principal y un </w:t>
      </w:r>
      <w:proofErr w:type="spellStart"/>
      <w:r w:rsidRPr="00A6218A">
        <w:rPr>
          <w:rFonts w:ascii="Arial" w:hAnsi="Arial" w:cs="Arial"/>
          <w:sz w:val="24"/>
          <w:szCs w:val="24"/>
        </w:rPr>
        <w:t>menú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A6218A">
        <w:rPr>
          <w:rFonts w:ascii="Arial" w:hAnsi="Arial" w:cs="Arial"/>
          <w:sz w:val="24"/>
          <w:szCs w:val="24"/>
        </w:rPr>
        <w:t>navegar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entre </w:t>
      </w:r>
      <w:proofErr w:type="spellStart"/>
      <w:r w:rsidRPr="00A6218A">
        <w:rPr>
          <w:rFonts w:ascii="Arial" w:hAnsi="Arial" w:cs="Arial"/>
          <w:sz w:val="24"/>
          <w:szCs w:val="24"/>
        </w:rPr>
        <w:t>Inicio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6218A">
        <w:rPr>
          <w:rFonts w:ascii="Arial" w:hAnsi="Arial" w:cs="Arial"/>
          <w:sz w:val="24"/>
          <w:szCs w:val="24"/>
        </w:rPr>
        <w:t>Servicios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6218A">
        <w:rPr>
          <w:rFonts w:ascii="Arial" w:hAnsi="Arial" w:cs="Arial"/>
          <w:sz w:val="24"/>
          <w:szCs w:val="24"/>
        </w:rPr>
        <w:t>Citas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, Agenda e </w:t>
      </w:r>
      <w:proofErr w:type="spellStart"/>
      <w:r w:rsidRPr="00A6218A">
        <w:rPr>
          <w:rFonts w:ascii="Arial" w:hAnsi="Arial" w:cs="Arial"/>
          <w:sz w:val="24"/>
          <w:szCs w:val="24"/>
        </w:rPr>
        <w:t>Indicadores</w:t>
      </w:r>
      <w:proofErr w:type="spellEnd"/>
      <w:r w:rsidRPr="00A6218A">
        <w:rPr>
          <w:rFonts w:ascii="Arial" w:hAnsi="Arial" w:cs="Arial"/>
          <w:sz w:val="24"/>
          <w:szCs w:val="24"/>
        </w:rPr>
        <w:t>.</w:t>
      </w:r>
    </w:p>
    <w:p w14:paraId="6FD014D6" w14:textId="02BEFF85" w:rsidR="00A65F6D" w:rsidRPr="00A6218A" w:rsidRDefault="00671DB5" w:rsidP="00A65F6D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45D55CC" wp14:editId="3EB2F01D">
            <wp:extent cx="6378129" cy="3464560"/>
            <wp:effectExtent l="0" t="0" r="381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z_inic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0140" cy="347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9F2F" w14:textId="77777777" w:rsidR="00671DB5" w:rsidRPr="00A6218A" w:rsidRDefault="00671DB5" w:rsidP="00671DB5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b/>
          <w:bCs/>
          <w:sz w:val="24"/>
          <w:szCs w:val="24"/>
        </w:rPr>
        <w:lastRenderedPageBreak/>
        <w:t xml:space="preserve">15. </w:t>
      </w:r>
      <w:proofErr w:type="spellStart"/>
      <w:r w:rsidRPr="00A6218A">
        <w:rPr>
          <w:rFonts w:ascii="Arial" w:hAnsi="Arial" w:cs="Arial"/>
          <w:b/>
          <w:bCs/>
          <w:sz w:val="24"/>
          <w:szCs w:val="24"/>
        </w:rPr>
        <w:t>Gestión</w:t>
      </w:r>
      <w:proofErr w:type="spellEnd"/>
      <w:r w:rsidRPr="00A6218A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A6218A">
        <w:rPr>
          <w:rFonts w:ascii="Arial" w:hAnsi="Arial" w:cs="Arial"/>
          <w:b/>
          <w:bCs/>
          <w:sz w:val="24"/>
          <w:szCs w:val="24"/>
        </w:rPr>
        <w:t>servicios</w:t>
      </w:r>
      <w:proofErr w:type="spellEnd"/>
    </w:p>
    <w:p w14:paraId="00449EDA" w14:textId="77777777" w:rsidR="00671DB5" w:rsidRPr="00A6218A" w:rsidRDefault="00671DB5" w:rsidP="00671DB5">
      <w:pPr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t xml:space="preserve">La </w:t>
      </w:r>
      <w:proofErr w:type="spellStart"/>
      <w:r w:rsidRPr="00A6218A">
        <w:rPr>
          <w:rFonts w:ascii="Arial" w:hAnsi="Arial" w:cs="Arial"/>
          <w:sz w:val="24"/>
          <w:szCs w:val="24"/>
        </w:rPr>
        <w:t>sección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Servicios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presenta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A6218A">
        <w:rPr>
          <w:rFonts w:ascii="Arial" w:hAnsi="Arial" w:cs="Arial"/>
          <w:sz w:val="24"/>
          <w:szCs w:val="24"/>
        </w:rPr>
        <w:t>formulario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para registrar el </w:t>
      </w:r>
      <w:proofErr w:type="spellStart"/>
      <w:r w:rsidRPr="00A6218A">
        <w:rPr>
          <w:rFonts w:ascii="Arial" w:hAnsi="Arial" w:cs="Arial"/>
          <w:sz w:val="24"/>
          <w:szCs w:val="24"/>
        </w:rPr>
        <w:t>nombre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, la </w:t>
      </w:r>
      <w:proofErr w:type="spellStart"/>
      <w:r w:rsidRPr="00A6218A">
        <w:rPr>
          <w:rFonts w:ascii="Arial" w:hAnsi="Arial" w:cs="Arial"/>
          <w:sz w:val="24"/>
          <w:szCs w:val="24"/>
        </w:rPr>
        <w:t>descripción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, el </w:t>
      </w:r>
      <w:proofErr w:type="spellStart"/>
      <w:r w:rsidRPr="00A6218A">
        <w:rPr>
          <w:rFonts w:ascii="Arial" w:hAnsi="Arial" w:cs="Arial"/>
          <w:sz w:val="24"/>
          <w:szCs w:val="24"/>
        </w:rPr>
        <w:t>precio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y la </w:t>
      </w:r>
      <w:proofErr w:type="spellStart"/>
      <w:r w:rsidRPr="00A6218A">
        <w:rPr>
          <w:rFonts w:ascii="Arial" w:hAnsi="Arial" w:cs="Arial"/>
          <w:sz w:val="24"/>
          <w:szCs w:val="24"/>
        </w:rPr>
        <w:t>duración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A6218A">
        <w:rPr>
          <w:rFonts w:ascii="Arial" w:hAnsi="Arial" w:cs="Arial"/>
          <w:sz w:val="24"/>
          <w:szCs w:val="24"/>
        </w:rPr>
        <w:t>servicio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, junto con </w:t>
      </w:r>
      <w:proofErr w:type="spellStart"/>
      <w:r w:rsidRPr="00A6218A">
        <w:rPr>
          <w:rFonts w:ascii="Arial" w:hAnsi="Arial" w:cs="Arial"/>
          <w:sz w:val="24"/>
          <w:szCs w:val="24"/>
        </w:rPr>
        <w:t>una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tabla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6218A">
        <w:rPr>
          <w:rFonts w:ascii="Arial" w:hAnsi="Arial" w:cs="Arial"/>
          <w:sz w:val="24"/>
          <w:szCs w:val="24"/>
        </w:rPr>
        <w:t>los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servicios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registrados</w:t>
      </w:r>
      <w:proofErr w:type="spellEnd"/>
      <w:r w:rsidRPr="00A6218A">
        <w:rPr>
          <w:rFonts w:ascii="Arial" w:hAnsi="Arial" w:cs="Arial"/>
          <w:sz w:val="24"/>
          <w:szCs w:val="24"/>
        </w:rPr>
        <w:t>.</w:t>
      </w:r>
    </w:p>
    <w:p w14:paraId="616C85F4" w14:textId="11A11068" w:rsidR="00671DB5" w:rsidRPr="00A6218A" w:rsidRDefault="00671DB5" w:rsidP="00A65F6D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FF22B2" wp14:editId="3ED879C4">
            <wp:extent cx="6438265" cy="3529131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z_servici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51019" cy="353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E904" w14:textId="77777777" w:rsidR="00671DB5" w:rsidRPr="00A6218A" w:rsidRDefault="00671DB5" w:rsidP="00671DB5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b/>
          <w:bCs/>
          <w:sz w:val="24"/>
          <w:szCs w:val="24"/>
        </w:rPr>
        <w:t xml:space="preserve">16. Registro y consulta de </w:t>
      </w:r>
      <w:proofErr w:type="spellStart"/>
      <w:r w:rsidRPr="00A6218A">
        <w:rPr>
          <w:rFonts w:ascii="Arial" w:hAnsi="Arial" w:cs="Arial"/>
          <w:b/>
          <w:bCs/>
          <w:sz w:val="24"/>
          <w:szCs w:val="24"/>
        </w:rPr>
        <w:t>citas</w:t>
      </w:r>
      <w:proofErr w:type="spellEnd"/>
    </w:p>
    <w:p w14:paraId="6B6BF6CC" w14:textId="77777777" w:rsidR="00671DB5" w:rsidRPr="00A6218A" w:rsidRDefault="00671DB5" w:rsidP="00671DB5">
      <w:pPr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t xml:space="preserve">La </w:t>
      </w:r>
      <w:proofErr w:type="spellStart"/>
      <w:r w:rsidRPr="00A6218A">
        <w:rPr>
          <w:rFonts w:ascii="Arial" w:hAnsi="Arial" w:cs="Arial"/>
          <w:sz w:val="24"/>
          <w:szCs w:val="24"/>
        </w:rPr>
        <w:t>sección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Citas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contiene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los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datos de la </w:t>
      </w:r>
      <w:proofErr w:type="spellStart"/>
      <w:r w:rsidRPr="00A6218A">
        <w:rPr>
          <w:rFonts w:ascii="Arial" w:hAnsi="Arial" w:cs="Arial"/>
          <w:sz w:val="24"/>
          <w:szCs w:val="24"/>
        </w:rPr>
        <w:t>mascota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6218A">
        <w:rPr>
          <w:rFonts w:ascii="Arial" w:hAnsi="Arial" w:cs="Arial"/>
          <w:sz w:val="24"/>
          <w:szCs w:val="24"/>
        </w:rPr>
        <w:t>propietario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6218A">
        <w:rPr>
          <w:rFonts w:ascii="Arial" w:hAnsi="Arial" w:cs="Arial"/>
          <w:sz w:val="24"/>
          <w:szCs w:val="24"/>
        </w:rPr>
        <w:t>especie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6218A">
        <w:rPr>
          <w:rFonts w:ascii="Arial" w:hAnsi="Arial" w:cs="Arial"/>
          <w:sz w:val="24"/>
          <w:szCs w:val="24"/>
        </w:rPr>
        <w:t>fecha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y hora, y </w:t>
      </w:r>
      <w:proofErr w:type="spellStart"/>
      <w:r w:rsidRPr="00A6218A">
        <w:rPr>
          <w:rFonts w:ascii="Arial" w:hAnsi="Arial" w:cs="Arial"/>
          <w:sz w:val="24"/>
          <w:szCs w:val="24"/>
        </w:rPr>
        <w:t>servicio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asociado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. La </w:t>
      </w:r>
      <w:proofErr w:type="spellStart"/>
      <w:r w:rsidRPr="00A6218A">
        <w:rPr>
          <w:rFonts w:ascii="Arial" w:hAnsi="Arial" w:cs="Arial"/>
          <w:sz w:val="24"/>
          <w:szCs w:val="24"/>
        </w:rPr>
        <w:t>tabla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muestra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A6218A">
        <w:rPr>
          <w:rFonts w:ascii="Arial" w:hAnsi="Arial" w:cs="Arial"/>
          <w:sz w:val="24"/>
          <w:szCs w:val="24"/>
        </w:rPr>
        <w:t>estado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y el </w:t>
      </w:r>
      <w:proofErr w:type="spellStart"/>
      <w:r w:rsidRPr="00A6218A">
        <w:rPr>
          <w:rFonts w:ascii="Arial" w:hAnsi="Arial" w:cs="Arial"/>
          <w:sz w:val="24"/>
          <w:szCs w:val="24"/>
        </w:rPr>
        <w:t>costo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estimado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; para </w:t>
      </w:r>
      <w:proofErr w:type="spellStart"/>
      <w:r w:rsidRPr="00A6218A">
        <w:rPr>
          <w:rFonts w:ascii="Arial" w:hAnsi="Arial" w:cs="Arial"/>
          <w:sz w:val="24"/>
          <w:szCs w:val="24"/>
        </w:rPr>
        <w:t>citas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PROGRAMADAS se </w:t>
      </w:r>
      <w:proofErr w:type="spellStart"/>
      <w:r w:rsidRPr="00A6218A">
        <w:rPr>
          <w:rFonts w:ascii="Arial" w:hAnsi="Arial" w:cs="Arial"/>
          <w:sz w:val="24"/>
          <w:szCs w:val="24"/>
        </w:rPr>
        <w:t>presentan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acciones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A6218A">
        <w:rPr>
          <w:rFonts w:ascii="Arial" w:hAnsi="Arial" w:cs="Arial"/>
          <w:sz w:val="24"/>
          <w:szCs w:val="24"/>
        </w:rPr>
        <w:t>atender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A6218A">
        <w:rPr>
          <w:rFonts w:ascii="Arial" w:hAnsi="Arial" w:cs="Arial"/>
          <w:sz w:val="24"/>
          <w:szCs w:val="24"/>
        </w:rPr>
        <w:t>cancelar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la </w:t>
      </w:r>
      <w:proofErr w:type="spellStart"/>
      <w:r w:rsidRPr="00A6218A">
        <w:rPr>
          <w:rFonts w:ascii="Arial" w:hAnsi="Arial" w:cs="Arial"/>
          <w:sz w:val="24"/>
          <w:szCs w:val="24"/>
        </w:rPr>
        <w:t>cita</w:t>
      </w:r>
      <w:proofErr w:type="spellEnd"/>
      <w:r w:rsidRPr="00A6218A">
        <w:rPr>
          <w:rFonts w:ascii="Arial" w:hAnsi="Arial" w:cs="Arial"/>
          <w:sz w:val="24"/>
          <w:szCs w:val="24"/>
        </w:rPr>
        <w:t>.</w:t>
      </w:r>
    </w:p>
    <w:p w14:paraId="2FB6D2B2" w14:textId="6E686C06" w:rsidR="00671DB5" w:rsidRPr="00A6218A" w:rsidRDefault="00671DB5" w:rsidP="00A65F6D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7050BAE" wp14:editId="565270F9">
            <wp:extent cx="6521712" cy="321881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z_cit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42344" cy="322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F051" w14:textId="77777777" w:rsidR="00A65F6D" w:rsidRPr="00A6218A" w:rsidRDefault="00A65F6D" w:rsidP="00A65F6D">
      <w:pPr>
        <w:rPr>
          <w:rFonts w:ascii="Arial" w:hAnsi="Arial" w:cs="Arial"/>
          <w:b/>
          <w:bCs/>
          <w:sz w:val="24"/>
          <w:szCs w:val="24"/>
        </w:rPr>
      </w:pPr>
    </w:p>
    <w:p w14:paraId="3FF66940" w14:textId="77777777" w:rsidR="00671DB5" w:rsidRPr="00A6218A" w:rsidRDefault="00671DB5" w:rsidP="00671DB5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b/>
          <w:bCs/>
          <w:sz w:val="24"/>
          <w:szCs w:val="24"/>
        </w:rPr>
        <w:t xml:space="preserve">17. Agenda </w:t>
      </w:r>
      <w:proofErr w:type="spellStart"/>
      <w:r w:rsidRPr="00A6218A">
        <w:rPr>
          <w:rFonts w:ascii="Arial" w:hAnsi="Arial" w:cs="Arial"/>
          <w:b/>
          <w:bCs/>
          <w:sz w:val="24"/>
          <w:szCs w:val="24"/>
        </w:rPr>
        <w:t>por</w:t>
      </w:r>
      <w:proofErr w:type="spellEnd"/>
      <w:r w:rsidRPr="00A6218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b/>
          <w:bCs/>
          <w:sz w:val="24"/>
          <w:szCs w:val="24"/>
        </w:rPr>
        <w:t>fecha</w:t>
      </w:r>
      <w:proofErr w:type="spellEnd"/>
    </w:p>
    <w:p w14:paraId="6B30A24D" w14:textId="77777777" w:rsidR="00671DB5" w:rsidRPr="00A6218A" w:rsidRDefault="00671DB5" w:rsidP="00671DB5">
      <w:pPr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t xml:space="preserve">La Agenda </w:t>
      </w:r>
      <w:proofErr w:type="spellStart"/>
      <w:r w:rsidRPr="00A6218A">
        <w:rPr>
          <w:rFonts w:ascii="Arial" w:hAnsi="Arial" w:cs="Arial"/>
          <w:sz w:val="24"/>
          <w:szCs w:val="24"/>
        </w:rPr>
        <w:t>permite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seleccionar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una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fecha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6218A">
        <w:rPr>
          <w:rFonts w:ascii="Arial" w:hAnsi="Arial" w:cs="Arial"/>
          <w:sz w:val="24"/>
          <w:szCs w:val="24"/>
        </w:rPr>
        <w:t>consultar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Pr="00A6218A">
        <w:rPr>
          <w:rFonts w:ascii="Arial" w:hAnsi="Arial" w:cs="Arial"/>
          <w:sz w:val="24"/>
          <w:szCs w:val="24"/>
        </w:rPr>
        <w:t>citas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correspondientes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. La </w:t>
      </w:r>
      <w:proofErr w:type="spellStart"/>
      <w:r w:rsidRPr="00A6218A">
        <w:rPr>
          <w:rFonts w:ascii="Arial" w:hAnsi="Arial" w:cs="Arial"/>
          <w:sz w:val="24"/>
          <w:szCs w:val="24"/>
        </w:rPr>
        <w:t>tabla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presenta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la hora, la </w:t>
      </w:r>
      <w:proofErr w:type="spellStart"/>
      <w:r w:rsidRPr="00A6218A">
        <w:rPr>
          <w:rFonts w:ascii="Arial" w:hAnsi="Arial" w:cs="Arial"/>
          <w:sz w:val="24"/>
          <w:szCs w:val="24"/>
        </w:rPr>
        <w:t>mascota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, el </w:t>
      </w:r>
      <w:proofErr w:type="spellStart"/>
      <w:r w:rsidRPr="00A6218A">
        <w:rPr>
          <w:rFonts w:ascii="Arial" w:hAnsi="Arial" w:cs="Arial"/>
          <w:sz w:val="24"/>
          <w:szCs w:val="24"/>
        </w:rPr>
        <w:t>propietario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, el </w:t>
      </w:r>
      <w:proofErr w:type="spellStart"/>
      <w:r w:rsidRPr="00A6218A">
        <w:rPr>
          <w:rFonts w:ascii="Arial" w:hAnsi="Arial" w:cs="Arial"/>
          <w:sz w:val="24"/>
          <w:szCs w:val="24"/>
        </w:rPr>
        <w:t>servicio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y el </w:t>
      </w:r>
      <w:proofErr w:type="spellStart"/>
      <w:r w:rsidRPr="00A6218A">
        <w:rPr>
          <w:rFonts w:ascii="Arial" w:hAnsi="Arial" w:cs="Arial"/>
          <w:sz w:val="24"/>
          <w:szCs w:val="24"/>
        </w:rPr>
        <w:t>estado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6218A">
        <w:rPr>
          <w:rFonts w:ascii="Arial" w:hAnsi="Arial" w:cs="Arial"/>
          <w:sz w:val="24"/>
          <w:szCs w:val="24"/>
        </w:rPr>
        <w:t>cada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cita</w:t>
      </w:r>
      <w:proofErr w:type="spellEnd"/>
      <w:r w:rsidRPr="00A6218A">
        <w:rPr>
          <w:rFonts w:ascii="Arial" w:hAnsi="Arial" w:cs="Arial"/>
          <w:sz w:val="24"/>
          <w:szCs w:val="24"/>
        </w:rPr>
        <w:t>.</w:t>
      </w:r>
    </w:p>
    <w:p w14:paraId="2723A121" w14:textId="14747A06" w:rsidR="00A65F6D" w:rsidRPr="00A6218A" w:rsidRDefault="00671DB5" w:rsidP="00A65F6D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379F9D1" wp14:editId="6E4AF110">
            <wp:extent cx="6520228" cy="303792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z_agend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41035" cy="304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53B8" w14:textId="77777777" w:rsidR="00671DB5" w:rsidRPr="00A6218A" w:rsidRDefault="00671DB5" w:rsidP="00671DB5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b/>
          <w:bCs/>
          <w:sz w:val="24"/>
          <w:szCs w:val="24"/>
        </w:rPr>
        <w:t xml:space="preserve">18. </w:t>
      </w:r>
      <w:proofErr w:type="spellStart"/>
      <w:r w:rsidRPr="00A6218A">
        <w:rPr>
          <w:rFonts w:ascii="Arial" w:hAnsi="Arial" w:cs="Arial"/>
          <w:b/>
          <w:bCs/>
          <w:sz w:val="24"/>
          <w:szCs w:val="24"/>
        </w:rPr>
        <w:t>Indicadores</w:t>
      </w:r>
      <w:proofErr w:type="spellEnd"/>
    </w:p>
    <w:p w14:paraId="1F9C9209" w14:textId="77777777" w:rsidR="00671DB5" w:rsidRPr="00A6218A" w:rsidRDefault="00671DB5" w:rsidP="00671DB5">
      <w:pPr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t xml:space="preserve">La </w:t>
      </w:r>
      <w:proofErr w:type="spellStart"/>
      <w:r w:rsidRPr="00A6218A">
        <w:rPr>
          <w:rFonts w:ascii="Arial" w:hAnsi="Arial" w:cs="Arial"/>
          <w:sz w:val="24"/>
          <w:szCs w:val="24"/>
        </w:rPr>
        <w:t>sección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Indicadores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permite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consultar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el total </w:t>
      </w:r>
      <w:proofErr w:type="spellStart"/>
      <w:r w:rsidRPr="00A6218A">
        <w:rPr>
          <w:rFonts w:ascii="Arial" w:hAnsi="Arial" w:cs="Arial"/>
          <w:sz w:val="24"/>
          <w:szCs w:val="24"/>
        </w:rPr>
        <w:t>estimado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A6218A">
        <w:rPr>
          <w:rFonts w:ascii="Arial" w:hAnsi="Arial" w:cs="Arial"/>
          <w:sz w:val="24"/>
          <w:szCs w:val="24"/>
        </w:rPr>
        <w:t>una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fecha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6218A">
        <w:rPr>
          <w:rFonts w:ascii="Arial" w:hAnsi="Arial" w:cs="Arial"/>
          <w:sz w:val="24"/>
          <w:szCs w:val="24"/>
        </w:rPr>
        <w:t>los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servicios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más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solicitados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A6218A">
        <w:rPr>
          <w:rFonts w:ascii="Arial" w:hAnsi="Arial" w:cs="Arial"/>
          <w:sz w:val="24"/>
          <w:szCs w:val="24"/>
        </w:rPr>
        <w:t>Estas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vistas </w:t>
      </w:r>
      <w:proofErr w:type="spellStart"/>
      <w:r w:rsidRPr="00A6218A">
        <w:rPr>
          <w:rFonts w:ascii="Arial" w:hAnsi="Arial" w:cs="Arial"/>
          <w:sz w:val="24"/>
          <w:szCs w:val="24"/>
        </w:rPr>
        <w:t>están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conectadas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en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A6218A">
        <w:rPr>
          <w:rFonts w:ascii="Arial" w:hAnsi="Arial" w:cs="Arial"/>
          <w:sz w:val="24"/>
          <w:szCs w:val="24"/>
        </w:rPr>
        <w:t>código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de la </w:t>
      </w:r>
      <w:proofErr w:type="spellStart"/>
      <w:r w:rsidRPr="00A6218A">
        <w:rPr>
          <w:rFonts w:ascii="Arial" w:hAnsi="Arial" w:cs="Arial"/>
          <w:sz w:val="24"/>
          <w:szCs w:val="24"/>
        </w:rPr>
        <w:t>interfaz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con las </w:t>
      </w:r>
      <w:proofErr w:type="spellStart"/>
      <w:r w:rsidRPr="00A6218A">
        <w:rPr>
          <w:rFonts w:ascii="Arial" w:hAnsi="Arial" w:cs="Arial"/>
          <w:sz w:val="24"/>
          <w:szCs w:val="24"/>
        </w:rPr>
        <w:t>rutas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6218A">
        <w:rPr>
          <w:rFonts w:ascii="Arial" w:hAnsi="Arial" w:cs="Arial"/>
          <w:sz w:val="24"/>
          <w:szCs w:val="24"/>
        </w:rPr>
        <w:t>indicadores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del backend.</w:t>
      </w:r>
    </w:p>
    <w:p w14:paraId="3C20C28C" w14:textId="09AFA00D" w:rsidR="00671DB5" w:rsidRPr="00A6218A" w:rsidRDefault="00671DB5" w:rsidP="00A65F6D">
      <w:pPr>
        <w:rPr>
          <w:rFonts w:ascii="Arial" w:hAnsi="Arial" w:cs="Arial"/>
          <w:b/>
          <w:bCs/>
          <w:sz w:val="24"/>
          <w:szCs w:val="24"/>
        </w:rPr>
      </w:pPr>
      <w:r w:rsidRPr="00A6218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19BDBB4" wp14:editId="0A5C2E78">
            <wp:extent cx="6581165" cy="3158836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z_indicador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98643" cy="31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6419" w14:textId="37B5527A" w:rsidR="00437306" w:rsidRPr="00A6218A" w:rsidRDefault="00000000" w:rsidP="00A65F6D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A6218A">
        <w:rPr>
          <w:rFonts w:ascii="Arial" w:hAnsi="Arial" w:cs="Arial"/>
          <w:b/>
          <w:bCs/>
          <w:sz w:val="24"/>
          <w:szCs w:val="24"/>
        </w:rPr>
        <w:lastRenderedPageBreak/>
        <w:t>Conclusión</w:t>
      </w:r>
      <w:proofErr w:type="spellEnd"/>
      <w:r w:rsidRPr="00A6218A">
        <w:rPr>
          <w:rFonts w:ascii="Arial" w:hAnsi="Arial" w:cs="Arial"/>
          <w:b/>
          <w:bCs/>
          <w:sz w:val="24"/>
          <w:szCs w:val="24"/>
        </w:rPr>
        <w:t xml:space="preserve"> de las </w:t>
      </w:r>
      <w:proofErr w:type="spellStart"/>
      <w:r w:rsidRPr="00A6218A">
        <w:rPr>
          <w:rFonts w:ascii="Arial" w:hAnsi="Arial" w:cs="Arial"/>
          <w:b/>
          <w:bCs/>
          <w:sz w:val="24"/>
          <w:szCs w:val="24"/>
        </w:rPr>
        <w:t>pruebas</w:t>
      </w:r>
      <w:proofErr w:type="spellEnd"/>
    </w:p>
    <w:p w14:paraId="1650BD66" w14:textId="77777777" w:rsidR="00545C8C" w:rsidRPr="00A6218A" w:rsidRDefault="00545C8C" w:rsidP="00545C8C">
      <w:pPr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A6218A">
        <w:rPr>
          <w:rFonts w:ascii="Arial" w:hAnsi="Arial" w:cs="Arial"/>
          <w:sz w:val="24"/>
          <w:szCs w:val="24"/>
        </w:rPr>
        <w:t>avance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integra un backend REST con Spring Boot, </w:t>
      </w:r>
      <w:proofErr w:type="spellStart"/>
      <w:r w:rsidRPr="00A6218A">
        <w:rPr>
          <w:rFonts w:ascii="Arial" w:hAnsi="Arial" w:cs="Arial"/>
          <w:sz w:val="24"/>
          <w:szCs w:val="24"/>
        </w:rPr>
        <w:t>persistencia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en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PostgreSQL, </w:t>
      </w:r>
      <w:proofErr w:type="spellStart"/>
      <w:r w:rsidRPr="00A6218A">
        <w:rPr>
          <w:rFonts w:ascii="Arial" w:hAnsi="Arial" w:cs="Arial"/>
          <w:sz w:val="24"/>
          <w:szCs w:val="24"/>
        </w:rPr>
        <w:t>reglas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6218A">
        <w:rPr>
          <w:rFonts w:ascii="Arial" w:hAnsi="Arial" w:cs="Arial"/>
          <w:sz w:val="24"/>
          <w:szCs w:val="24"/>
        </w:rPr>
        <w:t>negocio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6218A">
        <w:rPr>
          <w:rFonts w:ascii="Arial" w:hAnsi="Arial" w:cs="Arial"/>
          <w:sz w:val="24"/>
          <w:szCs w:val="24"/>
        </w:rPr>
        <w:t>consultas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6218A">
        <w:rPr>
          <w:rFonts w:ascii="Arial" w:hAnsi="Arial" w:cs="Arial"/>
          <w:sz w:val="24"/>
          <w:szCs w:val="24"/>
        </w:rPr>
        <w:t>indicadores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; </w:t>
      </w:r>
      <w:proofErr w:type="spellStart"/>
      <w:r w:rsidRPr="00A6218A">
        <w:rPr>
          <w:rFonts w:ascii="Arial" w:hAnsi="Arial" w:cs="Arial"/>
          <w:sz w:val="24"/>
          <w:szCs w:val="24"/>
        </w:rPr>
        <w:t>una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interfaz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web </w:t>
      </w:r>
      <w:proofErr w:type="spellStart"/>
      <w:r w:rsidRPr="00A6218A">
        <w:rPr>
          <w:rFonts w:ascii="Arial" w:hAnsi="Arial" w:cs="Arial"/>
          <w:sz w:val="24"/>
          <w:szCs w:val="24"/>
        </w:rPr>
        <w:t>sencilla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A6218A">
        <w:rPr>
          <w:rFonts w:ascii="Arial" w:hAnsi="Arial" w:cs="Arial"/>
          <w:sz w:val="24"/>
          <w:szCs w:val="24"/>
        </w:rPr>
        <w:t>gestionar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servicios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6218A">
        <w:rPr>
          <w:rFonts w:ascii="Arial" w:hAnsi="Arial" w:cs="Arial"/>
          <w:sz w:val="24"/>
          <w:szCs w:val="24"/>
        </w:rPr>
        <w:t>citas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; el script SQL de la base de datos; y la </w:t>
      </w:r>
      <w:proofErr w:type="spellStart"/>
      <w:r w:rsidRPr="00A6218A">
        <w:rPr>
          <w:rFonts w:ascii="Arial" w:hAnsi="Arial" w:cs="Arial"/>
          <w:sz w:val="24"/>
          <w:szCs w:val="24"/>
        </w:rPr>
        <w:t>colección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A6218A">
        <w:rPr>
          <w:rFonts w:ascii="Arial" w:hAnsi="Arial" w:cs="Arial"/>
          <w:sz w:val="24"/>
          <w:szCs w:val="24"/>
        </w:rPr>
        <w:t>pruebas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de Postman. El </w:t>
      </w:r>
      <w:proofErr w:type="spellStart"/>
      <w:r w:rsidRPr="00A6218A">
        <w:rPr>
          <w:rFonts w:ascii="Arial" w:hAnsi="Arial" w:cs="Arial"/>
          <w:sz w:val="24"/>
          <w:szCs w:val="24"/>
        </w:rPr>
        <w:t>repositorio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final </w:t>
      </w:r>
      <w:proofErr w:type="spellStart"/>
      <w:r w:rsidRPr="00A6218A">
        <w:rPr>
          <w:rFonts w:ascii="Arial" w:hAnsi="Arial" w:cs="Arial"/>
          <w:sz w:val="24"/>
          <w:szCs w:val="24"/>
        </w:rPr>
        <w:t>reúne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A6218A">
        <w:rPr>
          <w:rFonts w:ascii="Arial" w:hAnsi="Arial" w:cs="Arial"/>
          <w:sz w:val="24"/>
          <w:szCs w:val="24"/>
        </w:rPr>
        <w:t>código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6218A">
        <w:rPr>
          <w:rFonts w:ascii="Arial" w:hAnsi="Arial" w:cs="Arial"/>
          <w:sz w:val="24"/>
          <w:szCs w:val="24"/>
        </w:rPr>
        <w:t>los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archivos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6218A">
        <w:rPr>
          <w:rFonts w:ascii="Arial" w:hAnsi="Arial" w:cs="Arial"/>
          <w:sz w:val="24"/>
          <w:szCs w:val="24"/>
        </w:rPr>
        <w:t>necesarios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A6218A">
        <w:rPr>
          <w:rFonts w:ascii="Arial" w:hAnsi="Arial" w:cs="Arial"/>
          <w:sz w:val="24"/>
          <w:szCs w:val="24"/>
        </w:rPr>
        <w:t>revisar</w:t>
      </w:r>
      <w:proofErr w:type="spellEnd"/>
      <w:r w:rsidRPr="00A6218A">
        <w:rPr>
          <w:rFonts w:ascii="Arial" w:hAnsi="Arial" w:cs="Arial"/>
          <w:sz w:val="24"/>
          <w:szCs w:val="24"/>
        </w:rPr>
        <w:t xml:space="preserve"> el </w:t>
      </w:r>
      <w:proofErr w:type="spellStart"/>
      <w:r w:rsidRPr="00A6218A">
        <w:rPr>
          <w:rFonts w:ascii="Arial" w:hAnsi="Arial" w:cs="Arial"/>
          <w:sz w:val="24"/>
          <w:szCs w:val="24"/>
        </w:rPr>
        <w:t>proyecto</w:t>
      </w:r>
      <w:proofErr w:type="spellEnd"/>
      <w:r w:rsidRPr="00A6218A">
        <w:rPr>
          <w:rFonts w:ascii="Arial" w:hAnsi="Arial" w:cs="Arial"/>
          <w:sz w:val="24"/>
          <w:szCs w:val="24"/>
        </w:rPr>
        <w:t>.</w:t>
      </w:r>
    </w:p>
    <w:p w14:paraId="38F7D26F" w14:textId="77777777" w:rsidR="00545C8C" w:rsidRPr="00A6218A" w:rsidRDefault="00545C8C" w:rsidP="00A65F6D">
      <w:pPr>
        <w:rPr>
          <w:rFonts w:ascii="Arial" w:hAnsi="Arial" w:cs="Arial"/>
          <w:b/>
          <w:bCs/>
          <w:sz w:val="24"/>
          <w:szCs w:val="24"/>
        </w:rPr>
      </w:pPr>
    </w:p>
    <w:p w14:paraId="3662CC8E" w14:textId="77777777" w:rsidR="00437306" w:rsidRPr="00A6218A" w:rsidRDefault="00000000">
      <w:pPr>
        <w:rPr>
          <w:rFonts w:ascii="Arial" w:hAnsi="Arial" w:cs="Arial"/>
          <w:sz w:val="24"/>
          <w:szCs w:val="24"/>
        </w:rPr>
      </w:pPr>
      <w:r w:rsidRPr="00A6218A">
        <w:rPr>
          <w:rFonts w:ascii="Arial" w:hAnsi="Arial" w:cs="Arial"/>
          <w:sz w:val="24"/>
          <w:szCs w:val="24"/>
        </w:rPr>
        <w:t>Las evidencias muestran que el backend implementado permite registrar y consultar servicios y citas, aplicar reglas de negocio, consultar la agenda por fecha y obtener los indicadores solicitados. También se documentó el proyecto mediante README y un script SQL de la base de datos.</w:t>
      </w:r>
    </w:p>
    <w:p w14:paraId="72BD6C62" w14:textId="74244708" w:rsidR="00437306" w:rsidRPr="00A6218A" w:rsidRDefault="00437306" w:rsidP="00671DB5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sz w:val="24"/>
          <w:szCs w:val="24"/>
        </w:rPr>
      </w:pPr>
    </w:p>
    <w:sectPr w:rsidR="00437306" w:rsidRPr="00A6218A" w:rsidSect="00034616">
      <w:footerReference w:type="default" r:id="rId26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750E4" w14:textId="77777777" w:rsidR="00616068" w:rsidRDefault="00616068">
      <w:pPr>
        <w:spacing w:after="0" w:line="240" w:lineRule="auto"/>
      </w:pPr>
      <w:r>
        <w:separator/>
      </w:r>
    </w:p>
  </w:endnote>
  <w:endnote w:type="continuationSeparator" w:id="0">
    <w:p w14:paraId="014B97CB" w14:textId="77777777" w:rsidR="00616068" w:rsidRDefault="00616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03D6F" w14:textId="1E9B9F33" w:rsidR="00437306" w:rsidRDefault="00437306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A9E59" w14:textId="77777777" w:rsidR="00616068" w:rsidRDefault="00616068">
      <w:pPr>
        <w:spacing w:after="0" w:line="240" w:lineRule="auto"/>
      </w:pPr>
      <w:r>
        <w:separator/>
      </w:r>
    </w:p>
  </w:footnote>
  <w:footnote w:type="continuationSeparator" w:id="0">
    <w:p w14:paraId="7945A22A" w14:textId="77777777" w:rsidR="00616068" w:rsidRDefault="006160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527051">
    <w:abstractNumId w:val="8"/>
  </w:num>
  <w:num w:numId="2" w16cid:durableId="2008557327">
    <w:abstractNumId w:val="6"/>
  </w:num>
  <w:num w:numId="3" w16cid:durableId="621887025">
    <w:abstractNumId w:val="5"/>
  </w:num>
  <w:num w:numId="4" w16cid:durableId="1512380541">
    <w:abstractNumId w:val="4"/>
  </w:num>
  <w:num w:numId="5" w16cid:durableId="1859394466">
    <w:abstractNumId w:val="7"/>
  </w:num>
  <w:num w:numId="6" w16cid:durableId="1959027785">
    <w:abstractNumId w:val="3"/>
  </w:num>
  <w:num w:numId="7" w16cid:durableId="1145707950">
    <w:abstractNumId w:val="2"/>
  </w:num>
  <w:num w:numId="8" w16cid:durableId="1139613606">
    <w:abstractNumId w:val="1"/>
  </w:num>
  <w:num w:numId="9" w16cid:durableId="1160582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E10"/>
    <w:rsid w:val="00041954"/>
    <w:rsid w:val="0006063C"/>
    <w:rsid w:val="0015074B"/>
    <w:rsid w:val="0029639D"/>
    <w:rsid w:val="00326F90"/>
    <w:rsid w:val="00437306"/>
    <w:rsid w:val="00545C8C"/>
    <w:rsid w:val="00616068"/>
    <w:rsid w:val="00671DB5"/>
    <w:rsid w:val="007432EF"/>
    <w:rsid w:val="00830C41"/>
    <w:rsid w:val="00A6218A"/>
    <w:rsid w:val="00A65F6D"/>
    <w:rsid w:val="00AA1D8D"/>
    <w:rsid w:val="00B47730"/>
    <w:rsid w:val="00CB0664"/>
    <w:rsid w:val="00CE5514"/>
    <w:rsid w:val="00DD1A6E"/>
    <w:rsid w:val="00DE03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96959DB"/>
  <w14:defaultImageDpi w14:val="300"/>
  <w15:docId w15:val="{7B5551EC-4E33-4A7B-99B4-5926C3CF4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672</Words>
  <Characters>3700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Administracion logistica</cp:lastModifiedBy>
  <cp:revision>5</cp:revision>
  <dcterms:created xsi:type="dcterms:W3CDTF">2013-12-23T23:15:00Z</dcterms:created>
  <dcterms:modified xsi:type="dcterms:W3CDTF">2026-10-26T21:34:00Z</dcterms:modified>
  <cp:category/>
</cp:coreProperties>
</file>