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597CD" w14:textId="77777777" w:rsidR="00B21887" w:rsidRDefault="00B21887" w:rsidP="00B21887">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29、（ B  ）是保持人民军队本质和宗旨的根本保障</w:t>
      </w:r>
    </w:p>
    <w:p w14:paraId="347D70D6"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A．依法治军  B． 党指挥枪  C．党支部建在连上  D．吃苦耐劳</w:t>
      </w:r>
    </w:p>
    <w:p w14:paraId="4B5E81A8"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30、（  B  ）是党对军队绝对领导的最高实现形式。</w:t>
      </w:r>
    </w:p>
    <w:p w14:paraId="03A0E18D"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A．实行支部建在连上  B．军委主席负责制   C．政治委员制  D．依法治军</w:t>
      </w:r>
    </w:p>
    <w:p w14:paraId="4DF997B1"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33、(  A  )是党从思想上政治上组织上建设和掌握部队的重要组织支撑。</w:t>
      </w:r>
    </w:p>
    <w:p w14:paraId="7B3D475A"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A．党委、政治委员和政治机关  B．军委主席   C．党中央  D．国家主席</w:t>
      </w:r>
    </w:p>
    <w:p w14:paraId="78E730AB"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34、现阶段，中国的共有（B ）大战区。</w:t>
      </w:r>
    </w:p>
    <w:p w14:paraId="5842FC64" w14:textId="77777777" w:rsidR="00B21887" w:rsidRDefault="00B21887" w:rsidP="00B21887">
      <w:pPr>
        <w:adjustRightInd w:val="0"/>
        <w:snapToGrid w:val="0"/>
        <w:spacing w:line="360" w:lineRule="auto"/>
        <w:rPr>
          <w:rFonts w:ascii="宋体" w:hAnsi="宋体" w:cs="宋体" w:hint="eastAsia"/>
          <w:color w:val="000000"/>
          <w:szCs w:val="21"/>
        </w:rPr>
      </w:pPr>
      <w:r>
        <w:rPr>
          <w:rFonts w:ascii="宋体" w:hAnsi="宋体" w:cs="宋体" w:hint="eastAsia"/>
          <w:color w:val="000000"/>
          <w:szCs w:val="21"/>
        </w:rPr>
        <w:t>A．四  B．五   C．七  D．八</w:t>
      </w:r>
    </w:p>
    <w:p w14:paraId="1CD9744D"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39、火箭军是我国战略威慑的核心力量，要按照（ C  ）、核常兼备的原则着力提高战斗力。</w:t>
      </w:r>
    </w:p>
    <w:p w14:paraId="5D4F7DFF"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A．全域慑战   B．立体作战   C．精干有效  D．全面精确  </w:t>
      </w:r>
    </w:p>
    <w:p w14:paraId="4DA1792D"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42、新军改后浙江省属于（ B  ）。</w:t>
      </w:r>
    </w:p>
    <w:p w14:paraId="46B28F82"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A．南京军区  B．东部战区   C．南部战区  D．杭州军区</w:t>
      </w:r>
    </w:p>
    <w:p w14:paraId="4B38581A"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43、我国首艘航母命名为（B   ）</w:t>
      </w:r>
    </w:p>
    <w:p w14:paraId="4B98AA2C"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A．宁波号  B．辽宁号   C．青岛号  D．瓦良格号</w:t>
      </w:r>
    </w:p>
    <w:p w14:paraId="3AC533D3"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48、党对军队的绝对领导不包括（  A）在内。</w:t>
      </w:r>
    </w:p>
    <w:p w14:paraId="3A61F753"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A、战术领导  B、政治领导  C、思想领导  D、组织领导</w:t>
      </w:r>
    </w:p>
    <w:p w14:paraId="5B5A048A"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49、（ B ）是我国战略威慑的核心力量</w:t>
      </w:r>
    </w:p>
    <w:p w14:paraId="276D16B9"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A．海军  B．火箭军   C．空军  D．陆军</w:t>
      </w:r>
    </w:p>
    <w:p w14:paraId="1F0D82F6"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50、人民军队永远是战斗队，人民军队的生命力在于（  A    ）。</w:t>
      </w:r>
    </w:p>
    <w:p w14:paraId="6465E358" w14:textId="77777777" w:rsidR="00B21887" w:rsidRDefault="00B21887" w:rsidP="00B21887">
      <w:pPr>
        <w:adjustRightInd w:val="0"/>
        <w:snapToGrid w:val="0"/>
        <w:spacing w:line="360" w:lineRule="auto"/>
        <w:rPr>
          <w:rFonts w:ascii="宋体" w:hAnsi="宋体" w:cs="宋体" w:hint="eastAsia"/>
          <w:color w:val="000000"/>
          <w:kern w:val="0"/>
          <w:szCs w:val="21"/>
        </w:rPr>
      </w:pPr>
      <w:r>
        <w:rPr>
          <w:rFonts w:ascii="宋体" w:hAnsi="宋体" w:cs="宋体" w:hint="eastAsia"/>
          <w:color w:val="000000"/>
          <w:kern w:val="0"/>
          <w:szCs w:val="21"/>
        </w:rPr>
        <w:t>A．战斗力  B．组织能力   C．科研能力 D．武器制造能力</w:t>
      </w:r>
    </w:p>
    <w:p w14:paraId="33CF87DA"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3、新时代党的建设总要求，突出（ B   ）在党的建设中的重要地位。</w:t>
      </w:r>
    </w:p>
    <w:p w14:paraId="3B9B8AB7"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A．思想建设    B．政治建设   C．组织建设    D．作风建设</w:t>
      </w:r>
    </w:p>
    <w:p w14:paraId="5925641F" w14:textId="77777777" w:rsidR="00B21887" w:rsidRDefault="00B21887" w:rsidP="00B21887">
      <w:pPr>
        <w:pStyle w:val="a3"/>
        <w:numPr>
          <w:ilvl w:val="0"/>
          <w:numId w:val="1"/>
        </w:numPr>
        <w:spacing w:line="360" w:lineRule="auto"/>
        <w:ind w:firstLineChars="0"/>
        <w:rPr>
          <w:rFonts w:ascii="宋体" w:hAnsi="宋体" w:cs="宋体" w:hint="eastAsia"/>
          <w:color w:val="000000"/>
          <w:szCs w:val="21"/>
        </w:rPr>
      </w:pPr>
      <w:r>
        <w:rPr>
          <w:rFonts w:ascii="宋体" w:hAnsi="宋体" w:cs="宋体" w:hint="eastAsia"/>
          <w:color w:val="000000"/>
          <w:szCs w:val="21"/>
        </w:rPr>
        <w:t>下列选项中不符合关于党在新时代建设一支的人民军队内容的是</w:t>
      </w:r>
      <w:r>
        <w:rPr>
          <w:rFonts w:ascii="宋体" w:hAnsi="宋体" w:cs="宋体" w:hint="eastAsia"/>
          <w:color w:val="000000"/>
          <w:spacing w:val="-4"/>
          <w:szCs w:val="21"/>
        </w:rPr>
        <w:t xml:space="preserve">（ </w:t>
      </w:r>
      <w:r>
        <w:rPr>
          <w:rFonts w:ascii="宋体" w:hAnsi="宋体" w:cs="宋体" w:hint="eastAsia"/>
          <w:color w:val="000000"/>
          <w:szCs w:val="21"/>
        </w:rPr>
        <w:t>D</w:t>
      </w:r>
      <w:r>
        <w:rPr>
          <w:rFonts w:ascii="宋体" w:hAnsi="宋体" w:cs="宋体" w:hint="eastAsia"/>
          <w:color w:val="000000"/>
          <w:spacing w:val="-4"/>
          <w:szCs w:val="21"/>
        </w:rPr>
        <w:t xml:space="preserve">  ）</w:t>
      </w:r>
      <w:r>
        <w:rPr>
          <w:rFonts w:ascii="宋体" w:hAnsi="宋体" w:cs="宋体" w:hint="eastAsia"/>
          <w:color w:val="000000"/>
          <w:szCs w:val="21"/>
        </w:rPr>
        <w:t>。</w:t>
      </w:r>
    </w:p>
    <w:p w14:paraId="0A7EEAB5"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A、坚持党的领导   B. 以战斗力为标准    C. 全心全意为人民服务     D. 规模庞大</w:t>
      </w:r>
    </w:p>
    <w:p w14:paraId="41FED561" w14:textId="77777777" w:rsidR="00B21887" w:rsidRDefault="00B21887" w:rsidP="00B21887">
      <w:pPr>
        <w:numPr>
          <w:ilvl w:val="0"/>
          <w:numId w:val="2"/>
        </w:numPr>
        <w:spacing w:line="360" w:lineRule="auto"/>
        <w:rPr>
          <w:rFonts w:ascii="宋体" w:hAnsi="宋体" w:cs="宋体" w:hint="eastAsia"/>
          <w:color w:val="000000"/>
          <w:szCs w:val="21"/>
        </w:rPr>
      </w:pPr>
      <w:r>
        <w:rPr>
          <w:rFonts w:ascii="宋体" w:hAnsi="宋体" w:cs="宋体" w:hint="eastAsia"/>
          <w:color w:val="000000"/>
          <w:szCs w:val="21"/>
        </w:rPr>
        <w:t>必须以（  C  ）为根本遵循，把党的政治建设摆在首位。</w:t>
      </w:r>
    </w:p>
    <w:p w14:paraId="684CC9D8"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 宪法         B．党规       C．党章        D．党纪</w:t>
      </w:r>
    </w:p>
    <w:p w14:paraId="64E85AFA"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6、党的十九大以如椽巨笔书写了民族复兴的“未来简史”，其中，</w:t>
      </w:r>
      <w:r>
        <w:rPr>
          <w:rFonts w:ascii="宋体" w:hAnsi="宋体" w:cs="宋体" w:hint="eastAsia"/>
          <w:color w:val="000000"/>
          <w:spacing w:val="-4"/>
          <w:szCs w:val="21"/>
        </w:rPr>
        <w:t xml:space="preserve">（ </w:t>
      </w:r>
      <w:r>
        <w:rPr>
          <w:rFonts w:ascii="宋体" w:hAnsi="宋体" w:cs="宋体" w:hint="eastAsia"/>
          <w:color w:val="000000"/>
          <w:szCs w:val="21"/>
        </w:rPr>
        <w:t>B</w:t>
      </w:r>
      <w:r>
        <w:rPr>
          <w:rFonts w:ascii="宋体" w:hAnsi="宋体" w:cs="宋体" w:hint="eastAsia"/>
          <w:color w:val="000000"/>
          <w:spacing w:val="-4"/>
          <w:szCs w:val="21"/>
        </w:rPr>
        <w:t xml:space="preserve">  ）</w:t>
      </w:r>
      <w:r>
        <w:rPr>
          <w:rFonts w:ascii="宋体" w:hAnsi="宋体" w:cs="宋体" w:hint="eastAsia"/>
          <w:color w:val="000000"/>
          <w:szCs w:val="21"/>
        </w:rPr>
        <w:t>是坐标。</w:t>
      </w:r>
    </w:p>
    <w:p w14:paraId="40F71E29"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 “新特征”   B．“新时代”   C．“新思想”     D．“强起来”</w:t>
      </w:r>
    </w:p>
    <w:p w14:paraId="634CCF9A"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7、十八大以来，我国经济建设取得重大成就，对世界经济增长贡献率超过</w:t>
      </w:r>
      <w:r>
        <w:rPr>
          <w:rFonts w:ascii="宋体" w:hAnsi="宋体" w:cs="宋体" w:hint="eastAsia"/>
          <w:color w:val="000000"/>
          <w:spacing w:val="-4"/>
          <w:szCs w:val="21"/>
        </w:rPr>
        <w:t xml:space="preserve">（  </w:t>
      </w:r>
      <w:r>
        <w:rPr>
          <w:rFonts w:ascii="宋体" w:hAnsi="宋体" w:cs="宋体" w:hint="eastAsia"/>
          <w:color w:val="000000"/>
          <w:szCs w:val="21"/>
        </w:rPr>
        <w:t>C</w:t>
      </w:r>
      <w:r>
        <w:rPr>
          <w:rFonts w:ascii="宋体" w:hAnsi="宋体" w:cs="宋体" w:hint="eastAsia"/>
          <w:color w:val="000000"/>
          <w:spacing w:val="-4"/>
          <w:szCs w:val="21"/>
        </w:rPr>
        <w:t xml:space="preserve">  ）</w:t>
      </w:r>
      <w:r>
        <w:rPr>
          <w:rFonts w:ascii="宋体" w:hAnsi="宋体" w:cs="宋体" w:hint="eastAsia"/>
          <w:color w:val="000000"/>
          <w:szCs w:val="21"/>
        </w:rPr>
        <w:t>。</w:t>
      </w:r>
    </w:p>
    <w:p w14:paraId="14C53671"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 xml:space="preserve">A.  20%         B．25%        C．30%          D．35% </w:t>
      </w:r>
    </w:p>
    <w:p w14:paraId="6CC64B50"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9、下列选项中不符合我国成为全球生态文明建设的重要力量的表述是（  A   ）。</w:t>
      </w:r>
    </w:p>
    <w:p w14:paraId="0E443A18"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 xml:space="preserve">A. 领导者         B．参与者        C．贡献者         D．引领者 </w:t>
      </w:r>
    </w:p>
    <w:p w14:paraId="6A757246"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lastRenderedPageBreak/>
        <w:t>10、牢牢掌握宪法和基本法赋予的中央对香港、澳门全面（  B   ）。</w:t>
      </w:r>
    </w:p>
    <w:p w14:paraId="36ADD32D"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A．管理权         B．管治权        C．治理权        D．自治权</w:t>
      </w:r>
    </w:p>
    <w:p w14:paraId="458B46D4"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11、全面推进中国特色大国外交，形成全方位、多层次、（  D   ）的外交布局。</w:t>
      </w:r>
    </w:p>
    <w:p w14:paraId="0B2918EC"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A．宽领域          B．全覆盖        C．高水平    D．立体化</w:t>
      </w:r>
    </w:p>
    <w:p w14:paraId="42ADCA69"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pacing w:val="4"/>
          <w:szCs w:val="21"/>
        </w:rPr>
        <w:t>对中国社会主要矛盾的科学判断，是制定党的路线方针政策的</w:t>
      </w:r>
      <w:r>
        <w:rPr>
          <w:rFonts w:ascii="宋体" w:hAnsi="宋体" w:cs="宋体" w:hint="eastAsia"/>
          <w:color w:val="000000"/>
          <w:szCs w:val="21"/>
        </w:rPr>
        <w:t>（  C   ）。</w:t>
      </w:r>
    </w:p>
    <w:p w14:paraId="203AEC39"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pacing w:val="4"/>
          <w:szCs w:val="21"/>
        </w:rPr>
        <w:t>基本要求</w:t>
      </w:r>
      <w:r>
        <w:rPr>
          <w:rFonts w:ascii="宋体" w:hAnsi="宋体" w:cs="宋体" w:hint="eastAsia"/>
          <w:color w:val="000000"/>
          <w:szCs w:val="21"/>
        </w:rPr>
        <w:t xml:space="preserve">       B．</w:t>
      </w:r>
      <w:r>
        <w:rPr>
          <w:rFonts w:ascii="宋体" w:hAnsi="宋体" w:cs="宋体" w:hint="eastAsia"/>
          <w:color w:val="000000"/>
          <w:spacing w:val="4"/>
          <w:szCs w:val="21"/>
        </w:rPr>
        <w:t>根本要求</w:t>
      </w:r>
      <w:r>
        <w:rPr>
          <w:rFonts w:ascii="宋体" w:hAnsi="宋体" w:cs="宋体" w:hint="eastAsia"/>
          <w:color w:val="000000"/>
          <w:szCs w:val="21"/>
        </w:rPr>
        <w:t xml:space="preserve">     C．</w:t>
      </w:r>
      <w:r>
        <w:rPr>
          <w:rFonts w:ascii="宋体" w:hAnsi="宋体" w:cs="宋体" w:hint="eastAsia"/>
          <w:color w:val="000000"/>
          <w:spacing w:val="4"/>
          <w:szCs w:val="21"/>
        </w:rPr>
        <w:t>基本依据</w:t>
      </w:r>
      <w:r>
        <w:rPr>
          <w:rFonts w:ascii="宋体" w:hAnsi="宋体" w:cs="宋体" w:hint="eastAsia"/>
          <w:color w:val="000000"/>
          <w:szCs w:val="21"/>
        </w:rPr>
        <w:t xml:space="preserve">     D．</w:t>
      </w:r>
      <w:r>
        <w:rPr>
          <w:rFonts w:ascii="宋体" w:hAnsi="宋体" w:cs="宋体" w:hint="eastAsia"/>
          <w:color w:val="000000"/>
          <w:spacing w:val="4"/>
          <w:szCs w:val="21"/>
        </w:rPr>
        <w:t>根本依据</w:t>
      </w:r>
    </w:p>
    <w:p w14:paraId="0F850487" w14:textId="77777777" w:rsidR="00B21887" w:rsidRDefault="00B21887" w:rsidP="00B21887">
      <w:pPr>
        <w:numPr>
          <w:ilvl w:val="0"/>
          <w:numId w:val="3"/>
        </w:numPr>
        <w:spacing w:line="360" w:lineRule="auto"/>
        <w:rPr>
          <w:rFonts w:ascii="宋体" w:hAnsi="宋体" w:cs="宋体" w:hint="eastAsia"/>
          <w:color w:val="000000"/>
          <w:spacing w:val="4"/>
          <w:szCs w:val="21"/>
        </w:rPr>
      </w:pPr>
      <w:r>
        <w:rPr>
          <w:rFonts w:ascii="宋体" w:hAnsi="宋体" w:cs="宋体" w:hint="eastAsia"/>
          <w:color w:val="000000"/>
          <w:spacing w:val="4"/>
          <w:szCs w:val="21"/>
        </w:rPr>
        <w:t>党对我国社会主要矛盾的认识根据</w:t>
      </w:r>
      <w:r>
        <w:rPr>
          <w:rFonts w:ascii="宋体" w:hAnsi="宋体" w:cs="宋体" w:hint="eastAsia"/>
          <w:color w:val="000000"/>
          <w:szCs w:val="21"/>
        </w:rPr>
        <w:t>（    B  ）</w:t>
      </w:r>
      <w:r>
        <w:rPr>
          <w:rFonts w:ascii="宋体" w:hAnsi="宋体" w:cs="宋体" w:hint="eastAsia"/>
          <w:color w:val="000000"/>
          <w:spacing w:val="4"/>
          <w:szCs w:val="21"/>
        </w:rPr>
        <w:t>变化而不断调整和深化。</w:t>
      </w:r>
    </w:p>
    <w:p w14:paraId="7D0B5CE5"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A．经济</w:t>
      </w:r>
      <w:r>
        <w:rPr>
          <w:rFonts w:ascii="宋体" w:hAnsi="宋体" w:cs="宋体" w:hint="eastAsia"/>
          <w:color w:val="000000"/>
          <w:spacing w:val="4"/>
          <w:szCs w:val="21"/>
        </w:rPr>
        <w:t>发展</w:t>
      </w:r>
      <w:r>
        <w:rPr>
          <w:rFonts w:ascii="宋体" w:hAnsi="宋体" w:cs="宋体" w:hint="eastAsia"/>
          <w:color w:val="000000"/>
          <w:szCs w:val="21"/>
        </w:rPr>
        <w:t xml:space="preserve">       B．</w:t>
      </w:r>
      <w:r>
        <w:rPr>
          <w:rFonts w:ascii="宋体" w:hAnsi="宋体" w:cs="宋体" w:hint="eastAsia"/>
          <w:color w:val="000000"/>
          <w:spacing w:val="4"/>
          <w:szCs w:val="21"/>
        </w:rPr>
        <w:t>社会发展</w:t>
      </w:r>
      <w:r>
        <w:rPr>
          <w:rFonts w:ascii="宋体" w:hAnsi="宋体" w:cs="宋体" w:hint="eastAsia"/>
          <w:color w:val="000000"/>
          <w:szCs w:val="21"/>
        </w:rPr>
        <w:t xml:space="preserve">     C．</w:t>
      </w:r>
      <w:r>
        <w:rPr>
          <w:rFonts w:ascii="宋体" w:hAnsi="宋体" w:cs="宋体" w:hint="eastAsia"/>
          <w:color w:val="000000"/>
          <w:spacing w:val="4"/>
          <w:szCs w:val="21"/>
        </w:rPr>
        <w:t>形势发展</w:t>
      </w:r>
      <w:r>
        <w:rPr>
          <w:rFonts w:ascii="宋体" w:hAnsi="宋体" w:cs="宋体" w:hint="eastAsia"/>
          <w:color w:val="000000"/>
          <w:szCs w:val="21"/>
        </w:rPr>
        <w:t xml:space="preserve">     D．</w:t>
      </w:r>
      <w:r>
        <w:rPr>
          <w:rFonts w:ascii="宋体" w:hAnsi="宋体" w:cs="宋体" w:hint="eastAsia"/>
          <w:color w:val="000000"/>
          <w:spacing w:val="4"/>
          <w:szCs w:val="21"/>
        </w:rPr>
        <w:t>时代发展</w:t>
      </w:r>
    </w:p>
    <w:p w14:paraId="37F7C3B0"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14、1981年十一届（  D   ）通过的《历史决议》对我国社会主要矛盾作了科学表述。</w:t>
      </w:r>
    </w:p>
    <w:p w14:paraId="371B1293"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A．三中全会  B．四中全会  C．五中全会  D．六中全会</w:t>
      </w:r>
    </w:p>
    <w:p w14:paraId="24A470DD"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15、改革开放以来，我国人民生活水平不断迈上了新台阶，已经达到了（  B  ）国家水平。</w:t>
      </w:r>
    </w:p>
    <w:p w14:paraId="538A917F"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A．中等收入      B．中等偏上收入       C．高等收入      D．高等偏下收入</w:t>
      </w:r>
    </w:p>
    <w:p w14:paraId="05FC8C5B"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16、改革开放以来，我国高等教育毛入学率（  D  ）世界平均水平。</w:t>
      </w:r>
    </w:p>
    <w:p w14:paraId="44A14305"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A．低于          B．接近于             C．相当于         D．高出</w:t>
      </w:r>
    </w:p>
    <w:p w14:paraId="7994E6FD"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17、改革开放以来，我国居民平均预期寿命（  D  ）世界平均水平。</w:t>
      </w:r>
    </w:p>
    <w:p w14:paraId="606E5F62"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A．低于          B．接近于             C．相当于         D．高于</w:t>
      </w:r>
    </w:p>
    <w:p w14:paraId="054E2CF7" w14:textId="77777777" w:rsidR="00B21887" w:rsidRDefault="00B21887" w:rsidP="00B21887">
      <w:pPr>
        <w:numPr>
          <w:ilvl w:val="0"/>
          <w:numId w:val="4"/>
        </w:numPr>
        <w:spacing w:line="360" w:lineRule="auto"/>
        <w:rPr>
          <w:rFonts w:ascii="宋体" w:hAnsi="宋体" w:cs="宋体" w:hint="eastAsia"/>
          <w:color w:val="000000"/>
          <w:szCs w:val="21"/>
        </w:rPr>
      </w:pPr>
      <w:r>
        <w:rPr>
          <w:rFonts w:ascii="宋体" w:hAnsi="宋体" w:cs="宋体" w:hint="eastAsia"/>
          <w:color w:val="000000"/>
          <w:szCs w:val="21"/>
        </w:rPr>
        <w:t>我国社会主要矛盾的变化，（   D   ）我们对我国社会主义所处历史阶段的判断。</w:t>
      </w:r>
    </w:p>
    <w:p w14:paraId="231FA499"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A．基本改变       B．完全改变       C．根本改变      D．没有改变</w:t>
      </w:r>
    </w:p>
    <w:p w14:paraId="0FFA4326"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19、新时代是我国日益（   A  ）世界舞台中央、不断为人类作出更大贡献的时代。</w:t>
      </w:r>
    </w:p>
    <w:p w14:paraId="0EEEB9D0"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A．走近          B．走到         C．居于       D．远离</w:t>
      </w:r>
    </w:p>
    <w:p w14:paraId="775B0C18"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20、中国发展所释放出的强大影响力和（  B   ），吸引了很多国家注意和借鉴。</w:t>
      </w:r>
    </w:p>
    <w:p w14:paraId="7AEBE303"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A．创造力         B．示范力      C．凝聚力    D．引领力</w:t>
      </w:r>
    </w:p>
    <w:p w14:paraId="4670D251"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22、习近平新时代中国特色社会主义思想最重要的内容就是党的十九大报告概括的（ A   ）。</w:t>
      </w:r>
    </w:p>
    <w:p w14:paraId="71413A60"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A．“八个明确”    B．“十四个坚持”    C．“五位一体”   D．“四个全面”</w:t>
      </w:r>
    </w:p>
    <w:p w14:paraId="6E69639E"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24、坚持以人民为中心，把党的群众路线贯彻到（  D  ）全部活动之中。</w:t>
      </w:r>
    </w:p>
    <w:p w14:paraId="5C1F9038"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A．改革开放     B．经济社会发展    C．党的建设    D．治国理政</w:t>
      </w:r>
    </w:p>
    <w:p w14:paraId="41EC9CDE" w14:textId="77777777" w:rsidR="00B21887" w:rsidRDefault="00B21887" w:rsidP="00B21887">
      <w:pPr>
        <w:spacing w:line="360" w:lineRule="auto"/>
        <w:rPr>
          <w:rFonts w:ascii="宋体" w:hAnsi="宋体" w:cs="宋体" w:hint="eastAsia"/>
          <w:color w:val="000000"/>
          <w:szCs w:val="21"/>
        </w:rPr>
      </w:pPr>
      <w:r>
        <w:rPr>
          <w:rFonts w:ascii="宋体" w:hAnsi="宋体" w:cs="宋体" w:hint="eastAsia"/>
          <w:color w:val="000000"/>
          <w:szCs w:val="21"/>
        </w:rPr>
        <w:t>25、（  B  ）是解决我国一切问题的基础和关键。</w:t>
      </w:r>
    </w:p>
    <w:p w14:paraId="2D4AD966" w14:textId="77777777" w:rsidR="00B21887" w:rsidRDefault="00B21887" w:rsidP="00B21887">
      <w:pPr>
        <w:pStyle w:val="a3"/>
        <w:numPr>
          <w:ilvl w:val="1"/>
          <w:numId w:val="1"/>
        </w:numPr>
        <w:spacing w:line="360" w:lineRule="auto"/>
        <w:ind w:firstLineChars="0"/>
        <w:rPr>
          <w:rFonts w:ascii="宋体" w:hAnsi="宋体" w:cs="宋体" w:hint="eastAsia"/>
          <w:color w:val="000000"/>
          <w:szCs w:val="21"/>
        </w:rPr>
      </w:pPr>
      <w:r>
        <w:rPr>
          <w:rFonts w:ascii="宋体" w:hAnsi="宋体" w:cs="宋体" w:hint="eastAsia"/>
          <w:color w:val="000000"/>
          <w:szCs w:val="21"/>
        </w:rPr>
        <w:t>改革      B．发展      C．稳定     D．变革</w:t>
      </w:r>
    </w:p>
    <w:p w14:paraId="166E6EE7" w14:textId="77777777" w:rsidR="00A036C0" w:rsidRDefault="00A036C0">
      <w:bookmarkStart w:id="0" w:name="_GoBack"/>
      <w:bookmarkEnd w:id="0"/>
    </w:p>
    <w:sectPr w:rsidR="00A036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29A049"/>
    <w:multiLevelType w:val="singleLevel"/>
    <w:tmpl w:val="C629A049"/>
    <w:lvl w:ilvl="0">
      <w:start w:val="18"/>
      <w:numFmt w:val="decimal"/>
      <w:suff w:val="nothing"/>
      <w:lvlText w:val="%1、"/>
      <w:lvlJc w:val="left"/>
      <w:pPr>
        <w:ind w:left="0" w:firstLine="0"/>
      </w:pPr>
    </w:lvl>
  </w:abstractNum>
  <w:abstractNum w:abstractNumId="1" w15:restartNumberingAfterBreak="0">
    <w:nsid w:val="CC3D1A30"/>
    <w:multiLevelType w:val="singleLevel"/>
    <w:tmpl w:val="CC3D1A30"/>
    <w:lvl w:ilvl="0">
      <w:start w:val="13"/>
      <w:numFmt w:val="decimal"/>
      <w:suff w:val="nothing"/>
      <w:lvlText w:val="%1、"/>
      <w:lvlJc w:val="left"/>
      <w:pPr>
        <w:ind w:left="0" w:firstLine="0"/>
      </w:pPr>
    </w:lvl>
  </w:abstractNum>
  <w:abstractNum w:abstractNumId="2" w15:restartNumberingAfterBreak="0">
    <w:nsid w:val="FE5D07E0"/>
    <w:multiLevelType w:val="singleLevel"/>
    <w:tmpl w:val="FE5D07E0"/>
    <w:lvl w:ilvl="0">
      <w:start w:val="5"/>
      <w:numFmt w:val="decimal"/>
      <w:suff w:val="nothing"/>
      <w:lvlText w:val="%1、"/>
      <w:lvlJc w:val="left"/>
      <w:pPr>
        <w:ind w:left="0" w:firstLine="0"/>
      </w:pPr>
    </w:lvl>
  </w:abstractNum>
  <w:abstractNum w:abstractNumId="3" w15:restartNumberingAfterBreak="0">
    <w:nsid w:val="256B30BC"/>
    <w:multiLevelType w:val="hybridMultilevel"/>
    <w:tmpl w:val="FD1234A6"/>
    <w:lvl w:ilvl="0" w:tplc="6EBEDC90">
      <w:start w:val="4"/>
      <w:numFmt w:val="decimal"/>
      <w:lvlText w:val="%1、"/>
      <w:lvlJc w:val="left"/>
      <w:pPr>
        <w:ind w:left="360" w:hanging="360"/>
      </w:pPr>
    </w:lvl>
    <w:lvl w:ilvl="1" w:tplc="1AC67836">
      <w:start w:val="1"/>
      <w:numFmt w:val="upperLetter"/>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num>
  <w:num w:numId="3">
    <w:abstractNumId w:val="1"/>
    <w:lvlOverride w:ilvl="0">
      <w:startOverride w:val="13"/>
    </w:lvlOverride>
  </w:num>
  <w:num w:numId="4">
    <w:abstractNumId w:val="0"/>
    <w:lvlOverride w:ilvl="0">
      <w:startOverride w:val="1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C0"/>
    <w:rsid w:val="00A036C0"/>
    <w:rsid w:val="00B2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5D76-3B46-41F0-B62F-2B9BC04A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218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8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3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林跃 吴</dc:creator>
  <cp:keywords/>
  <dc:description/>
  <cp:lastModifiedBy>林跃 吴</cp:lastModifiedBy>
  <cp:revision>2</cp:revision>
  <dcterms:created xsi:type="dcterms:W3CDTF">2019-11-19T01:00:00Z</dcterms:created>
  <dcterms:modified xsi:type="dcterms:W3CDTF">2019-11-19T01:00:00Z</dcterms:modified>
</cp:coreProperties>
</file>