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304D1" w14:textId="77777777" w:rsidR="005A0236" w:rsidRDefault="005A0236"/>
    <w:tbl>
      <w:tblPr>
        <w:tblStyle w:val="a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6975"/>
      </w:tblGrid>
      <w:tr w:rsidR="005A0236" w14:paraId="6D07D4C7" w14:textId="77777777">
        <w:trPr>
          <w:trHeight w:val="300"/>
        </w:trPr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C7F8C" w14:textId="77777777" w:rsidR="005A0236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69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5EB7B" w14:textId="09776F9D" w:rsidR="005A0236" w:rsidRDefault="003E05AC">
            <w:pPr>
              <w:spacing w:after="0" w:line="240" w:lineRule="auto"/>
            </w:pPr>
            <w:r>
              <w:t>01-09-2025</w:t>
            </w:r>
          </w:p>
        </w:tc>
      </w:tr>
      <w:tr w:rsidR="005A0236" w14:paraId="03FCB574" w14:textId="77777777">
        <w:trPr>
          <w:trHeight w:val="570"/>
        </w:trPr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AC350" w14:textId="77777777" w:rsidR="005A0236" w:rsidRDefault="00000000">
            <w:pPr>
              <w:spacing w:after="0" w:line="240" w:lineRule="auto"/>
            </w:pPr>
            <w:r>
              <w:t>Direction or Paragraph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E7AB3" w14:textId="6CAB00A6" w:rsidR="003E05AC" w:rsidRDefault="00E66DE1" w:rsidP="003E05AC">
            <w:pPr>
              <w:spacing w:after="0" w:line="240" w:lineRule="auto"/>
            </w:pPr>
            <w:proofErr w:type="gramStart"/>
            <w:r>
              <w:t xml:space="preserve">Passage </w:t>
            </w:r>
            <w:r w:rsidR="003E05AC">
              <w:t xml:space="preserve"> Question</w:t>
            </w:r>
            <w:proofErr w:type="gramEnd"/>
            <w:r w:rsidR="003E05AC">
              <w:t xml:space="preserve"> Answers</w:t>
            </w:r>
          </w:p>
          <w:p w14:paraId="60A3B8FD" w14:textId="77777777" w:rsidR="005A0236" w:rsidRDefault="005A0236">
            <w:pPr>
              <w:spacing w:after="0" w:line="240" w:lineRule="auto"/>
            </w:pPr>
          </w:p>
        </w:tc>
      </w:tr>
    </w:tbl>
    <w:p w14:paraId="56A7EC8D" w14:textId="0D717508" w:rsidR="00F106A3" w:rsidRDefault="00000000">
      <w:r>
        <w:t xml:space="preserve">  </w:t>
      </w:r>
    </w:p>
    <w:tbl>
      <w:tblPr>
        <w:tblStyle w:val="a1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525"/>
      </w:tblGrid>
      <w:tr w:rsidR="00F106A3" w14:paraId="580277D8" w14:textId="77777777" w:rsidTr="000641F1">
        <w:trPr>
          <w:trHeight w:val="300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ABA36" w14:textId="6DF5E57A" w:rsidR="00F106A3" w:rsidRDefault="00F106A3" w:rsidP="00F106A3">
            <w:pPr>
              <w:spacing w:after="0" w:line="240" w:lineRule="auto"/>
            </w:pPr>
            <w:r>
              <w:t>1</w:t>
            </w:r>
          </w:p>
        </w:tc>
        <w:tc>
          <w:tcPr>
            <w:tcW w:w="65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66D0E" w14:textId="2A3FD5B2" w:rsidR="00F106A3" w:rsidRDefault="00F106A3" w:rsidP="00F106A3">
            <w:pPr>
              <w:spacing w:after="0" w:line="240" w:lineRule="auto"/>
            </w:pPr>
            <w:r w:rsidRPr="003C276F">
              <w:t>Once upon a time, in a quiet village nestled between the mountains, there lived a kind old woman named Maria...</w:t>
            </w:r>
          </w:p>
        </w:tc>
      </w:tr>
      <w:tr w:rsidR="00F106A3" w14:paraId="466F2552" w14:textId="77777777" w:rsidTr="000641F1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C8E6E" w14:textId="77777777" w:rsidR="00F106A3" w:rsidRDefault="00F106A3" w:rsidP="000641F1">
            <w:pPr>
              <w:spacing w:after="0" w:line="240" w:lineRule="auto"/>
            </w:pPr>
            <w:r>
              <w:t>Image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1008E" w14:textId="77777777" w:rsidR="00F106A3" w:rsidRDefault="00F106A3" w:rsidP="000641F1">
            <w:pPr>
              <w:spacing w:after="0" w:line="240" w:lineRule="auto"/>
            </w:pPr>
            <w:r>
              <w:t xml:space="preserve"> </w:t>
            </w:r>
          </w:p>
        </w:tc>
      </w:tr>
      <w:tr w:rsidR="00E74114" w14:paraId="1EEDD9FB" w14:textId="77777777" w:rsidTr="000641F1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0B94E" w14:textId="7901638E" w:rsidR="00E74114" w:rsidRDefault="00E74114" w:rsidP="00E74114">
            <w:pPr>
              <w:spacing w:after="0" w:line="240" w:lineRule="auto"/>
            </w:pPr>
            <w:r>
              <w:t>Solution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1B0F1" w14:textId="77777777" w:rsidR="00E74114" w:rsidRDefault="00E74114" w:rsidP="00E74114">
            <w:pPr>
              <w:spacing w:after="0" w:line="240" w:lineRule="auto"/>
            </w:pPr>
          </w:p>
        </w:tc>
      </w:tr>
      <w:tr w:rsidR="00E74114" w14:paraId="5CCD5545" w14:textId="77777777" w:rsidTr="000641F1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79D8C" w14:textId="32969C03" w:rsidR="00E74114" w:rsidRDefault="00E74114" w:rsidP="00E74114">
            <w:pPr>
              <w:spacing w:after="0" w:line="240" w:lineRule="auto"/>
              <w:jc w:val="center"/>
            </w:pPr>
            <w:r>
              <w:t>Instruction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3C6C6" w14:textId="45CF8C76" w:rsidR="00E74114" w:rsidRDefault="00E74114" w:rsidP="00E74114">
            <w:pPr>
              <w:spacing w:after="0" w:line="240" w:lineRule="auto"/>
            </w:pPr>
          </w:p>
        </w:tc>
      </w:tr>
    </w:tbl>
    <w:p w14:paraId="7A144835" w14:textId="79193234" w:rsidR="005A0236" w:rsidRDefault="005A0236"/>
    <w:p w14:paraId="149E4BB5" w14:textId="77777777" w:rsidR="00F106A3" w:rsidRDefault="00F106A3"/>
    <w:tbl>
      <w:tblPr>
        <w:tblStyle w:val="a1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525"/>
      </w:tblGrid>
      <w:tr w:rsidR="005A0236" w14:paraId="72701841" w14:textId="77777777">
        <w:trPr>
          <w:trHeight w:val="300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306A5" w14:textId="032C4A0A" w:rsidR="005A0236" w:rsidRDefault="005A0236">
            <w:pPr>
              <w:spacing w:after="0" w:line="240" w:lineRule="auto"/>
            </w:pPr>
            <w:bookmarkStart w:id="0" w:name="_Hlk208308422"/>
          </w:p>
        </w:tc>
        <w:tc>
          <w:tcPr>
            <w:tcW w:w="65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2EFA4" w14:textId="65E0D0C6" w:rsidR="005A0236" w:rsidRDefault="00916630">
            <w:pPr>
              <w:spacing w:after="0" w:line="240" w:lineRule="auto"/>
            </w:pPr>
            <w:r w:rsidRPr="00916630">
              <w:t>What is the name of the old woman in the passage?</w:t>
            </w:r>
          </w:p>
        </w:tc>
      </w:tr>
      <w:tr w:rsidR="005A0236" w14:paraId="22897E97" w14:textId="77777777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90D" w14:textId="77777777" w:rsidR="005A0236" w:rsidRDefault="00000000">
            <w:pPr>
              <w:spacing w:after="0" w:line="240" w:lineRule="auto"/>
            </w:pPr>
            <w:r>
              <w:t>Answer Format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CB6B2" w14:textId="0835556B" w:rsidR="005A0236" w:rsidRDefault="00916630">
            <w:pPr>
              <w:spacing w:after="0" w:line="240" w:lineRule="auto"/>
            </w:pPr>
            <w:r>
              <w:t>input text</w:t>
            </w:r>
          </w:p>
        </w:tc>
      </w:tr>
    </w:tbl>
    <w:bookmarkEnd w:id="0"/>
    <w:p w14:paraId="75155425" w14:textId="3C4DD3A1" w:rsidR="005A0236" w:rsidRDefault="00000000">
      <w:r>
        <w:t xml:space="preserve"> </w:t>
      </w:r>
    </w:p>
    <w:tbl>
      <w:tblPr>
        <w:tblStyle w:val="a2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525"/>
      </w:tblGrid>
      <w:tr w:rsidR="005A0236" w14:paraId="46F3089C" w14:textId="77777777">
        <w:trPr>
          <w:trHeight w:val="300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A138A" w14:textId="00F3524C" w:rsidR="005A0236" w:rsidRDefault="005A0236">
            <w:pPr>
              <w:spacing w:after="0" w:line="240" w:lineRule="auto"/>
            </w:pPr>
          </w:p>
        </w:tc>
        <w:tc>
          <w:tcPr>
            <w:tcW w:w="65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C77F8" w14:textId="7AE8A42E" w:rsidR="005A0236" w:rsidRDefault="00957591">
            <w:pPr>
              <w:spacing w:after="0" w:line="240" w:lineRule="auto"/>
            </w:pPr>
            <w:r w:rsidRPr="00957591">
              <w:t>Where is the village located?</w:t>
            </w:r>
          </w:p>
        </w:tc>
      </w:tr>
      <w:tr w:rsidR="005A0236" w14:paraId="3F66775E" w14:textId="77777777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AEA5F" w14:textId="77777777" w:rsidR="005A0236" w:rsidRDefault="00000000">
            <w:pPr>
              <w:spacing w:after="0" w:line="240" w:lineRule="auto"/>
            </w:pPr>
            <w:r>
              <w:t>Answer Format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E210C" w14:textId="181735D7" w:rsidR="005A0236" w:rsidRDefault="00957591">
            <w:pPr>
              <w:spacing w:after="0" w:line="240" w:lineRule="auto"/>
            </w:pPr>
            <w:r>
              <w:t>input text</w:t>
            </w:r>
          </w:p>
        </w:tc>
      </w:tr>
    </w:tbl>
    <w:p w14:paraId="674FEA68" w14:textId="44E5BB43" w:rsidR="005A0236" w:rsidRDefault="00000000">
      <w:r>
        <w:t xml:space="preserve"> </w:t>
      </w:r>
    </w:p>
    <w:tbl>
      <w:tblPr>
        <w:tblStyle w:val="a0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525"/>
      </w:tblGrid>
      <w:tr w:rsidR="00DB56AD" w14:paraId="662053B6" w14:textId="77777777" w:rsidTr="00FE1F47">
        <w:trPr>
          <w:trHeight w:val="300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8F3D5" w14:textId="0C7A3371" w:rsidR="00DB56AD" w:rsidRDefault="00DB56AD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EE627" w14:textId="3BE976EB" w:rsidR="00DB56AD" w:rsidRDefault="00720647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720647">
              <w:rPr>
                <w:rFonts w:ascii="Times New Roman" w:eastAsia="Times New Roman" w:hAnsi="Times New Roman" w:cs="Times New Roman"/>
                <w:color w:val="212121"/>
              </w:rPr>
              <w:t>Choose the correct meaning of the word “nestled” as used in the passage.</w:t>
            </w:r>
          </w:p>
        </w:tc>
      </w:tr>
      <w:tr w:rsidR="00DB56AD" w14:paraId="43DC70F8" w14:textId="77777777" w:rsidTr="00FE1F47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85C64" w14:textId="77777777" w:rsidR="00DB56AD" w:rsidRDefault="00DB56AD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D11B0" w14:textId="074D408E" w:rsidR="00DB56AD" w:rsidRDefault="00DB56AD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color w:val="212121"/>
              </w:rPr>
              <w:t xml:space="preserve"> </w:t>
            </w:r>
            <w:r w:rsidR="00720647" w:rsidRPr="00720647">
              <w:rPr>
                <w:rFonts w:ascii="Times New Roman" w:eastAsia="Times New Roman" w:hAnsi="Times New Roman" w:cs="Times New Roman"/>
                <w:color w:val="212121"/>
              </w:rPr>
              <w:t>Hidden</w:t>
            </w:r>
          </w:p>
        </w:tc>
      </w:tr>
      <w:tr w:rsidR="00DB56AD" w14:paraId="0C6B9A7D" w14:textId="77777777" w:rsidTr="00FE1F47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6ABD6" w14:textId="77777777" w:rsidR="00DB56AD" w:rsidRDefault="00DB56AD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B3776" w14:textId="5DF6EC18" w:rsidR="00DB56AD" w:rsidRDefault="00720647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720647">
              <w:rPr>
                <w:rFonts w:ascii="Times New Roman" w:eastAsia="Times New Roman" w:hAnsi="Times New Roman" w:cs="Times New Roman"/>
                <w:color w:val="212121"/>
              </w:rPr>
              <w:t>Shouted</w:t>
            </w:r>
          </w:p>
        </w:tc>
      </w:tr>
      <w:tr w:rsidR="00DB56AD" w14:paraId="7640DDAA" w14:textId="77777777" w:rsidTr="00FE1F47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26130" w14:textId="77777777" w:rsidR="00DB56AD" w:rsidRDefault="00DB56AD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7359F" w14:textId="5BF7032F" w:rsidR="00DB56AD" w:rsidRDefault="00720647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720647">
              <w:rPr>
                <w:rFonts w:ascii="Times New Roman" w:eastAsia="Times New Roman" w:hAnsi="Times New Roman" w:cs="Times New Roman"/>
                <w:color w:val="212121"/>
              </w:rPr>
              <w:t>Opened</w:t>
            </w:r>
          </w:p>
        </w:tc>
      </w:tr>
      <w:tr w:rsidR="00DB56AD" w14:paraId="576966C8" w14:textId="77777777" w:rsidTr="00FE1F47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4B8D9" w14:textId="77777777" w:rsidR="00DB56AD" w:rsidRDefault="00DB56AD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41A7F" w14:textId="6C3CD5F9" w:rsidR="00DB56AD" w:rsidRDefault="00720647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color w:val="212121"/>
              </w:rPr>
            </w:pPr>
            <w:r w:rsidRPr="00720647">
              <w:rPr>
                <w:rFonts w:ascii="Times New Roman" w:eastAsia="Times New Roman" w:hAnsi="Times New Roman" w:cs="Times New Roman"/>
                <w:color w:val="212121"/>
              </w:rPr>
              <w:t>Attacked</w:t>
            </w:r>
          </w:p>
        </w:tc>
      </w:tr>
      <w:tr w:rsidR="00DB56AD" w14:paraId="7FB7D260" w14:textId="77777777" w:rsidTr="00FE1F47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8EF09" w14:textId="77777777" w:rsidR="00DB56AD" w:rsidRDefault="00DB56AD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6E0B8" w14:textId="77777777" w:rsidR="00DB56AD" w:rsidRDefault="00DB56AD" w:rsidP="00FE1F47"/>
        </w:tc>
      </w:tr>
      <w:tr w:rsidR="00DB56AD" w14:paraId="37A9EB92" w14:textId="77777777" w:rsidTr="00FE1F47">
        <w:trPr>
          <w:trHeight w:val="300"/>
        </w:trPr>
        <w:tc>
          <w:tcPr>
            <w:tcW w:w="22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EA8E2" w14:textId="77777777" w:rsidR="00DB56AD" w:rsidRDefault="00DB56AD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1B142" w14:textId="2D49F93F" w:rsidR="00DB56AD" w:rsidRDefault="00AA57A9" w:rsidP="00FE1F47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</w:tr>
    </w:tbl>
    <w:p w14:paraId="1AF73DEA" w14:textId="71AA8D43" w:rsidR="005A0236" w:rsidRDefault="005A0236"/>
    <w:p w14:paraId="1A0EEB3D" w14:textId="77777777" w:rsidR="005A0236" w:rsidRDefault="005A0236"/>
    <w:p w14:paraId="49634399" w14:textId="77777777" w:rsidR="005A0236" w:rsidRDefault="005A0236"/>
    <w:sectPr w:rsidR="005A02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36"/>
    <w:rsid w:val="000A3D9B"/>
    <w:rsid w:val="003C276F"/>
    <w:rsid w:val="003E05AC"/>
    <w:rsid w:val="004A14A3"/>
    <w:rsid w:val="00586932"/>
    <w:rsid w:val="005A0236"/>
    <w:rsid w:val="00674D65"/>
    <w:rsid w:val="00720647"/>
    <w:rsid w:val="0083058D"/>
    <w:rsid w:val="008B36EC"/>
    <w:rsid w:val="008C30A9"/>
    <w:rsid w:val="00916630"/>
    <w:rsid w:val="00957591"/>
    <w:rsid w:val="009B4CDB"/>
    <w:rsid w:val="00AA57A9"/>
    <w:rsid w:val="00CE79D9"/>
    <w:rsid w:val="00D53EE9"/>
    <w:rsid w:val="00DB56AD"/>
    <w:rsid w:val="00E66DE1"/>
    <w:rsid w:val="00E74114"/>
    <w:rsid w:val="00F106A3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17FE"/>
  <w15:docId w15:val="{08927F8D-D031-43FF-8FF3-EC5A6B2F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GB" w:eastAsia="en-IN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b/>
      <w:color w:val="0070C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0070C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98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Tripathi</cp:lastModifiedBy>
  <cp:revision>19</cp:revision>
  <dcterms:created xsi:type="dcterms:W3CDTF">2025-09-01T05:25:00Z</dcterms:created>
  <dcterms:modified xsi:type="dcterms:W3CDTF">2025-09-09T05:41:00Z</dcterms:modified>
</cp:coreProperties>
</file>