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D38" w:rsidRDefault="006F6852" w:rsidP="006F6852">
      <w:pPr>
        <w:pStyle w:val="Title"/>
        <w:jc w:val="center"/>
        <w:rPr>
          <w:lang w:val="es-419"/>
        </w:rPr>
      </w:pPr>
      <w:r>
        <w:rPr>
          <w:lang w:val="es-419"/>
        </w:rPr>
        <w:t>Listado de posibles soluciones relacionadas a la temática: Kit médico en la ESPOL</w:t>
      </w:r>
    </w:p>
    <w:p w:rsidR="00027D38" w:rsidRDefault="00027D38" w:rsidP="001824D3">
      <w:pPr>
        <w:tabs>
          <w:tab w:val="left" w:pos="3120"/>
        </w:tabs>
        <w:rPr>
          <w:lang w:val="es-419"/>
        </w:rPr>
      </w:pPr>
    </w:p>
    <w:p w:rsidR="00186B4F" w:rsidRPr="00186B4F" w:rsidRDefault="00186B4F" w:rsidP="00186B4F">
      <w:pPr>
        <w:tabs>
          <w:tab w:val="left" w:pos="3120"/>
        </w:tabs>
        <w:rPr>
          <w:b/>
          <w:lang w:val="es-419"/>
        </w:rPr>
      </w:pPr>
      <w:r>
        <w:rPr>
          <w:b/>
          <w:lang w:val="es-419"/>
        </w:rPr>
        <w:t xml:space="preserve">Implementación de un </w:t>
      </w:r>
      <w:r w:rsidR="001824D3" w:rsidRPr="00D231F5">
        <w:rPr>
          <w:b/>
          <w:lang w:val="es-419"/>
        </w:rPr>
        <w:t>Kit médico materno</w:t>
      </w:r>
      <w:r>
        <w:rPr>
          <w:b/>
          <w:lang w:val="es-419"/>
        </w:rPr>
        <w:t xml:space="preserve"> para reducir la tasa de mortalidad</w:t>
      </w:r>
      <w:r w:rsidR="001824D3" w:rsidRPr="00D231F5">
        <w:rPr>
          <w:b/>
          <w:lang w:val="es-419"/>
        </w:rPr>
        <w:t>:</w:t>
      </w:r>
    </w:p>
    <w:p w:rsidR="00263F31" w:rsidRDefault="00A23CEB">
      <w:pPr>
        <w:rPr>
          <w:lang w:val="es-419"/>
        </w:rPr>
      </w:pPr>
      <w:r>
        <w:rPr>
          <w:lang w:val="es-419"/>
        </w:rPr>
        <w:t xml:space="preserve">Un kit médico logro reducir la mortalidad materna en un 35%, </w:t>
      </w:r>
      <w:r w:rsidR="00CF3144">
        <w:rPr>
          <w:lang w:val="es-419"/>
        </w:rPr>
        <w:t>el kit fue estructurado de tal forma que permitía que pudiese realizar ecografías y test de sangre y orina</w:t>
      </w:r>
      <w:r w:rsidR="007248C4">
        <w:rPr>
          <w:lang w:val="es-419"/>
        </w:rPr>
        <w:t>, y su peso era menor a 3 Kg, lo que daba facilidad al usuario de transportarlo y acceder a sus funciones y objetos.</w:t>
      </w:r>
    </w:p>
    <w:p w:rsidR="005934B4" w:rsidRDefault="005934B4">
      <w:pPr>
        <w:rPr>
          <w:lang w:val="es-419"/>
        </w:rPr>
      </w:pPr>
    </w:p>
    <w:p w:rsidR="007E3178" w:rsidRDefault="003B0275">
      <w:pPr>
        <w:rPr>
          <w:lang w:val="es-419"/>
        </w:rPr>
      </w:pPr>
      <w:r>
        <w:rPr>
          <w:lang w:val="es-419"/>
        </w:rPr>
        <w:t>Los puntos clave que ponemos usar en nuestro proyecto son:</w:t>
      </w:r>
    </w:p>
    <w:p w:rsidR="003B0275" w:rsidRPr="005934B4" w:rsidRDefault="003B0275" w:rsidP="005934B4">
      <w:pPr>
        <w:pStyle w:val="ListParagraph"/>
        <w:numPr>
          <w:ilvl w:val="0"/>
          <w:numId w:val="1"/>
        </w:numPr>
        <w:rPr>
          <w:lang w:val="es-419"/>
        </w:rPr>
      </w:pPr>
      <w:r w:rsidRPr="005934B4">
        <w:rPr>
          <w:lang w:val="es-419"/>
        </w:rPr>
        <w:t>La portabilidad que ofrece el kit médico.</w:t>
      </w:r>
    </w:p>
    <w:p w:rsidR="003B0275" w:rsidRPr="005934B4" w:rsidRDefault="003B0275" w:rsidP="005934B4">
      <w:pPr>
        <w:pStyle w:val="ListParagraph"/>
        <w:numPr>
          <w:ilvl w:val="0"/>
          <w:numId w:val="1"/>
        </w:numPr>
        <w:rPr>
          <w:lang w:val="es-419"/>
        </w:rPr>
      </w:pPr>
      <w:r w:rsidRPr="005934B4">
        <w:rPr>
          <w:lang w:val="es-419"/>
        </w:rPr>
        <w:t>Las extensas funcionalidades que posee, como permitir ecografías y test de sangre y orina.</w:t>
      </w:r>
    </w:p>
    <w:p w:rsidR="00522919" w:rsidRDefault="00522919" w:rsidP="005934B4">
      <w:pPr>
        <w:pStyle w:val="ListParagraph"/>
        <w:numPr>
          <w:ilvl w:val="0"/>
          <w:numId w:val="1"/>
        </w:numPr>
        <w:rPr>
          <w:lang w:val="es-419"/>
        </w:rPr>
      </w:pPr>
      <w:r w:rsidRPr="005934B4">
        <w:rPr>
          <w:lang w:val="es-419"/>
        </w:rPr>
        <w:t>La efectividad, va más allá de ser una simple innovación, ya que realmente fue útil.</w:t>
      </w:r>
    </w:p>
    <w:p w:rsidR="005934B4" w:rsidRPr="005934B4" w:rsidRDefault="005934B4" w:rsidP="00326991">
      <w:pPr>
        <w:pStyle w:val="ListParagraph"/>
        <w:rPr>
          <w:lang w:val="es-419"/>
        </w:rPr>
      </w:pPr>
    </w:p>
    <w:p w:rsidR="00522919" w:rsidRPr="00A23CEB" w:rsidRDefault="00522919">
      <w:pPr>
        <w:rPr>
          <w:lang w:val="es-419"/>
        </w:rPr>
      </w:pPr>
      <w:bookmarkStart w:id="0" w:name="_GoBack"/>
      <w:bookmarkEnd w:id="0"/>
    </w:p>
    <w:sectPr w:rsidR="00522919" w:rsidRPr="00A23CE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7E8" w:rsidRDefault="009B07E8" w:rsidP="0015599C">
      <w:pPr>
        <w:spacing w:after="0" w:line="240" w:lineRule="auto"/>
      </w:pPr>
      <w:r>
        <w:separator/>
      </w:r>
    </w:p>
  </w:endnote>
  <w:endnote w:type="continuationSeparator" w:id="0">
    <w:p w:rsidR="009B07E8" w:rsidRDefault="009B07E8" w:rsidP="0015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99C" w:rsidRDefault="0015599C">
    <w:pPr>
      <w:pStyle w:val="Footer"/>
      <w:rPr>
        <w:lang w:val="es-419"/>
      </w:rPr>
    </w:pPr>
    <w:r>
      <w:rPr>
        <w:lang w:val="es-419"/>
      </w:rPr>
      <w:tab/>
    </w:r>
    <w:r>
      <w:rPr>
        <w:lang w:val="es-419"/>
      </w:rPr>
      <w:tab/>
      <w:t>Alumno: Wellington Andrés Martínez</w:t>
    </w:r>
  </w:p>
  <w:p w:rsidR="0015599C" w:rsidRPr="0015599C" w:rsidRDefault="0015599C">
    <w:pPr>
      <w:pStyle w:val="Footer"/>
      <w:rPr>
        <w:lang w:val="es-419"/>
      </w:rPr>
    </w:pPr>
    <w:r>
      <w:rPr>
        <w:lang w:val="es-419"/>
      </w:rPr>
      <w:tab/>
    </w:r>
    <w:r>
      <w:rPr>
        <w:lang w:val="es-419"/>
      </w:rPr>
      <w:tab/>
      <w:t>Paralelo: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7E8" w:rsidRDefault="009B07E8" w:rsidP="0015599C">
      <w:pPr>
        <w:spacing w:after="0" w:line="240" w:lineRule="auto"/>
      </w:pPr>
      <w:r>
        <w:separator/>
      </w:r>
    </w:p>
  </w:footnote>
  <w:footnote w:type="continuationSeparator" w:id="0">
    <w:p w:rsidR="009B07E8" w:rsidRDefault="009B07E8" w:rsidP="0015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91467"/>
    <w:multiLevelType w:val="hybridMultilevel"/>
    <w:tmpl w:val="C49E90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EB"/>
    <w:rsid w:val="00027D38"/>
    <w:rsid w:val="0015599C"/>
    <w:rsid w:val="001824D3"/>
    <w:rsid w:val="00186B4F"/>
    <w:rsid w:val="001B5CAC"/>
    <w:rsid w:val="00234CCA"/>
    <w:rsid w:val="00263F31"/>
    <w:rsid w:val="00326991"/>
    <w:rsid w:val="003B0275"/>
    <w:rsid w:val="00522919"/>
    <w:rsid w:val="005934B4"/>
    <w:rsid w:val="006F6852"/>
    <w:rsid w:val="007248C4"/>
    <w:rsid w:val="007E3178"/>
    <w:rsid w:val="00954DFC"/>
    <w:rsid w:val="009B07E8"/>
    <w:rsid w:val="00A23CEB"/>
    <w:rsid w:val="00CF3144"/>
    <w:rsid w:val="00D231F5"/>
    <w:rsid w:val="00EA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532F4"/>
  <w15:chartTrackingRefBased/>
  <w15:docId w15:val="{CA4AE8C6-7D45-4DCE-8C32-C9062A21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3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9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99C"/>
  </w:style>
  <w:style w:type="paragraph" w:styleId="Footer">
    <w:name w:val="footer"/>
    <w:basedOn w:val="Normal"/>
    <w:link w:val="FooterChar"/>
    <w:uiPriority w:val="99"/>
    <w:unhideWhenUsed/>
    <w:rsid w:val="001559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16</cp:revision>
  <dcterms:created xsi:type="dcterms:W3CDTF">2017-05-11T08:15:00Z</dcterms:created>
  <dcterms:modified xsi:type="dcterms:W3CDTF">2017-05-11T08:39:00Z</dcterms:modified>
</cp:coreProperties>
</file>