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EDE5" w14:textId="3102E85F" w:rsidR="00644595" w:rsidRDefault="00644595">
      <w:pPr>
        <w:rPr>
          <w:lang w:val="es-419"/>
        </w:rPr>
      </w:pPr>
      <w:r>
        <w:rPr>
          <w:lang w:val="es-419"/>
        </w:rPr>
        <w:t xml:space="preserve">Si dos expresiones no son sintácticamente equivalentes, no podemos </w:t>
      </w:r>
    </w:p>
    <w:p w14:paraId="5799452C" w14:textId="282D63DE" w:rsidR="00644595" w:rsidRDefault="00644595">
      <w:pPr>
        <w:rPr>
          <w:lang w:val="es-419"/>
        </w:rPr>
      </w:pPr>
    </w:p>
    <w:p w14:paraId="705CF843" w14:textId="0193B4D1" w:rsidR="00982369" w:rsidRDefault="00982369">
      <w:pPr>
        <w:rPr>
          <w:lang w:val="es-419"/>
        </w:rPr>
      </w:pPr>
      <w:r>
        <w:rPr>
          <w:lang w:val="es-419"/>
        </w:rPr>
        <w:t>ESTO VA AL EXAMEN:</w:t>
      </w:r>
    </w:p>
    <w:p w14:paraId="42A31846" w14:textId="64B3BDC2" w:rsidR="00644595" w:rsidRPr="00816B3C" w:rsidRDefault="00644595">
      <w:pPr>
        <w:rPr>
          <w:color w:val="FF0000"/>
          <w:lang w:val="es-419"/>
        </w:rPr>
      </w:pPr>
      <w:r w:rsidRPr="00816B3C">
        <w:rPr>
          <w:color w:val="FF0000"/>
          <w:lang w:val="es-419"/>
        </w:rPr>
        <w:t>El razonamiento artificial usando la lógica matemática: a través de símbolos y estructuras</w:t>
      </w:r>
    </w:p>
    <w:p w14:paraId="48C2E756" w14:textId="233CD286" w:rsidR="00644595" w:rsidRPr="00816B3C" w:rsidRDefault="00644595">
      <w:pPr>
        <w:rPr>
          <w:color w:val="FF0000"/>
          <w:lang w:val="es-419"/>
        </w:rPr>
      </w:pPr>
      <w:r w:rsidRPr="00816B3C">
        <w:rPr>
          <w:color w:val="FF0000"/>
          <w:lang w:val="es-419"/>
        </w:rPr>
        <w:t>usábamos unificación para</w:t>
      </w:r>
      <w:r w:rsidR="0097356A" w:rsidRPr="00816B3C">
        <w:rPr>
          <w:color w:val="FF0000"/>
          <w:lang w:val="es-419"/>
        </w:rPr>
        <w:t xml:space="preserve"> verificar si las expresiones son sintácticamente equivalentes.</w:t>
      </w:r>
    </w:p>
    <w:p w14:paraId="6F6521F6" w14:textId="15D4DEEB" w:rsidR="00922EF2" w:rsidRDefault="00922EF2">
      <w:pPr>
        <w:rPr>
          <w:lang w:val="es-419"/>
        </w:rPr>
      </w:pPr>
    </w:p>
    <w:p w14:paraId="22789D49" w14:textId="1376FC91" w:rsidR="00922EF2" w:rsidRDefault="000772F4">
      <w:pPr>
        <w:rPr>
          <w:lang w:val="es-419"/>
        </w:rPr>
      </w:pPr>
      <w:r>
        <w:rPr>
          <w:lang w:val="es-419"/>
        </w:rPr>
        <w:t>De manera implícita en mi base de conocimiento todas las preposiciones son verdaderas, asumo que todas están conectadas con y, todo es 1.</w:t>
      </w:r>
    </w:p>
    <w:p w14:paraId="56C3FF78" w14:textId="382C92A9" w:rsidR="007F16A3" w:rsidRDefault="007F16A3">
      <w:pPr>
        <w:rPr>
          <w:lang w:val="es-419"/>
        </w:rPr>
      </w:pPr>
    </w:p>
    <w:p w14:paraId="21031EBC" w14:textId="37DC1B41" w:rsidR="007F16A3" w:rsidRDefault="007F16A3">
      <w:pPr>
        <w:rPr>
          <w:lang w:val="es-419"/>
        </w:rPr>
      </w:pPr>
      <w:r>
        <w:rPr>
          <w:lang w:val="es-419"/>
        </w:rPr>
        <w:t>Las reglas se utilizan tal como están en reglas de inferencia.</w:t>
      </w:r>
    </w:p>
    <w:p w14:paraId="120E5A04" w14:textId="4BA01748" w:rsidR="006605A5" w:rsidRDefault="006605A5">
      <w:pPr>
        <w:rPr>
          <w:lang w:val="es-419"/>
        </w:rPr>
      </w:pPr>
    </w:p>
    <w:p w14:paraId="57A9F81A" w14:textId="7343A4F7" w:rsidR="006605A5" w:rsidRDefault="006605A5">
      <w:pPr>
        <w:rPr>
          <w:lang w:val="es-419"/>
        </w:rPr>
      </w:pPr>
      <w:r>
        <w:rPr>
          <w:lang w:val="es-419"/>
        </w:rPr>
        <w:t>Solo para las reglas para todo o existencial, y reglas que generen nuevo conocimiento, disparan nuevo conocim</w:t>
      </w:r>
      <w:r w:rsidR="001C7735">
        <w:rPr>
          <w:lang w:val="es-419"/>
        </w:rPr>
        <w:t>i</w:t>
      </w:r>
      <w:r>
        <w:rPr>
          <w:lang w:val="es-419"/>
        </w:rPr>
        <w:t>ento.</w:t>
      </w:r>
    </w:p>
    <w:p w14:paraId="051C9B02" w14:textId="243AD86F" w:rsidR="001C7735" w:rsidRDefault="001C7735">
      <w:pPr>
        <w:rPr>
          <w:lang w:val="es-419"/>
        </w:rPr>
      </w:pPr>
    </w:p>
    <w:p w14:paraId="008DD4EC" w14:textId="00BA6C41" w:rsidR="00A43AEF" w:rsidRPr="004066AF" w:rsidRDefault="00A43AEF">
      <w:pPr>
        <w:rPr>
          <w:color w:val="FF0000"/>
          <w:lang w:val="es-419"/>
        </w:rPr>
      </w:pPr>
      <w:proofErr w:type="spellStart"/>
      <w:r w:rsidRPr="004066AF">
        <w:rPr>
          <w:color w:val="FF0000"/>
          <w:lang w:val="es-419"/>
        </w:rPr>
        <w:t>Resolution</w:t>
      </w:r>
      <w:proofErr w:type="spellEnd"/>
      <w:r w:rsidRPr="004066AF">
        <w:rPr>
          <w:color w:val="FF0000"/>
          <w:lang w:val="es-419"/>
        </w:rPr>
        <w:t xml:space="preserve"> </w:t>
      </w:r>
      <w:proofErr w:type="spellStart"/>
      <w:r w:rsidRPr="004066AF">
        <w:rPr>
          <w:color w:val="FF0000"/>
          <w:lang w:val="es-419"/>
        </w:rPr>
        <w:t>teorem</w:t>
      </w:r>
      <w:proofErr w:type="spellEnd"/>
    </w:p>
    <w:p w14:paraId="0AD7A467" w14:textId="1F295BD5" w:rsidR="00A43AEF" w:rsidRPr="004066AF" w:rsidRDefault="00A43AEF">
      <w:pPr>
        <w:rPr>
          <w:color w:val="FF0000"/>
          <w:lang w:val="es-419"/>
        </w:rPr>
      </w:pPr>
      <w:r w:rsidRPr="004066AF">
        <w:rPr>
          <w:color w:val="FF0000"/>
          <w:lang w:val="es-419"/>
        </w:rPr>
        <w:t>Es una regla completa y sólida, consiste en encontrar contradicción en la base de conocimiento al final.</w:t>
      </w:r>
      <w:r w:rsidR="00355AF4" w:rsidRPr="004066AF">
        <w:rPr>
          <w:color w:val="FF0000"/>
          <w:lang w:val="es-419"/>
        </w:rPr>
        <w:t xml:space="preserve"> Puedo afirmar que</w:t>
      </w:r>
      <w:r w:rsidR="00610DC0" w:rsidRPr="004066AF">
        <w:rPr>
          <w:color w:val="FF0000"/>
          <w:lang w:val="es-419"/>
        </w:rPr>
        <w:t xml:space="preserve"> la hipótesis</w:t>
      </w:r>
      <w:r w:rsidR="00F269F9" w:rsidRPr="004066AF">
        <w:rPr>
          <w:color w:val="FF0000"/>
          <w:lang w:val="es-419"/>
        </w:rPr>
        <w:t xml:space="preserve"> es verdadera</w:t>
      </w:r>
      <w:r w:rsidR="00355AF4" w:rsidRPr="004066AF">
        <w:rPr>
          <w:color w:val="FF0000"/>
          <w:lang w:val="es-419"/>
        </w:rPr>
        <w:t xml:space="preserve"> si encuentro una contradicción.</w:t>
      </w:r>
      <w:r w:rsidR="00610DC0" w:rsidRPr="004066AF">
        <w:rPr>
          <w:color w:val="FF0000"/>
          <w:lang w:val="es-419"/>
        </w:rPr>
        <w:t xml:space="preserve"> Si yo encuentro un </w:t>
      </w:r>
      <w:proofErr w:type="spellStart"/>
      <w:r w:rsidR="00610DC0" w:rsidRPr="004066AF">
        <w:rPr>
          <w:color w:val="FF0000"/>
          <w:lang w:val="es-419"/>
        </w:rPr>
        <w:t>statement</w:t>
      </w:r>
      <w:proofErr w:type="spellEnd"/>
      <w:r w:rsidR="00610DC0" w:rsidRPr="004066AF">
        <w:rPr>
          <w:color w:val="FF0000"/>
          <w:lang w:val="es-419"/>
        </w:rPr>
        <w:t xml:space="preserve"> que se contradice contra otro, entonces la hipótesis al final es cierta.</w:t>
      </w:r>
    </w:p>
    <w:p w14:paraId="10B4CBD4" w14:textId="02FC4881" w:rsidR="00F269F9" w:rsidRDefault="00F269F9">
      <w:pPr>
        <w:rPr>
          <w:lang w:val="es-419"/>
        </w:rPr>
      </w:pPr>
    </w:p>
    <w:p w14:paraId="23763117" w14:textId="5FFE90BC" w:rsidR="00F269F9" w:rsidRDefault="00F269F9">
      <w:pPr>
        <w:rPr>
          <w:lang w:val="es-419"/>
        </w:rPr>
      </w:pPr>
      <w:r>
        <w:rPr>
          <w:lang w:val="es-419"/>
        </w:rPr>
        <w:t>Pasos</w:t>
      </w:r>
    </w:p>
    <w:p w14:paraId="44036FC3" w14:textId="214D99CA" w:rsidR="00F269F9" w:rsidRDefault="00F269F9">
      <w:pPr>
        <w:rPr>
          <w:lang w:val="es-419"/>
        </w:rPr>
      </w:pPr>
      <w:r>
        <w:rPr>
          <w:lang w:val="es-419"/>
        </w:rPr>
        <w:t xml:space="preserve">1 convertir los axiomas en forma de </w:t>
      </w:r>
      <w:r w:rsidR="00D108F2">
        <w:rPr>
          <w:lang w:val="es-419"/>
        </w:rPr>
        <w:t>cláusulas</w:t>
      </w:r>
      <w:r>
        <w:rPr>
          <w:lang w:val="es-419"/>
        </w:rPr>
        <w:t>, no se pueden usar tal como están.</w:t>
      </w:r>
    </w:p>
    <w:p w14:paraId="5F6A6012" w14:textId="6F866332" w:rsidR="00F269F9" w:rsidRDefault="00F269F9">
      <w:pPr>
        <w:rPr>
          <w:lang w:val="es-419"/>
        </w:rPr>
      </w:pPr>
      <w:r>
        <w:rPr>
          <w:lang w:val="es-419"/>
        </w:rPr>
        <w:t xml:space="preserve">2 </w:t>
      </w:r>
      <w:proofErr w:type="gramStart"/>
      <w:r>
        <w:rPr>
          <w:lang w:val="es-419"/>
        </w:rPr>
        <w:t>Vamos</w:t>
      </w:r>
      <w:proofErr w:type="gramEnd"/>
      <w:r>
        <w:rPr>
          <w:lang w:val="es-419"/>
        </w:rPr>
        <w:t xml:space="preserve"> a añadir el negado de la hipótesis que quiero probar </w:t>
      </w:r>
    </w:p>
    <w:p w14:paraId="1198633D" w14:textId="58105DA3" w:rsidR="003B0CF6" w:rsidRDefault="003B0CF6">
      <w:pPr>
        <w:rPr>
          <w:lang w:val="es-419"/>
        </w:rPr>
      </w:pPr>
      <w:r>
        <w:rPr>
          <w:lang w:val="es-419"/>
        </w:rPr>
        <w:t xml:space="preserve">3 </w:t>
      </w:r>
      <w:proofErr w:type="gramStart"/>
      <w:r w:rsidR="00021641">
        <w:rPr>
          <w:lang w:val="es-419"/>
        </w:rPr>
        <w:t>Resolver</w:t>
      </w:r>
      <w:proofErr w:type="gramEnd"/>
      <w:r w:rsidR="00021641">
        <w:rPr>
          <w:lang w:val="es-419"/>
        </w:rPr>
        <w:t xml:space="preserve"> las clausulas</w:t>
      </w:r>
    </w:p>
    <w:p w14:paraId="5DC3E002" w14:textId="757E1FEA" w:rsidR="003B0CF6" w:rsidRDefault="003B0CF6">
      <w:pPr>
        <w:rPr>
          <w:lang w:val="es-419"/>
        </w:rPr>
      </w:pPr>
      <w:r>
        <w:rPr>
          <w:lang w:val="es-419"/>
        </w:rPr>
        <w:t xml:space="preserve">4 </w:t>
      </w:r>
      <w:proofErr w:type="gramStart"/>
      <w:r>
        <w:rPr>
          <w:lang w:val="es-419"/>
        </w:rPr>
        <w:t>Producir</w:t>
      </w:r>
      <w:proofErr w:type="gramEnd"/>
      <w:r>
        <w:rPr>
          <w:lang w:val="es-419"/>
        </w:rPr>
        <w:t xml:space="preserve"> o encontrar una contradicción, generar una cláusula vacía.</w:t>
      </w:r>
    </w:p>
    <w:p w14:paraId="029B4454" w14:textId="1EF2B854" w:rsidR="00E07F46" w:rsidRDefault="00E07F46">
      <w:pPr>
        <w:rPr>
          <w:lang w:val="es-419"/>
        </w:rPr>
      </w:pPr>
      <w:r>
        <w:rPr>
          <w:lang w:val="es-419"/>
        </w:rPr>
        <w:t>5</w:t>
      </w:r>
    </w:p>
    <w:p w14:paraId="6096268F" w14:textId="37BC3C4A" w:rsidR="00E07F46" w:rsidRDefault="00E07F46">
      <w:pPr>
        <w:rPr>
          <w:lang w:val="es-419"/>
        </w:rPr>
      </w:pPr>
    </w:p>
    <w:p w14:paraId="6039D5A8" w14:textId="5CC77435" w:rsidR="00844861" w:rsidRDefault="00DE019B">
      <w:pPr>
        <w:rPr>
          <w:lang w:val="es-419"/>
        </w:rPr>
      </w:pPr>
      <w:r>
        <w:rPr>
          <w:lang w:val="es-419"/>
        </w:rPr>
        <w:t>Refutación es aplicar resolución, encont</w:t>
      </w:r>
      <w:r w:rsidR="00F41FD0">
        <w:rPr>
          <w:lang w:val="es-419"/>
        </w:rPr>
        <w:t>r</w:t>
      </w:r>
      <w:r>
        <w:rPr>
          <w:lang w:val="es-419"/>
        </w:rPr>
        <w:t>ando contradicciones.</w:t>
      </w:r>
      <w:bookmarkStart w:id="0" w:name="_GoBack"/>
      <w:bookmarkEnd w:id="0"/>
    </w:p>
    <w:p w14:paraId="1BFF0243" w14:textId="21068036" w:rsidR="00BC447E" w:rsidRDefault="00BC447E">
      <w:pPr>
        <w:rPr>
          <w:lang w:val="es-419"/>
        </w:rPr>
      </w:pPr>
    </w:p>
    <w:p w14:paraId="1171501E" w14:textId="6BABDFAC" w:rsidR="00BC447E" w:rsidRDefault="00BC447E">
      <w:pPr>
        <w:rPr>
          <w:lang w:val="es-419"/>
        </w:rPr>
      </w:pPr>
      <w:r>
        <w:rPr>
          <w:lang w:val="es-419"/>
        </w:rPr>
        <w:t>El único que se niega es el objetivo cuando se empieza a realizar los pasos.</w:t>
      </w:r>
    </w:p>
    <w:p w14:paraId="3BB0C45E" w14:textId="076A1FCC" w:rsidR="00972B89" w:rsidRDefault="00972B89">
      <w:pPr>
        <w:rPr>
          <w:lang w:val="es-419"/>
        </w:rPr>
      </w:pPr>
    </w:p>
    <w:p w14:paraId="0D5279D4" w14:textId="18BA3547" w:rsidR="00972B89" w:rsidRDefault="00972B89">
      <w:pPr>
        <w:rPr>
          <w:lang w:val="es-419"/>
        </w:rPr>
      </w:pPr>
      <w:r>
        <w:rPr>
          <w:lang w:val="es-419"/>
        </w:rPr>
        <w:t>Forma estándar es poner en forma de clausula.</w:t>
      </w:r>
    </w:p>
    <w:p w14:paraId="14C06351" w14:textId="31163E04" w:rsidR="00943D3F" w:rsidRDefault="00943D3F">
      <w:pPr>
        <w:rPr>
          <w:lang w:val="es-419"/>
        </w:rPr>
      </w:pPr>
      <w:r>
        <w:rPr>
          <w:lang w:val="es-419"/>
        </w:rPr>
        <w:t xml:space="preserve">Cada expresión en la base debe tener variables diferentes, cada línea </w:t>
      </w:r>
      <w:proofErr w:type="spellStart"/>
      <w:r w:rsidR="00DF650F">
        <w:rPr>
          <w:lang w:val="es-419"/>
        </w:rPr>
        <w:t>separadad</w:t>
      </w:r>
      <w:proofErr w:type="spellEnd"/>
      <w:r w:rsidR="00DF650F">
        <w:rPr>
          <w:lang w:val="es-419"/>
        </w:rPr>
        <w:t xml:space="preserve"> de un y debe tener variables diferentes al resto de líneas.</w:t>
      </w:r>
    </w:p>
    <w:p w14:paraId="3D55F0FA" w14:textId="250A7246" w:rsidR="001D0EB0" w:rsidRDefault="001D0EB0">
      <w:pPr>
        <w:rPr>
          <w:lang w:val="es-419"/>
        </w:rPr>
      </w:pPr>
    </w:p>
    <w:p w14:paraId="3B3F311C" w14:textId="563CC7A0" w:rsidR="001D0EB0" w:rsidRDefault="008B56CB">
      <w:pPr>
        <w:rPr>
          <w:lang w:val="es-419"/>
        </w:rPr>
      </w:pPr>
      <w:r>
        <w:rPr>
          <w:lang w:val="es-419"/>
        </w:rPr>
        <w:t xml:space="preserve">Pasos </w:t>
      </w:r>
      <w:proofErr w:type="gramStart"/>
      <w:r>
        <w:rPr>
          <w:lang w:val="es-419"/>
        </w:rPr>
        <w:t>para  que</w:t>
      </w:r>
      <w:proofErr w:type="gramEnd"/>
      <w:r>
        <w:rPr>
          <w:lang w:val="es-419"/>
        </w:rPr>
        <w:t xml:space="preserve"> </w:t>
      </w:r>
    </w:p>
    <w:p w14:paraId="5AF99587" w14:textId="115742EC" w:rsidR="001D0EB0" w:rsidRDefault="001D0EB0">
      <w:pPr>
        <w:rPr>
          <w:lang w:val="es-419"/>
        </w:rPr>
      </w:pPr>
      <w:r>
        <w:rPr>
          <w:lang w:val="es-419"/>
        </w:rPr>
        <w:t xml:space="preserve">1 </w:t>
      </w:r>
      <w:proofErr w:type="gramStart"/>
      <w:r>
        <w:rPr>
          <w:lang w:val="es-419"/>
        </w:rPr>
        <w:t>Eliminar</w:t>
      </w:r>
      <w:proofErr w:type="gramEnd"/>
      <w:r>
        <w:rPr>
          <w:lang w:val="es-419"/>
        </w:rPr>
        <w:t xml:space="preserve"> el entonces, cambiando lo por negación de a o b</w:t>
      </w:r>
      <w:r w:rsidR="008B56CB">
        <w:rPr>
          <w:lang w:val="es-419"/>
        </w:rPr>
        <w:t xml:space="preserve">, no eliminar todavía los </w:t>
      </w:r>
      <w:proofErr w:type="spellStart"/>
      <w:r w:rsidR="008B56CB">
        <w:rPr>
          <w:lang w:val="es-419"/>
        </w:rPr>
        <w:t>parenteis</w:t>
      </w:r>
      <w:proofErr w:type="spellEnd"/>
    </w:p>
    <w:p w14:paraId="5BAF1121" w14:textId="650E31A6" w:rsidR="008B56CB" w:rsidRDefault="008B56CB">
      <w:pPr>
        <w:rPr>
          <w:lang w:val="es-419"/>
        </w:rPr>
      </w:pPr>
      <w:r>
        <w:rPr>
          <w:lang w:val="es-419"/>
        </w:rPr>
        <w:t xml:space="preserve">2 </w:t>
      </w:r>
      <w:proofErr w:type="gramStart"/>
      <w:r>
        <w:rPr>
          <w:lang w:val="es-419"/>
        </w:rPr>
        <w:t>Eliminamos</w:t>
      </w:r>
      <w:proofErr w:type="gramEnd"/>
      <w:r>
        <w:rPr>
          <w:lang w:val="es-419"/>
        </w:rPr>
        <w:t xml:space="preserve"> el ámbito de la negación, reducimos la </w:t>
      </w:r>
      <w:r w:rsidR="00D47D7E">
        <w:rPr>
          <w:lang w:val="es-419"/>
        </w:rPr>
        <w:t>negación</w:t>
      </w:r>
    </w:p>
    <w:p w14:paraId="3496317E" w14:textId="62F53F6A" w:rsidR="00D47D7E" w:rsidRDefault="00D47D7E">
      <w:pPr>
        <w:rPr>
          <w:lang w:val="es-419"/>
        </w:rPr>
      </w:pPr>
      <w:r>
        <w:rPr>
          <w:lang w:val="es-419"/>
        </w:rPr>
        <w:t xml:space="preserve">3 </w:t>
      </w:r>
      <w:proofErr w:type="gramStart"/>
      <w:r>
        <w:rPr>
          <w:lang w:val="es-419"/>
        </w:rPr>
        <w:t>Estandarizamos</w:t>
      </w:r>
      <w:proofErr w:type="gramEnd"/>
      <w:r>
        <w:rPr>
          <w:lang w:val="es-419"/>
        </w:rPr>
        <w:t xml:space="preserve"> las variables, cada cuantificador debe tener un solo tipo de variables.</w:t>
      </w:r>
    </w:p>
    <w:p w14:paraId="758EA9D5" w14:textId="0B830158" w:rsidR="000F70EC" w:rsidRDefault="000F70EC">
      <w:pPr>
        <w:rPr>
          <w:lang w:val="es-419"/>
        </w:rPr>
      </w:pPr>
      <w:r>
        <w:rPr>
          <w:lang w:val="es-419"/>
        </w:rPr>
        <w:t xml:space="preserve">4 </w:t>
      </w:r>
      <w:proofErr w:type="gramStart"/>
      <w:r>
        <w:rPr>
          <w:lang w:val="es-419"/>
        </w:rPr>
        <w:t>Movemos</w:t>
      </w:r>
      <w:proofErr w:type="gramEnd"/>
      <w:r>
        <w:rPr>
          <w:lang w:val="es-419"/>
        </w:rPr>
        <w:t xml:space="preserve"> todos los cuantificadores hacia la izquierda, manteniendo siempre el mismo orden.</w:t>
      </w:r>
    </w:p>
    <w:p w14:paraId="3BD74371" w14:textId="317B2526" w:rsidR="00BD5015" w:rsidRDefault="00BD5015">
      <w:pPr>
        <w:rPr>
          <w:lang w:val="es-419"/>
        </w:rPr>
      </w:pPr>
      <w:r>
        <w:rPr>
          <w:lang w:val="es-419"/>
        </w:rPr>
        <w:t xml:space="preserve">5 </w:t>
      </w:r>
      <w:proofErr w:type="gramStart"/>
      <w:r>
        <w:rPr>
          <w:lang w:val="es-419"/>
        </w:rPr>
        <w:t>Eliminar</w:t>
      </w:r>
      <w:proofErr w:type="gramEnd"/>
      <w:r>
        <w:rPr>
          <w:lang w:val="es-419"/>
        </w:rPr>
        <w:t xml:space="preserve"> el existencial, usamos </w:t>
      </w:r>
      <w:proofErr w:type="spellStart"/>
      <w:r>
        <w:rPr>
          <w:lang w:val="es-419"/>
        </w:rPr>
        <w:t>skolemization</w:t>
      </w:r>
      <w:proofErr w:type="spellEnd"/>
    </w:p>
    <w:p w14:paraId="5C4CF18E" w14:textId="3883F946" w:rsidR="00BD5015" w:rsidRDefault="00BD5015">
      <w:pPr>
        <w:rPr>
          <w:lang w:val="es-419"/>
        </w:rPr>
      </w:pPr>
      <w:r>
        <w:rPr>
          <w:lang w:val="es-419"/>
        </w:rPr>
        <w:t xml:space="preserve">6 </w:t>
      </w:r>
      <w:proofErr w:type="gramStart"/>
      <w:r>
        <w:rPr>
          <w:lang w:val="es-419"/>
        </w:rPr>
        <w:t>Eliminamos</w:t>
      </w:r>
      <w:proofErr w:type="gramEnd"/>
      <w:r>
        <w:rPr>
          <w:lang w:val="es-419"/>
        </w:rPr>
        <w:t xml:space="preserve"> los cuantificadores universales</w:t>
      </w:r>
    </w:p>
    <w:p w14:paraId="39FEC0BB" w14:textId="3A028E9B" w:rsidR="00354D07" w:rsidRDefault="00354D07">
      <w:pPr>
        <w:rPr>
          <w:lang w:val="es-419"/>
        </w:rPr>
      </w:pPr>
      <w:r>
        <w:rPr>
          <w:lang w:val="es-419"/>
        </w:rPr>
        <w:t xml:space="preserve">7 </w:t>
      </w:r>
      <w:proofErr w:type="gramStart"/>
      <w:r>
        <w:rPr>
          <w:lang w:val="es-419"/>
        </w:rPr>
        <w:t>Convertir</w:t>
      </w:r>
      <w:proofErr w:type="gramEnd"/>
      <w:r>
        <w:rPr>
          <w:lang w:val="es-419"/>
        </w:rPr>
        <w:t xml:space="preserve"> las expresiones en conjunción de disyunciones</w:t>
      </w:r>
      <w:r w:rsidR="00052FB0">
        <w:rPr>
          <w:lang w:val="es-419"/>
        </w:rPr>
        <w:t xml:space="preserve">, en las expresiones no debo tener </w:t>
      </w:r>
      <w:proofErr w:type="spellStart"/>
      <w:r w:rsidR="00052FB0">
        <w:rPr>
          <w:lang w:val="es-419"/>
        </w:rPr>
        <w:t>ands</w:t>
      </w:r>
      <w:proofErr w:type="spellEnd"/>
      <w:r w:rsidR="00052FB0">
        <w:rPr>
          <w:lang w:val="es-419"/>
        </w:rPr>
        <w:t>.</w:t>
      </w:r>
    </w:p>
    <w:p w14:paraId="0F25AF79" w14:textId="59FD7393" w:rsidR="003763F3" w:rsidRDefault="003763F3">
      <w:pPr>
        <w:rPr>
          <w:lang w:val="es-419"/>
        </w:rPr>
      </w:pPr>
      <w:r>
        <w:rPr>
          <w:lang w:val="es-419"/>
        </w:rPr>
        <w:t xml:space="preserve">8 </w:t>
      </w:r>
      <w:proofErr w:type="gramStart"/>
      <w:r w:rsidR="005E1144">
        <w:rPr>
          <w:lang w:val="es-419"/>
        </w:rPr>
        <w:t>Llamamos</w:t>
      </w:r>
      <w:proofErr w:type="gramEnd"/>
      <w:r w:rsidR="005E1144">
        <w:rPr>
          <w:lang w:val="es-419"/>
        </w:rPr>
        <w:t xml:space="preserve"> a cada término en la cláusula cómo cláusulas separadas</w:t>
      </w:r>
    </w:p>
    <w:p w14:paraId="6B47BA86" w14:textId="603F0B16" w:rsidR="00F654BF" w:rsidRDefault="00F654BF">
      <w:pPr>
        <w:rPr>
          <w:lang w:val="es-419"/>
        </w:rPr>
      </w:pPr>
      <w:r>
        <w:rPr>
          <w:lang w:val="es-419"/>
        </w:rPr>
        <w:t xml:space="preserve">9 </w:t>
      </w:r>
      <w:proofErr w:type="gramStart"/>
      <w:r>
        <w:rPr>
          <w:lang w:val="es-419"/>
        </w:rPr>
        <w:t>Vuelvo</w:t>
      </w:r>
      <w:proofErr w:type="gramEnd"/>
      <w:r>
        <w:rPr>
          <w:lang w:val="es-419"/>
        </w:rPr>
        <w:t xml:space="preserve"> a estandarizar las variables, cada cláusula con diferentes variables.</w:t>
      </w:r>
    </w:p>
    <w:p w14:paraId="4C5CD034" w14:textId="77777777" w:rsidR="00844861" w:rsidRDefault="00844861">
      <w:pPr>
        <w:rPr>
          <w:lang w:val="es-419"/>
        </w:rPr>
      </w:pPr>
    </w:p>
    <w:p w14:paraId="1C16FEA3" w14:textId="77777777" w:rsidR="00E07F46" w:rsidRPr="00644595" w:rsidRDefault="00E07F46">
      <w:pPr>
        <w:rPr>
          <w:lang w:val="es-419"/>
        </w:rPr>
      </w:pPr>
    </w:p>
    <w:sectPr w:rsidR="00E07F46" w:rsidRPr="00644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ED"/>
    <w:rsid w:val="00021641"/>
    <w:rsid w:val="00052FB0"/>
    <w:rsid w:val="000772F4"/>
    <w:rsid w:val="000F70EC"/>
    <w:rsid w:val="001C7735"/>
    <w:rsid w:val="001D0EB0"/>
    <w:rsid w:val="00234CCA"/>
    <w:rsid w:val="00263F31"/>
    <w:rsid w:val="002F2EED"/>
    <w:rsid w:val="00354D07"/>
    <w:rsid w:val="00355AF4"/>
    <w:rsid w:val="003763F3"/>
    <w:rsid w:val="003B0CF6"/>
    <w:rsid w:val="004066AF"/>
    <w:rsid w:val="005D56A2"/>
    <w:rsid w:val="005E1144"/>
    <w:rsid w:val="00610DC0"/>
    <w:rsid w:val="00644595"/>
    <w:rsid w:val="006605A5"/>
    <w:rsid w:val="00757127"/>
    <w:rsid w:val="007A2FD2"/>
    <w:rsid w:val="007F16A3"/>
    <w:rsid w:val="00816B3C"/>
    <w:rsid w:val="00844861"/>
    <w:rsid w:val="008B56CB"/>
    <w:rsid w:val="00922EF2"/>
    <w:rsid w:val="00943D3F"/>
    <w:rsid w:val="00954DFC"/>
    <w:rsid w:val="00972B89"/>
    <w:rsid w:val="0097356A"/>
    <w:rsid w:val="00982369"/>
    <w:rsid w:val="00A43AEF"/>
    <w:rsid w:val="00A6426C"/>
    <w:rsid w:val="00BC447E"/>
    <w:rsid w:val="00BD5015"/>
    <w:rsid w:val="00BF402A"/>
    <w:rsid w:val="00D108F2"/>
    <w:rsid w:val="00D47D7E"/>
    <w:rsid w:val="00DE019B"/>
    <w:rsid w:val="00DF650F"/>
    <w:rsid w:val="00E07F46"/>
    <w:rsid w:val="00F269F9"/>
    <w:rsid w:val="00F41FD0"/>
    <w:rsid w:val="00F6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A2477"/>
  <w15:chartTrackingRefBased/>
  <w15:docId w15:val="{EEE077F9-6698-4BFE-B6DD-6AB404CF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36</cp:revision>
  <dcterms:created xsi:type="dcterms:W3CDTF">2017-11-14T17:21:00Z</dcterms:created>
  <dcterms:modified xsi:type="dcterms:W3CDTF">2018-02-19T01:56:00Z</dcterms:modified>
</cp:coreProperties>
</file>