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6288" w14:textId="0F6AF5E3" w:rsidR="00263F31" w:rsidRDefault="00A847BA">
      <w:pPr>
        <w:rPr>
          <w:lang w:val="es-419"/>
        </w:rPr>
      </w:pPr>
      <w:r>
        <w:rPr>
          <w:lang w:val="es-419"/>
        </w:rPr>
        <w:t>Grupo de afinidad 1:</w:t>
      </w:r>
    </w:p>
    <w:p w14:paraId="1567CA8D" w14:textId="2AF59D21" w:rsidR="00A847BA" w:rsidRPr="00A847BA" w:rsidRDefault="00A847BA">
      <w:pPr>
        <w:rPr>
          <w:lang w:val="es-419"/>
        </w:rPr>
      </w:pPr>
      <w:r>
        <w:rPr>
          <w:rStyle w:val="normaltextrun"/>
          <w:rFonts w:ascii="Georgia" w:hAnsi="Georgia"/>
          <w:color w:val="000000"/>
          <w:sz w:val="21"/>
          <w:szCs w:val="21"/>
          <w:bdr w:val="none" w:sz="0" w:space="0" w:color="auto" w:frame="1"/>
          <w:lang w:val="es-ES"/>
        </w:rPr>
        <w:t>Los usuarios presentan muchos inconvenientes económicos y culturales a la hora de escoger el servicio de hospedaje, debido a sus preferencias.</w:t>
      </w:r>
      <w:bookmarkStart w:id="0" w:name="_GoBack"/>
      <w:bookmarkEnd w:id="0"/>
    </w:p>
    <w:sectPr w:rsidR="00A847BA" w:rsidRPr="00A84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3A"/>
    <w:rsid w:val="00234CCA"/>
    <w:rsid w:val="00263F31"/>
    <w:rsid w:val="007A2FD2"/>
    <w:rsid w:val="00954DFC"/>
    <w:rsid w:val="00A3393A"/>
    <w:rsid w:val="00A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D7757"/>
  <w15:chartTrackingRefBased/>
  <w15:docId w15:val="{69FFE808-8F66-4023-8C1D-24A41734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84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2018-11-18T01:21:00Z</dcterms:created>
  <dcterms:modified xsi:type="dcterms:W3CDTF">2018-11-18T01:21:00Z</dcterms:modified>
</cp:coreProperties>
</file>