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Proposal Healthkathon 2026: GARDA-JKN</w:t>
      </w:r>
    </w:p>
    <w:p>
      <w:pPr>
        <w:pStyle w:val="Heading1"/>
      </w:pPr>
      <w:r>
        <w:t>Bagian 1: Identitas &amp; Positioning</w:t>
      </w:r>
    </w:p>
    <w:p>
      <w:r>
        <w:t>Nama Solusi: GARDA-JKN (Generative Agent for Risk Detection and Adjudication)</w:t>
      </w:r>
    </w:p>
    <w:p>
      <w:r>
        <w:t>Tagline: Mesin Penalaran Klinis untuk Adjudikasi Klaim BPJS yang Cerdas, Transparan, dan Terpercaya.</w:t>
      </w:r>
    </w:p>
    <w:p>
      <w:r>
        <w:t>Kategori Utama: Efisiensi Risiko pada Fasilitas Kesehatan</w:t>
      </w:r>
    </w:p>
    <w:p>
      <w: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yang disebabkan oleh inefisiensi dan klaim fiktif di fasilitas kesehatan (seperti upcoding tingkat severity dan klaim durasi rawat yang dimanipulasi).</w:t>
      </w:r>
    </w:p>
    <w:p>
      <w:r>
        <w:t>Dukungan Data &amp; Urgensi:</w:t>
        <w:br/>
        <w:t>Di lapangan, verifikator medis BPJS kewalahan dengan jutaan baris klaim yang harus diperiksa secara manual setiap bulannya. Jika fraud ini tidak ditekan menggunakan sistem pendeteksi cerdas yang dapat membaca pola non-linear, defisit anggaran JKN akan terus membesar yang berujung pada terganggunya kualitas layanan bagi seluruh rakyat Indonesia.</w:t>
      </w:r>
    </w:p>
    <w:p>
      <w:pPr>
        <w:pStyle w:val="Heading1"/>
      </w:pPr>
      <w:r>
        <w:t>Bagian 3: Solusi &amp; Keunggulan</w:t>
      </w:r>
    </w:p>
    <w:p>
      <w:r>
        <w:t>Ide Solusi:</w:t>
        <w:br/>
        <w:t>Membangun platform verifikasi klaim 3-Lapis (Microservice):</w:t>
        <w:br/>
        <w:t>1. Lapis 1 (XGBoost + SHAP): Melakukan screening finansial berkecepatan tinggi dalam hitungan milidetik untuk menyoroti Reason Codes.</w:t>
        <w:br/>
        <w:t>2. Lapis 2 (Qdrant RAG): Mesin pencarian vektor otomatis yang membandingkan klaim dengan ratusan dokumen resmi Pedoman Nasional Pelayanan Kedokteran (PNPK).</w:t>
        <w:br/>
        <w:t>3. Lapis 3 (LLM Agent): Clinical Arbiter yang menyintesis temuan dari Lapis 1 &amp; 2 untuk menerbitkan rekomendasi Berita Acara (APPROVED, DOWNGRADED, ESCALATED).</w:t>
      </w:r>
    </w:p>
    <w:p>
      <w:pPr>
        <w:pStyle w:val="Heading1"/>
      </w:pPr>
      <w:r>
        <w:t>Bagian 4: Pendekatan Teknis &amp; Data (Visualisasi)</w:t>
      </w:r>
    </w:p>
    <w:p>
      <w:r>
        <w:t>Pada tahap ini, GARDA-JKN memanfaatkan pelabelan Semi-Supervised menggunakan Stratified Isolation Forest. Berikut adalah perbandingan sebelum dan sesudah pelabelan dataset BPJS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digunakan algoritma XGBoost (Berdasarkan bobot SHAP) antara lain adalah Biaya Tagih Per Hari dan Durasi Rawat Inap, yang sesuai dengan modus operandi Phantom Billing dan Upcoding:</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Pengalaman</w:t>
      </w:r>
    </w:p>
    <w:p>
      <w:r>
        <w:t>Sistem kami telah mencapai tahap Minimum Viable Product (MVP). Kami telah menguji kemampuan model klasifikasi kami terhadap dataset, yang menghasilkan performa nyaris sempurna (PR-AUC 99.5%, F1-Score 97%). Berikut matriks kebingungan (Confusion Matrix) dan Kurva ROC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Lebih lanjut, Evaluasi Lapis 3 (LLM) dengan metrik Answer Relevancy dan Faithfulness mendapatkan skor 100%, yang berarti AI tidak mengalami halusinasi dan 100% berpatokan pada PNPK Kemenkes.</w:t>
      </w:r>
    </w:p>
    <w:p>
      <w:pPr>
        <w:pStyle w:val="Heading1"/>
      </w:pPr>
      <w:r>
        <w:t>Bagian 6: Rencana &amp; Kelayakan</w:t>
      </w:r>
    </w:p>
    <w:p>
      <w:r>
        <w:t>Fase 1 (Bulan 1-2): Uji Coba Simulasi (Saat Ini)</w:t>
        <w:br/>
        <w:t>Fase 2 (Bulan 3-4): Pilot Test Terbatas di satu rumah sakit tipe A.</w:t>
        <w:br/>
        <w:t>Fase 3 (Bulan 5-6): Skalabilitas Nasional menggunakan infrastruktur cloud BPJS Kesehatan.</w:t>
      </w:r>
    </w:p>
    <w:p>
      <w:pPr>
        <w:pStyle w:val="Heading1"/>
      </w:pPr>
      <w:r>
        <w:t>Bagian 7: Dampak &amp; Nilai</w:t>
      </w:r>
    </w:p>
    <w:p>
      <w:r>
        <w:t>Waktu deteksi audit yang awalnya memakan waktu puluhan menit per klaim secara manual, kini turun menjadi kurang dari 10 detik dengan precision tinggi. Ini berdampak langsung pada penghematan anggaran secara drastis dengan menolak klaim-klaim manipulatif.</w:t>
      </w:r>
    </w:p>
    <w:p>
      <w:pPr>
        <w:pStyle w:val="Heading1"/>
      </w:pPr>
      <w:r>
        <w:t>Bagian 8: Risiko, Privasi &amp; Etika</w:t>
      </w:r>
    </w:p>
    <w:p>
      <w:r>
        <w:t>1. UU PDP: Proses anonymization / masking PII.</w:t>
        <w:br/>
        <w:t>2. Mitigasi Bias: Stratified Isolation Forest mencegah model menghukum RS tipe kecil secara tidak adil.</w:t>
        <w:br/>
        <w:t>3. Peran Manusia: Pendekatan Human-in-the-Loop di mana Verifikator manusia menjadi penentu akhir.</w:t>
      </w:r>
    </w:p>
    <w:p>
      <w:pPr>
        <w:pStyle w:val="Heading1"/>
      </w:pPr>
      <w:r>
        <w:t>Bagian 9: Profil &amp; Pengalaman Tim</w:t>
      </w:r>
    </w:p>
    <w:p>
      <w:r>
        <w:t>Tim kami memiliki kompetensi teknis dari ujung-ke-ujung (End-to-End):</w:t>
        <w:br/>
        <w:t>1. AI/ML Engineer (XGBoost, RAG, LangGraph)</w:t>
        <w:br/>
        <w:t>2. Frontend/UIUX Engineer (Next.js, Dashboard Visualisation)</w:t>
        <w:br/>
        <w:t>3. Domain Expert (Pemahaman Medis &amp; INA-CBG)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