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739" w:rsidRDefault="00B40739">
      <w:pPr>
        <w:jc w:val="center"/>
        <w:rPr>
          <w:b/>
          <w:bCs/>
          <w:sz w:val="40"/>
        </w:rPr>
      </w:pPr>
      <w:bookmarkStart w:id="0" w:name="_GoBack"/>
      <w:bookmarkEnd w:id="0"/>
      <w:r>
        <w:rPr>
          <w:b/>
          <w:bCs/>
          <w:sz w:val="40"/>
        </w:rPr>
        <w:t>DEPARTMENT OF TRANSPORTATION</w:t>
      </w:r>
    </w:p>
    <w:p w:rsidR="00B40739" w:rsidRDefault="00B40739">
      <w:pPr>
        <w:pStyle w:val="Heading1"/>
      </w:pPr>
      <w:r>
        <w:t>STATE OF GEORGIA</w:t>
      </w:r>
    </w:p>
    <w:p w:rsidR="00420453" w:rsidRPr="00420453" w:rsidRDefault="00420453" w:rsidP="00420453"/>
    <w:p w:rsidR="00B40739" w:rsidRDefault="00B40739"/>
    <w:p w:rsidR="00B40739" w:rsidRDefault="00EF7893">
      <w:pPr>
        <w:pStyle w:val="Heading2"/>
      </w:pPr>
      <w:r>
        <w:t>TRANSPORTATION INVESTMENT ACT (TIA)</w:t>
      </w:r>
      <w:r w:rsidR="00837F85">
        <w:t xml:space="preserve"> PROJECT</w:t>
      </w:r>
    </w:p>
    <w:p w:rsidR="00390134" w:rsidRDefault="00390134">
      <w:pPr>
        <w:jc w:val="center"/>
      </w:pPr>
    </w:p>
    <w:p w:rsidR="00B40739" w:rsidRPr="00390134" w:rsidRDefault="00CF5616">
      <w:pPr>
        <w:jc w:val="center"/>
        <w:rPr>
          <w:sz w:val="22"/>
        </w:rPr>
      </w:pPr>
      <w:r>
        <w:rPr>
          <w:sz w:val="28"/>
        </w:rPr>
        <w:t xml:space="preserve">Local Bridge </w:t>
      </w:r>
      <w:r w:rsidR="002F5537">
        <w:rPr>
          <w:sz w:val="28"/>
        </w:rPr>
        <w:t>Design Certification</w:t>
      </w:r>
    </w:p>
    <w:p w:rsidR="00B40739" w:rsidRDefault="00B40739">
      <w:pPr>
        <w:jc w:val="both"/>
      </w:pPr>
    </w:p>
    <w:p w:rsidR="00B40739" w:rsidRDefault="00B40739" w:rsidP="007C790F">
      <w:pPr>
        <w:spacing w:before="120" w:after="120"/>
        <w:jc w:val="both"/>
      </w:pPr>
      <w:r>
        <w:t xml:space="preserve">P.I. NO.: </w:t>
      </w:r>
      <w:r w:rsidR="00584127">
        <w:t xml:space="preserve">  </w:t>
      </w:r>
      <w:r w:rsidR="00F61D85">
        <w:t>___________________</w:t>
      </w:r>
    </w:p>
    <w:p w:rsidR="00B40739" w:rsidRDefault="00DD6481" w:rsidP="007C790F">
      <w:pPr>
        <w:spacing w:before="120" w:after="120"/>
        <w:jc w:val="both"/>
      </w:pPr>
      <w:r>
        <w:t>LOCATION</w:t>
      </w:r>
      <w:r w:rsidR="00A835FA">
        <w:t xml:space="preserve"> [</w:t>
      </w:r>
      <w:r w:rsidR="00A835FA" w:rsidRPr="00A835FA">
        <w:rPr>
          <w:i/>
        </w:rPr>
        <w:t>City or County</w:t>
      </w:r>
      <w:r w:rsidR="00A835FA">
        <w:t>]</w:t>
      </w:r>
      <w:r w:rsidR="00B40739">
        <w:t xml:space="preserve">: </w:t>
      </w:r>
      <w:r w:rsidR="00A835FA">
        <w:t xml:space="preserve">  </w:t>
      </w:r>
      <w:r w:rsidR="00F61D85">
        <w:t>___________________</w:t>
      </w:r>
    </w:p>
    <w:p w:rsidR="00BE0F7C" w:rsidRDefault="00BE0F7C" w:rsidP="007C790F">
      <w:pPr>
        <w:spacing w:before="120" w:after="120"/>
        <w:jc w:val="both"/>
      </w:pPr>
      <w:r>
        <w:t>PROJECT BAND:</w:t>
      </w:r>
      <w:r>
        <w:tab/>
      </w:r>
      <w:r w:rsidR="00F61D85">
        <w:t>______</w:t>
      </w:r>
    </w:p>
    <w:p w:rsidR="00A123DA" w:rsidRDefault="00A123DA" w:rsidP="007C790F">
      <w:pPr>
        <w:spacing w:before="120" w:after="120"/>
        <w:jc w:val="both"/>
      </w:pPr>
      <w:r>
        <w:t>BRIDGE ID:</w:t>
      </w:r>
      <w:r>
        <w:tab/>
      </w:r>
      <w:r>
        <w:tab/>
      </w:r>
      <w:r w:rsidR="00F61D85">
        <w:t>___________________</w:t>
      </w:r>
    </w:p>
    <w:p w:rsidR="00DC6F64" w:rsidRDefault="00B40739" w:rsidP="007C790F">
      <w:pPr>
        <w:spacing w:before="120" w:after="120"/>
        <w:jc w:val="both"/>
        <w:rPr>
          <w:rFonts w:ascii="Arial" w:hAnsi="Arial" w:cs="Arial"/>
          <w:sz w:val="20"/>
          <w:szCs w:val="20"/>
        </w:rPr>
      </w:pPr>
      <w:r>
        <w:t xml:space="preserve">DESCRIPTION: </w:t>
      </w:r>
      <w:r w:rsidR="00407C92">
        <w:t xml:space="preserve"> </w:t>
      </w:r>
      <w:r w:rsidR="00BE0F7C">
        <w:tab/>
      </w:r>
      <w:r w:rsidR="00F61D85">
        <w:t>___________________</w:t>
      </w:r>
      <w:r w:rsidR="00A835FA">
        <w:t>________</w:t>
      </w:r>
    </w:p>
    <w:p w:rsidR="00837F85" w:rsidRDefault="00837F85">
      <w:pPr>
        <w:jc w:val="both"/>
      </w:pPr>
    </w:p>
    <w:p w:rsidR="009D081B" w:rsidRPr="00B21CF0" w:rsidRDefault="00C96C29" w:rsidP="00404041">
      <w:pPr>
        <w:spacing w:before="120" w:after="120" w:line="360" w:lineRule="auto"/>
        <w:rPr>
          <w:sz w:val="22"/>
          <w:szCs w:val="22"/>
        </w:rPr>
      </w:pPr>
      <w:r w:rsidRPr="00B21CF0">
        <w:rPr>
          <w:sz w:val="22"/>
          <w:szCs w:val="22"/>
        </w:rPr>
        <w:t xml:space="preserve">I hereby  certify  that  I  am  a  principal  and duly authorized representative  of </w:t>
      </w:r>
      <w:r w:rsidR="00A835FA">
        <w:rPr>
          <w:sz w:val="22"/>
          <w:szCs w:val="22"/>
        </w:rPr>
        <w:t>_________________________</w:t>
      </w:r>
      <w:r w:rsidRPr="00B21CF0">
        <w:rPr>
          <w:sz w:val="22"/>
          <w:szCs w:val="22"/>
        </w:rPr>
        <w:t xml:space="preserve"> </w:t>
      </w:r>
      <w:r w:rsidR="004B676A">
        <w:rPr>
          <w:sz w:val="22"/>
          <w:szCs w:val="22"/>
        </w:rPr>
        <w:t>w</w:t>
      </w:r>
      <w:r w:rsidR="004B676A" w:rsidRPr="00B21CF0">
        <w:rPr>
          <w:sz w:val="22"/>
          <w:szCs w:val="22"/>
        </w:rPr>
        <w:t>hose address</w:t>
      </w:r>
      <w:r w:rsidRPr="00B21CF0">
        <w:rPr>
          <w:sz w:val="22"/>
          <w:szCs w:val="22"/>
        </w:rPr>
        <w:t xml:space="preserve">   is </w:t>
      </w:r>
      <w:r w:rsidR="00A835FA">
        <w:rPr>
          <w:sz w:val="22"/>
          <w:szCs w:val="22"/>
        </w:rPr>
        <w:t>___________________________________________</w:t>
      </w:r>
      <w:r w:rsidR="004B676A">
        <w:rPr>
          <w:sz w:val="22"/>
          <w:szCs w:val="22"/>
        </w:rPr>
        <w:t xml:space="preserve"> </w:t>
      </w:r>
      <w:r w:rsidRPr="00B21CF0">
        <w:rPr>
          <w:sz w:val="22"/>
          <w:szCs w:val="22"/>
        </w:rPr>
        <w:t xml:space="preserve">and </w:t>
      </w:r>
      <w:r w:rsidR="004B676A">
        <w:rPr>
          <w:sz w:val="22"/>
          <w:szCs w:val="22"/>
        </w:rPr>
        <w:t xml:space="preserve">further certify that the </w:t>
      </w:r>
      <w:r w:rsidR="00A835FA">
        <w:rPr>
          <w:sz w:val="22"/>
          <w:szCs w:val="22"/>
        </w:rPr>
        <w:t>_____________________________</w:t>
      </w:r>
      <w:r w:rsidR="00F61D85">
        <w:rPr>
          <w:sz w:val="22"/>
          <w:szCs w:val="22"/>
        </w:rPr>
        <w:t xml:space="preserve"> </w:t>
      </w:r>
      <w:r w:rsidR="004B676A">
        <w:rPr>
          <w:sz w:val="22"/>
          <w:szCs w:val="22"/>
        </w:rPr>
        <w:t>through its Engineer of Record attests that</w:t>
      </w:r>
      <w:r w:rsidR="009D081B" w:rsidRPr="00B21CF0">
        <w:rPr>
          <w:sz w:val="22"/>
          <w:szCs w:val="22"/>
        </w:rPr>
        <w:t>:</w:t>
      </w:r>
    </w:p>
    <w:p w:rsidR="00B03D7F" w:rsidRPr="00B03D7F" w:rsidRDefault="00B03D7F" w:rsidP="00404041">
      <w:pPr>
        <w:pStyle w:val="ListParagraph"/>
        <w:numPr>
          <w:ilvl w:val="0"/>
          <w:numId w:val="1"/>
        </w:numPr>
        <w:spacing w:before="120" w:after="120"/>
        <w:contextualSpacing w:val="0"/>
        <w:rPr>
          <w:sz w:val="22"/>
          <w:szCs w:val="22"/>
        </w:rPr>
      </w:pPr>
      <w:r w:rsidRPr="00B03D7F">
        <w:rPr>
          <w:sz w:val="22"/>
          <w:szCs w:val="22"/>
        </w:rPr>
        <w:t xml:space="preserve">The bridge configuration meets the drainage design and stream crossing requirements of the local jurisdiction and FEMA, and creates no </w:t>
      </w:r>
      <w:r w:rsidR="00742643" w:rsidRPr="00B03D7F">
        <w:rPr>
          <w:sz w:val="22"/>
          <w:szCs w:val="22"/>
        </w:rPr>
        <w:t>adverse effects</w:t>
      </w:r>
      <w:r w:rsidRPr="00B03D7F">
        <w:rPr>
          <w:sz w:val="22"/>
          <w:szCs w:val="22"/>
        </w:rPr>
        <w:t xml:space="preserve"> to flood elevations or flood plain limits in the surrounding area.</w:t>
      </w:r>
    </w:p>
    <w:p w:rsidR="00B03D7F" w:rsidRPr="00B03D7F" w:rsidRDefault="00B03D7F" w:rsidP="00404041">
      <w:pPr>
        <w:pStyle w:val="ListParagraph"/>
        <w:numPr>
          <w:ilvl w:val="0"/>
          <w:numId w:val="1"/>
        </w:numPr>
        <w:spacing w:before="120" w:after="120"/>
        <w:contextualSpacing w:val="0"/>
        <w:rPr>
          <w:sz w:val="22"/>
          <w:szCs w:val="22"/>
        </w:rPr>
      </w:pPr>
      <w:r w:rsidRPr="00B03D7F">
        <w:rPr>
          <w:sz w:val="22"/>
          <w:szCs w:val="22"/>
        </w:rPr>
        <w:t>The bridge is designed to resist the hydraulic forces determined by the applicable design guidelines and imposed on the structure by the waterway.</w:t>
      </w:r>
    </w:p>
    <w:p w:rsidR="00B03D7F" w:rsidRPr="00B03D7F" w:rsidRDefault="00B03D7F" w:rsidP="00404041">
      <w:pPr>
        <w:pStyle w:val="ListParagraph"/>
        <w:numPr>
          <w:ilvl w:val="0"/>
          <w:numId w:val="1"/>
        </w:numPr>
        <w:spacing w:before="120" w:after="120"/>
        <w:contextualSpacing w:val="0"/>
        <w:rPr>
          <w:sz w:val="22"/>
          <w:szCs w:val="22"/>
        </w:rPr>
      </w:pPr>
      <w:r w:rsidRPr="00B03D7F">
        <w:rPr>
          <w:sz w:val="22"/>
          <w:szCs w:val="22"/>
        </w:rPr>
        <w:t>The foundations are designed to be installed below the anticipated scour depths, into competent bearing material, and in accordance with the bridge foundation investigation.</w:t>
      </w:r>
    </w:p>
    <w:p w:rsidR="00B40739" w:rsidRPr="00A51049" w:rsidRDefault="00B03D7F" w:rsidP="00404041">
      <w:pPr>
        <w:pStyle w:val="ListParagraph"/>
        <w:numPr>
          <w:ilvl w:val="0"/>
          <w:numId w:val="1"/>
        </w:numPr>
        <w:spacing w:before="120" w:after="120"/>
        <w:contextualSpacing w:val="0"/>
      </w:pPr>
      <w:r w:rsidRPr="00B03D7F">
        <w:rPr>
          <w:sz w:val="22"/>
          <w:szCs w:val="22"/>
        </w:rPr>
        <w:t>The scour protection is designed to resist anticipated velocities at the crossing.</w:t>
      </w:r>
    </w:p>
    <w:p w:rsidR="00A51049" w:rsidRPr="00B13AE5" w:rsidRDefault="00A51049" w:rsidP="00404041">
      <w:pPr>
        <w:pStyle w:val="ListParagraph"/>
        <w:numPr>
          <w:ilvl w:val="0"/>
          <w:numId w:val="1"/>
        </w:numPr>
        <w:spacing w:before="120" w:after="120"/>
        <w:contextualSpacing w:val="0"/>
      </w:pPr>
      <w:r>
        <w:rPr>
          <w:sz w:val="22"/>
          <w:szCs w:val="22"/>
        </w:rPr>
        <w:t>Engineer of Record Certifies to all above.</w:t>
      </w:r>
    </w:p>
    <w:p w:rsidR="00B13AE5" w:rsidRDefault="00742643" w:rsidP="00B13AE5">
      <w:pPr>
        <w:spacing w:before="120"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6DA3D3A" wp14:editId="0D6BB855">
                <wp:simplePos x="0" y="0"/>
                <wp:positionH relativeFrom="column">
                  <wp:posOffset>2815639</wp:posOffset>
                </wp:positionH>
                <wp:positionV relativeFrom="paragraph">
                  <wp:posOffset>90837</wp:posOffset>
                </wp:positionV>
                <wp:extent cx="3336925" cy="219693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6925" cy="2196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3AE5" w:rsidRDefault="00B13AE5" w:rsidP="00BB452F">
                            <w:pPr>
                              <w:spacing w:before="480"/>
                            </w:pPr>
                            <w:r>
                              <w:t>___________________________       __________</w:t>
                            </w:r>
                          </w:p>
                          <w:p w:rsidR="00B13AE5" w:rsidRDefault="00B13AE5" w:rsidP="00BB452F">
                            <w:r>
                              <w:t>Duly Authorized City/ County             Date</w:t>
                            </w:r>
                          </w:p>
                          <w:p w:rsidR="00B13AE5" w:rsidRDefault="00B13AE5" w:rsidP="00BB452F">
                            <w:r>
                              <w:t xml:space="preserve">Representative                 </w:t>
                            </w:r>
                          </w:p>
                          <w:p w:rsidR="00214A39" w:rsidRDefault="00214A39" w:rsidP="00BB452F"/>
                          <w:p w:rsidR="00214A39" w:rsidRDefault="00214A39" w:rsidP="00BB452F"/>
                          <w:p w:rsidR="00214A39" w:rsidRDefault="00214A39" w:rsidP="00BB452F"/>
                          <w:p w:rsidR="00214A39" w:rsidRDefault="00214A39" w:rsidP="00BB452F"/>
                          <w:p w:rsidR="00214A39" w:rsidRDefault="00214A39" w:rsidP="00214A39">
                            <w:pPr>
                              <w:ind w:left="2880"/>
                            </w:pPr>
                            <w:r>
                              <w:t xml:space="preserve">    _______________</w:t>
                            </w:r>
                          </w:p>
                          <w:p w:rsidR="00B13AE5" w:rsidRDefault="00214A39" w:rsidP="00214A39">
                            <w:pPr>
                              <w:ind w:left="2880"/>
                            </w:pPr>
                            <w:r>
                              <w:t xml:space="preserve">    City / County Seal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1.7pt;margin-top:7.15pt;width:262.75pt;height:17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" stroked="f">
                <v:textbox>
                  <w:txbxContent>
                    <w:p w:rsidR="00B13AE5" w:rsidRDefault="00B13AE5" w:rsidP="00BB452F">
                      <w:pPr>
                        <w:spacing w:before="480"/>
                      </w:pPr>
                      <w:r>
                        <w:t>___________________________       __________</w:t>
                      </w:r>
                    </w:p>
                    <w:p w:rsidR="00B13AE5" w:rsidRDefault="00B13AE5" w:rsidP="00BB452F">
                      <w:r>
                        <w:t>Duly Authorized City/ County             Date</w:t>
                      </w:r>
                    </w:p>
                    <w:p w:rsidR="00B13AE5" w:rsidRDefault="00B13AE5" w:rsidP="00BB452F">
                      <w:r>
                        <w:t xml:space="preserve">Representative                 </w:t>
                      </w:r>
                    </w:p>
                    <w:p w:rsidR="00214A39" w:rsidRDefault="00214A39" w:rsidP="00BB452F"/>
                    <w:p w:rsidR="00214A39" w:rsidRDefault="00214A39" w:rsidP="00BB452F"/>
                    <w:p w:rsidR="00214A39" w:rsidRDefault="00214A39" w:rsidP="00BB452F"/>
                    <w:p w:rsidR="00214A39" w:rsidRDefault="00214A39" w:rsidP="00BB452F"/>
                    <w:p w:rsidR="00214A39" w:rsidRDefault="00214A39" w:rsidP="00214A39">
                      <w:pPr>
                        <w:ind w:left="2880"/>
                      </w:pPr>
                      <w:r>
                        <w:t xml:space="preserve">    _______________</w:t>
                      </w:r>
                    </w:p>
                    <w:p w:rsidR="00B13AE5" w:rsidRDefault="00214A39" w:rsidP="00214A39">
                      <w:pPr>
                        <w:ind w:left="2880"/>
                      </w:pPr>
                      <w:r>
                        <w:t xml:space="preserve">    City / County Seal</w:t>
                      </w:r>
                    </w:p>
                  </w:txbxContent>
                </v:textbox>
              </v:shape>
            </w:pict>
          </mc:Fallback>
        </mc:AlternateContent>
      </w:r>
    </w:p>
    <w:p w:rsidR="00B13AE5" w:rsidRDefault="00B13AE5" w:rsidP="00B13AE5">
      <w:pPr>
        <w:spacing w:before="120" w:after="120"/>
      </w:pPr>
    </w:p>
    <w:p w:rsidR="00B13AE5" w:rsidRDefault="00B13AE5" w:rsidP="00B13AE5">
      <w:pPr>
        <w:spacing w:before="120" w:after="120"/>
      </w:pPr>
    </w:p>
    <w:p w:rsidR="00B13AE5" w:rsidRDefault="00B13AE5" w:rsidP="00B13AE5">
      <w:pPr>
        <w:spacing w:before="120" w:after="120"/>
      </w:pPr>
    </w:p>
    <w:p w:rsidR="00B13AE5" w:rsidRDefault="00B13AE5" w:rsidP="00B13AE5">
      <w:pPr>
        <w:spacing w:before="120" w:after="120"/>
      </w:pPr>
    </w:p>
    <w:p w:rsidR="00B13AE5" w:rsidRDefault="00B13AE5" w:rsidP="00B13AE5">
      <w:pPr>
        <w:spacing w:before="120" w:after="120"/>
      </w:pPr>
    </w:p>
    <w:p w:rsidR="00B13AE5" w:rsidRDefault="00B13AE5" w:rsidP="00B13AE5">
      <w:pPr>
        <w:spacing w:before="120" w:after="120"/>
      </w:pPr>
    </w:p>
    <w:p w:rsidR="00B13AE5" w:rsidRDefault="00B13AE5" w:rsidP="00B13AE5">
      <w:pPr>
        <w:spacing w:before="120" w:after="120"/>
      </w:pPr>
    </w:p>
    <w:p w:rsidR="00B13AE5" w:rsidRDefault="00B13AE5" w:rsidP="00B13AE5">
      <w:pPr>
        <w:spacing w:before="120" w:after="120"/>
      </w:pPr>
    </w:p>
    <w:p w:rsidR="00214A39" w:rsidRDefault="00214A39" w:rsidP="00B13AE5">
      <w:pPr>
        <w:spacing w:before="120" w:after="120"/>
        <w:sectPr w:rsidR="00214A39" w:rsidSect="00742643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1349" w:right="1008" w:bottom="1260" w:left="1008" w:header="720" w:footer="907" w:gutter="0"/>
          <w:cols w:space="720"/>
          <w:titlePg/>
          <w:docGrid w:linePitch="360"/>
        </w:sectPr>
      </w:pPr>
    </w:p>
    <w:p w:rsidR="00B13AE5" w:rsidRDefault="00B13AE5" w:rsidP="00B13AE5">
      <w:pPr>
        <w:spacing w:before="120" w:after="120"/>
      </w:pPr>
    </w:p>
    <w:p w:rsidR="00B13AE5" w:rsidRDefault="00B13AE5" w:rsidP="00B13AE5">
      <w:pPr>
        <w:jc w:val="center"/>
        <w:rPr>
          <w:b/>
          <w:bCs/>
          <w:sz w:val="40"/>
        </w:rPr>
      </w:pPr>
      <w:r>
        <w:rPr>
          <w:b/>
          <w:bCs/>
          <w:sz w:val="40"/>
        </w:rPr>
        <w:t>DEPARTMENT OF TRANSPORTATION</w:t>
      </w:r>
    </w:p>
    <w:p w:rsidR="00B13AE5" w:rsidRDefault="00B13AE5" w:rsidP="00B13AE5">
      <w:pPr>
        <w:pStyle w:val="Heading1"/>
      </w:pPr>
      <w:r>
        <w:t>STATE OF GEORGIA</w:t>
      </w:r>
    </w:p>
    <w:p w:rsidR="00B13AE5" w:rsidRPr="00420453" w:rsidRDefault="00B13AE5" w:rsidP="00B13AE5"/>
    <w:p w:rsidR="00B13AE5" w:rsidRDefault="00B13AE5" w:rsidP="00B13AE5"/>
    <w:p w:rsidR="00B13AE5" w:rsidRDefault="00B13AE5" w:rsidP="00B13AE5">
      <w:pPr>
        <w:pStyle w:val="Heading2"/>
      </w:pPr>
      <w:r>
        <w:t>TRANSPORTATION INVESTMENT ACT (TIA) PROJECT</w:t>
      </w:r>
    </w:p>
    <w:p w:rsidR="00B13AE5" w:rsidRDefault="00B13AE5" w:rsidP="00B13AE5">
      <w:pPr>
        <w:jc w:val="center"/>
      </w:pPr>
    </w:p>
    <w:p w:rsidR="00B13AE5" w:rsidRPr="00390134" w:rsidRDefault="00B13AE5" w:rsidP="00B13AE5">
      <w:pPr>
        <w:jc w:val="center"/>
        <w:rPr>
          <w:sz w:val="22"/>
        </w:rPr>
      </w:pPr>
      <w:r>
        <w:rPr>
          <w:sz w:val="28"/>
        </w:rPr>
        <w:t>Local Bridge Design Certification</w:t>
      </w:r>
    </w:p>
    <w:p w:rsidR="00B13AE5" w:rsidRDefault="00B13AE5" w:rsidP="00B13AE5">
      <w:pPr>
        <w:jc w:val="both"/>
      </w:pPr>
    </w:p>
    <w:p w:rsidR="00B13AE5" w:rsidRDefault="00B13AE5" w:rsidP="00B13AE5">
      <w:pPr>
        <w:spacing w:before="120" w:after="120"/>
        <w:jc w:val="both"/>
      </w:pPr>
      <w:r>
        <w:t>P.I. NO.:   ___________________</w:t>
      </w:r>
    </w:p>
    <w:p w:rsidR="00B13AE5" w:rsidRDefault="00B13AE5" w:rsidP="00B13AE5">
      <w:pPr>
        <w:spacing w:before="120" w:after="120"/>
        <w:jc w:val="both"/>
      </w:pPr>
      <w:r>
        <w:t>LOCATION [</w:t>
      </w:r>
      <w:r w:rsidRPr="00A835FA">
        <w:rPr>
          <w:i/>
        </w:rPr>
        <w:t>City or County</w:t>
      </w:r>
      <w:r>
        <w:t>]:   ___________________</w:t>
      </w:r>
    </w:p>
    <w:p w:rsidR="00B13AE5" w:rsidRDefault="00B13AE5" w:rsidP="00B13AE5">
      <w:pPr>
        <w:spacing w:before="120" w:after="120"/>
        <w:jc w:val="both"/>
      </w:pPr>
      <w:r>
        <w:t>PROJECT BAND:</w:t>
      </w:r>
      <w:r>
        <w:tab/>
        <w:t>______</w:t>
      </w:r>
    </w:p>
    <w:p w:rsidR="00B13AE5" w:rsidRDefault="00B13AE5" w:rsidP="00B13AE5">
      <w:pPr>
        <w:spacing w:before="120" w:after="120"/>
        <w:jc w:val="both"/>
      </w:pPr>
      <w:r>
        <w:t>BRIDGE ID:</w:t>
      </w:r>
      <w:r>
        <w:tab/>
      </w:r>
      <w:r>
        <w:tab/>
        <w:t>___________________</w:t>
      </w:r>
    </w:p>
    <w:p w:rsidR="00B13AE5" w:rsidRDefault="00B13AE5" w:rsidP="00B13AE5">
      <w:pPr>
        <w:spacing w:before="120" w:after="120"/>
        <w:jc w:val="both"/>
        <w:rPr>
          <w:rFonts w:ascii="Arial" w:hAnsi="Arial" w:cs="Arial"/>
          <w:sz w:val="20"/>
          <w:szCs w:val="20"/>
        </w:rPr>
      </w:pPr>
      <w:r>
        <w:t xml:space="preserve">DESCRIPTION:  </w:t>
      </w:r>
      <w:r>
        <w:tab/>
        <w:t>___________________________</w:t>
      </w:r>
    </w:p>
    <w:p w:rsidR="00B13AE5" w:rsidRDefault="00B13AE5" w:rsidP="00B13AE5">
      <w:pPr>
        <w:jc w:val="both"/>
      </w:pPr>
    </w:p>
    <w:p w:rsidR="00B13AE5" w:rsidRPr="00B21CF0" w:rsidRDefault="00B13AE5" w:rsidP="00B13AE5">
      <w:pPr>
        <w:spacing w:before="120" w:after="120" w:line="360" w:lineRule="auto"/>
        <w:rPr>
          <w:sz w:val="22"/>
          <w:szCs w:val="22"/>
        </w:rPr>
      </w:pPr>
      <w:r w:rsidRPr="00B21CF0">
        <w:rPr>
          <w:sz w:val="22"/>
          <w:szCs w:val="22"/>
        </w:rPr>
        <w:t xml:space="preserve">I </w:t>
      </w:r>
      <w:r w:rsidR="00214A39" w:rsidRPr="00B21CF0">
        <w:rPr>
          <w:sz w:val="22"/>
          <w:szCs w:val="22"/>
        </w:rPr>
        <w:t>hereby certify that I am a licensed</w:t>
      </w:r>
      <w:r w:rsidR="00214A39">
        <w:rPr>
          <w:sz w:val="22"/>
          <w:szCs w:val="22"/>
        </w:rPr>
        <w:t xml:space="preserve"> Engineer in the State of Georgia and that my address </w:t>
      </w:r>
      <w:r w:rsidRPr="00B21CF0">
        <w:rPr>
          <w:sz w:val="22"/>
          <w:szCs w:val="22"/>
        </w:rPr>
        <w:t xml:space="preserve">is </w:t>
      </w:r>
      <w:r w:rsidR="00214A39">
        <w:rPr>
          <w:sz w:val="22"/>
          <w:szCs w:val="22"/>
        </w:rPr>
        <w:t>________</w:t>
      </w:r>
      <w:r>
        <w:rPr>
          <w:sz w:val="22"/>
          <w:szCs w:val="22"/>
        </w:rPr>
        <w:t>_______</w:t>
      </w:r>
      <w:r w:rsidR="00214A3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____________________________________ </w:t>
      </w:r>
      <w:r w:rsidRPr="00B21CF0">
        <w:rPr>
          <w:sz w:val="22"/>
          <w:szCs w:val="22"/>
        </w:rPr>
        <w:t xml:space="preserve">and </w:t>
      </w:r>
      <w:r>
        <w:rPr>
          <w:sz w:val="22"/>
          <w:szCs w:val="22"/>
        </w:rPr>
        <w:t xml:space="preserve">further certify </w:t>
      </w:r>
      <w:r w:rsidR="00214A39">
        <w:rPr>
          <w:sz w:val="22"/>
          <w:szCs w:val="22"/>
        </w:rPr>
        <w:t xml:space="preserve">and attest </w:t>
      </w:r>
      <w:r>
        <w:rPr>
          <w:sz w:val="22"/>
          <w:szCs w:val="22"/>
        </w:rPr>
        <w:t>that that</w:t>
      </w:r>
      <w:r w:rsidRPr="00B21CF0">
        <w:rPr>
          <w:sz w:val="22"/>
          <w:szCs w:val="22"/>
        </w:rPr>
        <w:t>:</w:t>
      </w:r>
    </w:p>
    <w:p w:rsidR="00B13AE5" w:rsidRPr="00B03D7F" w:rsidRDefault="00B13AE5" w:rsidP="00B13AE5">
      <w:pPr>
        <w:pStyle w:val="ListParagraph"/>
        <w:numPr>
          <w:ilvl w:val="0"/>
          <w:numId w:val="2"/>
        </w:numPr>
        <w:spacing w:before="120" w:after="120"/>
        <w:contextualSpacing w:val="0"/>
        <w:rPr>
          <w:sz w:val="22"/>
          <w:szCs w:val="22"/>
        </w:rPr>
      </w:pPr>
      <w:r w:rsidRPr="00B03D7F">
        <w:rPr>
          <w:sz w:val="22"/>
          <w:szCs w:val="22"/>
        </w:rPr>
        <w:t xml:space="preserve">The bridge configuration meets the drainage design and stream crossing requirements of the local jurisdiction and FEMA, and creates no </w:t>
      </w:r>
      <w:r w:rsidR="00742643" w:rsidRPr="00B03D7F">
        <w:rPr>
          <w:sz w:val="22"/>
          <w:szCs w:val="22"/>
        </w:rPr>
        <w:t>adverse effects</w:t>
      </w:r>
      <w:r w:rsidRPr="00B03D7F">
        <w:rPr>
          <w:sz w:val="22"/>
          <w:szCs w:val="22"/>
        </w:rPr>
        <w:t xml:space="preserve"> to flood elevations or flood plain limits in the surrounding area.</w:t>
      </w:r>
    </w:p>
    <w:p w:rsidR="00B13AE5" w:rsidRPr="00B03D7F" w:rsidRDefault="00B13AE5" w:rsidP="00B13AE5">
      <w:pPr>
        <w:pStyle w:val="ListParagraph"/>
        <w:numPr>
          <w:ilvl w:val="0"/>
          <w:numId w:val="2"/>
        </w:numPr>
        <w:spacing w:before="120" w:after="120"/>
        <w:contextualSpacing w:val="0"/>
        <w:rPr>
          <w:sz w:val="22"/>
          <w:szCs w:val="22"/>
        </w:rPr>
      </w:pPr>
      <w:r w:rsidRPr="00B03D7F">
        <w:rPr>
          <w:sz w:val="22"/>
          <w:szCs w:val="22"/>
        </w:rPr>
        <w:t>The bridge is designed to resist the hydraulic forces determined by the applicable design guidelines and imposed on the structure by the waterway.</w:t>
      </w:r>
    </w:p>
    <w:p w:rsidR="00B13AE5" w:rsidRPr="00B03D7F" w:rsidRDefault="00B13AE5" w:rsidP="00B13AE5">
      <w:pPr>
        <w:pStyle w:val="ListParagraph"/>
        <w:numPr>
          <w:ilvl w:val="0"/>
          <w:numId w:val="2"/>
        </w:numPr>
        <w:spacing w:before="120" w:after="120"/>
        <w:contextualSpacing w:val="0"/>
        <w:rPr>
          <w:sz w:val="22"/>
          <w:szCs w:val="22"/>
        </w:rPr>
      </w:pPr>
      <w:r w:rsidRPr="00B03D7F">
        <w:rPr>
          <w:sz w:val="22"/>
          <w:szCs w:val="22"/>
        </w:rPr>
        <w:t>The foundations are designed to be installed below the anticipated scour depths, into competent bearing material, and in accordance with the bridge foundation investigation.</w:t>
      </w:r>
    </w:p>
    <w:p w:rsidR="00B13AE5" w:rsidRPr="00A51049" w:rsidRDefault="00B13AE5" w:rsidP="00B13AE5">
      <w:pPr>
        <w:pStyle w:val="ListParagraph"/>
        <w:numPr>
          <w:ilvl w:val="0"/>
          <w:numId w:val="2"/>
        </w:numPr>
        <w:spacing w:before="120" w:after="120"/>
        <w:contextualSpacing w:val="0"/>
      </w:pPr>
      <w:r w:rsidRPr="00B03D7F">
        <w:rPr>
          <w:sz w:val="22"/>
          <w:szCs w:val="22"/>
        </w:rPr>
        <w:t>The scour protection is designed to resist anticipated velocities at the crossing.</w:t>
      </w:r>
    </w:p>
    <w:p w:rsidR="00214A39" w:rsidRDefault="00214A39" w:rsidP="00B13AE5">
      <w:pPr>
        <w:spacing w:before="120"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3529965</wp:posOffset>
                </wp:positionH>
                <wp:positionV relativeFrom="paragraph">
                  <wp:posOffset>90170</wp:posOffset>
                </wp:positionV>
                <wp:extent cx="2480310" cy="2695575"/>
                <wp:effectExtent l="7620" t="8255" r="7620" b="10795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0310" cy="269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3AE5" w:rsidRDefault="00B13AE5" w:rsidP="009A2699"/>
                          <w:p w:rsidR="00B13AE5" w:rsidRDefault="00B13AE5" w:rsidP="009A2699"/>
                          <w:p w:rsidR="00B13AE5" w:rsidRDefault="00B13AE5" w:rsidP="009A2699"/>
                          <w:p w:rsidR="00B13AE5" w:rsidRDefault="00B13AE5" w:rsidP="009A2699"/>
                          <w:p w:rsidR="00B13AE5" w:rsidRDefault="00B13AE5" w:rsidP="009A2699"/>
                          <w:p w:rsidR="00B13AE5" w:rsidRDefault="00B13AE5" w:rsidP="009A2699"/>
                          <w:p w:rsidR="00B13AE5" w:rsidRDefault="00B13AE5" w:rsidP="009A2699"/>
                          <w:p w:rsidR="00B13AE5" w:rsidRDefault="00B13AE5" w:rsidP="009A2699">
                            <w:r>
                              <w:t xml:space="preserve">___________________________       </w:t>
                            </w:r>
                          </w:p>
                          <w:p w:rsidR="00B13AE5" w:rsidRDefault="00B13AE5" w:rsidP="00450284">
                            <w:r>
                              <w:t xml:space="preserve">Engineer of Record Seal / Certification                      </w:t>
                            </w:r>
                          </w:p>
                          <w:p w:rsidR="00B13AE5" w:rsidRDefault="00B13AE5" w:rsidP="00450284"/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277.95pt;margin-top:7.1pt;width:195.3pt;height:21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" strokecolor="black [3213]">
                <v:textbox>
                  <w:txbxContent>
                    <w:p w:rsidR="00B13AE5" w:rsidRDefault="00B13AE5" w:rsidP="009A2699"/>
                    <w:p w:rsidR="00B13AE5" w:rsidRDefault="00B13AE5" w:rsidP="009A2699"/>
                    <w:p w:rsidR="00B13AE5" w:rsidRDefault="00B13AE5" w:rsidP="009A2699"/>
                    <w:p w:rsidR="00B13AE5" w:rsidRDefault="00B13AE5" w:rsidP="009A2699"/>
                    <w:p w:rsidR="00B13AE5" w:rsidRDefault="00B13AE5" w:rsidP="009A2699"/>
                    <w:p w:rsidR="00B13AE5" w:rsidRDefault="00B13AE5" w:rsidP="009A2699"/>
                    <w:p w:rsidR="00B13AE5" w:rsidRDefault="00B13AE5" w:rsidP="009A2699"/>
                    <w:p w:rsidR="00B13AE5" w:rsidRDefault="00B13AE5" w:rsidP="009A2699">
                      <w:r>
                        <w:t xml:space="preserve">___________________________       </w:t>
                      </w:r>
                    </w:p>
                    <w:p w:rsidR="00B13AE5" w:rsidRDefault="00B13AE5" w:rsidP="00450284">
                      <w:r>
                        <w:t xml:space="preserve">Engineer of Record Seal / Certification                      </w:t>
                      </w:r>
                    </w:p>
                    <w:p w:rsidR="00B13AE5" w:rsidRDefault="00B13AE5" w:rsidP="00450284"/>
                  </w:txbxContent>
                </v:textbox>
              </v:shape>
            </w:pict>
          </mc:Fallback>
        </mc:AlternateContent>
      </w:r>
    </w:p>
    <w:p w:rsidR="00B13AE5" w:rsidRDefault="00B13AE5" w:rsidP="00B13AE5">
      <w:pPr>
        <w:spacing w:before="120" w:after="120"/>
      </w:pPr>
    </w:p>
    <w:p w:rsidR="00B13AE5" w:rsidRPr="00B13AE5" w:rsidRDefault="00B13AE5" w:rsidP="00B13AE5">
      <w:pPr>
        <w:spacing w:before="120" w:after="120"/>
      </w:pPr>
    </w:p>
    <w:p w:rsidR="00B13AE5" w:rsidRDefault="00B13AE5" w:rsidP="00B13AE5">
      <w:pPr>
        <w:spacing w:before="120" w:after="120"/>
      </w:pPr>
    </w:p>
    <w:p w:rsidR="00B13AE5" w:rsidRDefault="00B13AE5" w:rsidP="00B13AE5">
      <w:pPr>
        <w:spacing w:before="120" w:after="120"/>
      </w:pPr>
    </w:p>
    <w:p w:rsidR="00B13AE5" w:rsidRDefault="00B13AE5" w:rsidP="00B13AE5">
      <w:pPr>
        <w:spacing w:before="120" w:after="120"/>
      </w:pPr>
    </w:p>
    <w:p w:rsidR="00B13AE5" w:rsidRDefault="00B13AE5" w:rsidP="00B13AE5">
      <w:pPr>
        <w:spacing w:before="120" w:after="120"/>
      </w:pPr>
    </w:p>
    <w:p w:rsidR="00B13AE5" w:rsidRDefault="00B13AE5" w:rsidP="00B13AE5">
      <w:pPr>
        <w:spacing w:before="120" w:after="120"/>
      </w:pPr>
    </w:p>
    <w:p w:rsidR="00B13AE5" w:rsidRDefault="00B13AE5" w:rsidP="00B13AE5">
      <w:pPr>
        <w:spacing w:before="120" w:after="120"/>
      </w:pPr>
    </w:p>
    <w:p w:rsidR="00B13AE5" w:rsidRDefault="00B13AE5" w:rsidP="00B13AE5">
      <w:pPr>
        <w:spacing w:before="120" w:after="120"/>
      </w:pPr>
    </w:p>
    <w:p w:rsidR="009A2699" w:rsidRDefault="009A2699" w:rsidP="00B13AE5"/>
    <w:sectPr w:rsidR="009A2699" w:rsidSect="00214A39">
      <w:type w:val="continuous"/>
      <w:pgSz w:w="12240" w:h="15840"/>
      <w:pgMar w:top="900" w:right="1008" w:bottom="1260" w:left="1008" w:header="720" w:footer="90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1675" w:rsidRDefault="005E1675" w:rsidP="00B65D2F">
      <w:r>
        <w:separator/>
      </w:r>
    </w:p>
  </w:endnote>
  <w:endnote w:type="continuationSeparator" w:id="0">
    <w:p w:rsidR="005E1675" w:rsidRDefault="005E1675" w:rsidP="00B65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3AE5" w:rsidRDefault="00742643">
    <w:pPr>
      <w:pStyle w:val="Footer"/>
    </w:pPr>
    <w:r w:rsidRPr="00742643">
      <w:rPr>
        <w:noProof/>
      </w:rPr>
      <w:drawing>
        <wp:anchor distT="0" distB="0" distL="114300" distR="114300" simplePos="0" relativeHeight="251662336" behindDoc="0" locked="0" layoutInCell="1" allowOverlap="1" wp14:anchorId="7F5A331C" wp14:editId="4267B0FC">
          <wp:simplePos x="0" y="0"/>
          <wp:positionH relativeFrom="page">
            <wp:posOffset>6370955</wp:posOffset>
          </wp:positionH>
          <wp:positionV relativeFrom="page">
            <wp:posOffset>9591040</wp:posOffset>
          </wp:positionV>
          <wp:extent cx="1435100" cy="224155"/>
          <wp:effectExtent l="0" t="0" r="0" b="4445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DOTlogo-hi-re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5100" cy="2241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13AE5" w:rsidRPr="00B21CF0">
      <w:rPr>
        <w:sz w:val="22"/>
        <w:szCs w:val="22"/>
      </w:rPr>
      <w:t>Local Bridge Design Certification</w:t>
    </w:r>
    <w:r w:rsidR="00214A39">
      <w:rPr>
        <w:sz w:val="22"/>
        <w:szCs w:val="22"/>
      </w:rPr>
      <w:t xml:space="preserve"> – Engineer of Record</w:t>
    </w:r>
    <w:r w:rsidR="00B13AE5">
      <w:tab/>
    </w:r>
    <w:r w:rsidR="00B13AE5" w:rsidRPr="00B21CF0">
      <w:rPr>
        <w:sz w:val="22"/>
        <w:szCs w:val="22"/>
      </w:rPr>
      <w:t xml:space="preserve">Rev. </w:t>
    </w:r>
    <w:r w:rsidR="00B13AE5">
      <w:rPr>
        <w:sz w:val="22"/>
        <w:szCs w:val="22"/>
      </w:rPr>
      <w:t>10</w:t>
    </w:r>
    <w:r w:rsidR="00B13AE5" w:rsidRPr="00B21CF0">
      <w:rPr>
        <w:sz w:val="22"/>
        <w:szCs w:val="22"/>
      </w:rPr>
      <w:t>-</w:t>
    </w:r>
    <w:r w:rsidR="00B13AE5">
      <w:rPr>
        <w:sz w:val="22"/>
        <w:szCs w:val="22"/>
      </w:rPr>
      <w:t>15</w:t>
    </w:r>
    <w:r w:rsidR="00B13AE5" w:rsidRPr="00B21CF0">
      <w:rPr>
        <w:sz w:val="22"/>
        <w:szCs w:val="22"/>
      </w:rPr>
      <w:t>-2013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4A39" w:rsidRDefault="00214A39" w:rsidP="00214A39">
    <w:pPr>
      <w:pStyle w:val="Footer"/>
    </w:pPr>
    <w:r w:rsidRPr="00B21CF0">
      <w:rPr>
        <w:sz w:val="22"/>
        <w:szCs w:val="22"/>
      </w:rPr>
      <w:t>Local Bridge Design Certification</w:t>
    </w:r>
    <w:r>
      <w:rPr>
        <w:sz w:val="22"/>
        <w:szCs w:val="22"/>
      </w:rPr>
      <w:t xml:space="preserve"> – Local Government</w:t>
    </w:r>
    <w:r>
      <w:tab/>
    </w:r>
    <w:r w:rsidRPr="00B21CF0">
      <w:rPr>
        <w:sz w:val="22"/>
        <w:szCs w:val="22"/>
      </w:rPr>
      <w:t xml:space="preserve">Rev. </w:t>
    </w:r>
    <w:r>
      <w:rPr>
        <w:sz w:val="22"/>
        <w:szCs w:val="22"/>
      </w:rPr>
      <w:t>10</w:t>
    </w:r>
    <w:r w:rsidRPr="00B21CF0">
      <w:rPr>
        <w:sz w:val="22"/>
        <w:szCs w:val="22"/>
      </w:rPr>
      <w:t>-</w:t>
    </w:r>
    <w:r>
      <w:rPr>
        <w:sz w:val="22"/>
        <w:szCs w:val="22"/>
      </w:rPr>
      <w:t>15</w:t>
    </w:r>
    <w:r w:rsidRPr="00B21CF0">
      <w:rPr>
        <w:sz w:val="22"/>
        <w:szCs w:val="22"/>
      </w:rPr>
      <w:t>-2013</w:t>
    </w:r>
  </w:p>
  <w:p w:rsidR="00214A39" w:rsidRPr="00214A39" w:rsidRDefault="00214A39" w:rsidP="00214A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1675" w:rsidRDefault="005E1675" w:rsidP="00B65D2F">
      <w:r>
        <w:separator/>
      </w:r>
    </w:p>
  </w:footnote>
  <w:footnote w:type="continuationSeparator" w:id="0">
    <w:p w:rsidR="005E1675" w:rsidRDefault="005E1675" w:rsidP="00B65D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2643" w:rsidRDefault="00742643">
    <w:pPr>
      <w:pStyle w:val="Header"/>
    </w:pPr>
    <w:r w:rsidRPr="00742643">
      <w:rPr>
        <w:noProof/>
      </w:rPr>
      <w:drawing>
        <wp:anchor distT="0" distB="0" distL="114300" distR="114300" simplePos="0" relativeHeight="251663360" behindDoc="0" locked="0" layoutInCell="1" allowOverlap="1" wp14:anchorId="64A4D499" wp14:editId="227CCB46">
          <wp:simplePos x="0" y="0"/>
          <wp:positionH relativeFrom="page">
            <wp:posOffset>503555</wp:posOffset>
          </wp:positionH>
          <wp:positionV relativeFrom="page">
            <wp:posOffset>178435</wp:posOffset>
          </wp:positionV>
          <wp:extent cx="905510" cy="691515"/>
          <wp:effectExtent l="0" t="0" r="8890" b="0"/>
          <wp:wrapSquare wrapText="bothSides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IA PMT Logo (Small ACM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5510" cy="6915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2643" w:rsidRDefault="00742643">
    <w:pPr>
      <w:pStyle w:val="Header"/>
    </w:pPr>
    <w:r w:rsidRPr="00742643">
      <w:rPr>
        <w:noProof/>
      </w:rPr>
      <w:drawing>
        <wp:anchor distT="0" distB="0" distL="114300" distR="114300" simplePos="0" relativeHeight="251660288" behindDoc="0" locked="0" layoutInCell="1" allowOverlap="1" wp14:anchorId="51786CDA" wp14:editId="13F4DA83">
          <wp:simplePos x="0" y="0"/>
          <wp:positionH relativeFrom="page">
            <wp:posOffset>425450</wp:posOffset>
          </wp:positionH>
          <wp:positionV relativeFrom="page">
            <wp:posOffset>176530</wp:posOffset>
          </wp:positionV>
          <wp:extent cx="905510" cy="691515"/>
          <wp:effectExtent l="0" t="0" r="8890" b="0"/>
          <wp:wrapSquare wrapText="bothSides"/>
          <wp:docPr id="1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IA PMT Logo (Small ACM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5510" cy="6915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742643">
      <w:rPr>
        <w:noProof/>
      </w:rPr>
      <w:drawing>
        <wp:anchor distT="0" distB="0" distL="114300" distR="114300" simplePos="0" relativeHeight="251659264" behindDoc="0" locked="0" layoutInCell="1" allowOverlap="1" wp14:anchorId="336F9BF9" wp14:editId="5BBF64C4">
          <wp:simplePos x="0" y="0"/>
          <wp:positionH relativeFrom="page">
            <wp:posOffset>6218555</wp:posOffset>
          </wp:positionH>
          <wp:positionV relativeFrom="page">
            <wp:posOffset>9663430</wp:posOffset>
          </wp:positionV>
          <wp:extent cx="1435100" cy="224155"/>
          <wp:effectExtent l="0" t="0" r="0" b="4445"/>
          <wp:wrapSquare wrapText="bothSides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DOTlogo-hi-res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5100" cy="2241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64237"/>
    <w:multiLevelType w:val="hybridMultilevel"/>
    <w:tmpl w:val="A54A8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4E1EED"/>
    <w:multiLevelType w:val="hybridMultilevel"/>
    <w:tmpl w:val="A54A8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F56"/>
    <w:rsid w:val="00057F16"/>
    <w:rsid w:val="000867BF"/>
    <w:rsid w:val="000A3C2A"/>
    <w:rsid w:val="000D2569"/>
    <w:rsid w:val="0011351C"/>
    <w:rsid w:val="00130F20"/>
    <w:rsid w:val="00147884"/>
    <w:rsid w:val="002112B3"/>
    <w:rsid w:val="00212C99"/>
    <w:rsid w:val="00214A39"/>
    <w:rsid w:val="00225614"/>
    <w:rsid w:val="00245BE3"/>
    <w:rsid w:val="002759F4"/>
    <w:rsid w:val="002F4C77"/>
    <w:rsid w:val="002F5537"/>
    <w:rsid w:val="00390134"/>
    <w:rsid w:val="00402A64"/>
    <w:rsid w:val="00404041"/>
    <w:rsid w:val="00407C92"/>
    <w:rsid w:val="00420453"/>
    <w:rsid w:val="00450284"/>
    <w:rsid w:val="004538C7"/>
    <w:rsid w:val="004626C7"/>
    <w:rsid w:val="00465F98"/>
    <w:rsid w:val="004857D0"/>
    <w:rsid w:val="004A18A6"/>
    <w:rsid w:val="004A5647"/>
    <w:rsid w:val="004B676A"/>
    <w:rsid w:val="00535BF9"/>
    <w:rsid w:val="00572085"/>
    <w:rsid w:val="00582DC6"/>
    <w:rsid w:val="00584127"/>
    <w:rsid w:val="00592B86"/>
    <w:rsid w:val="005933F7"/>
    <w:rsid w:val="005D341D"/>
    <w:rsid w:val="005E1675"/>
    <w:rsid w:val="005E3037"/>
    <w:rsid w:val="005F0FFF"/>
    <w:rsid w:val="00681438"/>
    <w:rsid w:val="006A7CF1"/>
    <w:rsid w:val="006F1003"/>
    <w:rsid w:val="0074173F"/>
    <w:rsid w:val="00742643"/>
    <w:rsid w:val="007A64EC"/>
    <w:rsid w:val="007C790F"/>
    <w:rsid w:val="007E47B6"/>
    <w:rsid w:val="00837F85"/>
    <w:rsid w:val="0084510C"/>
    <w:rsid w:val="0087135C"/>
    <w:rsid w:val="008B5158"/>
    <w:rsid w:val="008C4575"/>
    <w:rsid w:val="008D4BEB"/>
    <w:rsid w:val="009147FF"/>
    <w:rsid w:val="009A2699"/>
    <w:rsid w:val="009B49DC"/>
    <w:rsid w:val="009C7C14"/>
    <w:rsid w:val="009D081B"/>
    <w:rsid w:val="009E7E5A"/>
    <w:rsid w:val="00A123DA"/>
    <w:rsid w:val="00A51049"/>
    <w:rsid w:val="00A71D7F"/>
    <w:rsid w:val="00A7738D"/>
    <w:rsid w:val="00A835FA"/>
    <w:rsid w:val="00A94A1F"/>
    <w:rsid w:val="00AD50B4"/>
    <w:rsid w:val="00B03D7F"/>
    <w:rsid w:val="00B10DD2"/>
    <w:rsid w:val="00B13AE5"/>
    <w:rsid w:val="00B21CF0"/>
    <w:rsid w:val="00B40739"/>
    <w:rsid w:val="00B53F56"/>
    <w:rsid w:val="00B65D2F"/>
    <w:rsid w:val="00BB452F"/>
    <w:rsid w:val="00BE0F7C"/>
    <w:rsid w:val="00C67A1F"/>
    <w:rsid w:val="00C909E5"/>
    <w:rsid w:val="00C96C29"/>
    <w:rsid w:val="00CC18C2"/>
    <w:rsid w:val="00CD758B"/>
    <w:rsid w:val="00CE4F77"/>
    <w:rsid w:val="00CF5616"/>
    <w:rsid w:val="00D23F9A"/>
    <w:rsid w:val="00D66787"/>
    <w:rsid w:val="00DC6F64"/>
    <w:rsid w:val="00DD6481"/>
    <w:rsid w:val="00E2452E"/>
    <w:rsid w:val="00E67349"/>
    <w:rsid w:val="00EA1062"/>
    <w:rsid w:val="00EF7893"/>
    <w:rsid w:val="00F61D85"/>
    <w:rsid w:val="00FB3A48"/>
    <w:rsid w:val="00FD6C4A"/>
    <w:rsid w:val="00FE1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738D"/>
    <w:rPr>
      <w:sz w:val="24"/>
      <w:szCs w:val="24"/>
    </w:rPr>
  </w:style>
  <w:style w:type="paragraph" w:styleId="Heading1">
    <w:name w:val="heading 1"/>
    <w:basedOn w:val="Normal"/>
    <w:next w:val="Normal"/>
    <w:qFormat/>
    <w:rsid w:val="00A7738D"/>
    <w:pPr>
      <w:keepNext/>
      <w:jc w:val="center"/>
      <w:outlineLvl w:val="0"/>
    </w:pPr>
    <w:rPr>
      <w:b/>
      <w:bCs/>
      <w:sz w:val="40"/>
    </w:rPr>
  </w:style>
  <w:style w:type="paragraph" w:styleId="Heading2">
    <w:name w:val="heading 2"/>
    <w:basedOn w:val="Normal"/>
    <w:next w:val="Normal"/>
    <w:qFormat/>
    <w:rsid w:val="00A7738D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rsid w:val="00A7738D"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7738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paragraph" w:styleId="BalloonText">
    <w:name w:val="Balloon Text"/>
    <w:basedOn w:val="Normal"/>
    <w:link w:val="BalloonTextChar"/>
    <w:rsid w:val="00407C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07C9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D6481"/>
    <w:rPr>
      <w:color w:val="808080"/>
    </w:rPr>
  </w:style>
  <w:style w:type="character" w:styleId="CommentReference">
    <w:name w:val="annotation reference"/>
    <w:basedOn w:val="DefaultParagraphFont"/>
    <w:rsid w:val="00C67A1F"/>
    <w:rPr>
      <w:sz w:val="16"/>
      <w:szCs w:val="16"/>
    </w:rPr>
  </w:style>
  <w:style w:type="paragraph" w:styleId="CommentText">
    <w:name w:val="annotation text"/>
    <w:basedOn w:val="Normal"/>
    <w:link w:val="CommentTextChar"/>
    <w:rsid w:val="00C67A1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67A1F"/>
  </w:style>
  <w:style w:type="paragraph" w:styleId="CommentSubject">
    <w:name w:val="annotation subject"/>
    <w:basedOn w:val="CommentText"/>
    <w:next w:val="CommentText"/>
    <w:link w:val="CommentSubjectChar"/>
    <w:rsid w:val="00C67A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67A1F"/>
    <w:rPr>
      <w:b/>
      <w:bCs/>
    </w:rPr>
  </w:style>
  <w:style w:type="paragraph" w:styleId="Header">
    <w:name w:val="header"/>
    <w:basedOn w:val="Normal"/>
    <w:link w:val="HeaderChar"/>
    <w:rsid w:val="00B65D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65D2F"/>
    <w:rPr>
      <w:sz w:val="24"/>
      <w:szCs w:val="24"/>
    </w:rPr>
  </w:style>
  <w:style w:type="paragraph" w:styleId="Footer">
    <w:name w:val="footer"/>
    <w:basedOn w:val="Normal"/>
    <w:link w:val="FooterChar"/>
    <w:rsid w:val="00B65D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65D2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9D08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738D"/>
    <w:rPr>
      <w:sz w:val="24"/>
      <w:szCs w:val="24"/>
    </w:rPr>
  </w:style>
  <w:style w:type="paragraph" w:styleId="Heading1">
    <w:name w:val="heading 1"/>
    <w:basedOn w:val="Normal"/>
    <w:next w:val="Normal"/>
    <w:qFormat/>
    <w:rsid w:val="00A7738D"/>
    <w:pPr>
      <w:keepNext/>
      <w:jc w:val="center"/>
      <w:outlineLvl w:val="0"/>
    </w:pPr>
    <w:rPr>
      <w:b/>
      <w:bCs/>
      <w:sz w:val="40"/>
    </w:rPr>
  </w:style>
  <w:style w:type="paragraph" w:styleId="Heading2">
    <w:name w:val="heading 2"/>
    <w:basedOn w:val="Normal"/>
    <w:next w:val="Normal"/>
    <w:qFormat/>
    <w:rsid w:val="00A7738D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rsid w:val="00A7738D"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7738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paragraph" w:styleId="BalloonText">
    <w:name w:val="Balloon Text"/>
    <w:basedOn w:val="Normal"/>
    <w:link w:val="BalloonTextChar"/>
    <w:rsid w:val="00407C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07C9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D6481"/>
    <w:rPr>
      <w:color w:val="808080"/>
    </w:rPr>
  </w:style>
  <w:style w:type="character" w:styleId="CommentReference">
    <w:name w:val="annotation reference"/>
    <w:basedOn w:val="DefaultParagraphFont"/>
    <w:rsid w:val="00C67A1F"/>
    <w:rPr>
      <w:sz w:val="16"/>
      <w:szCs w:val="16"/>
    </w:rPr>
  </w:style>
  <w:style w:type="paragraph" w:styleId="CommentText">
    <w:name w:val="annotation text"/>
    <w:basedOn w:val="Normal"/>
    <w:link w:val="CommentTextChar"/>
    <w:rsid w:val="00C67A1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67A1F"/>
  </w:style>
  <w:style w:type="paragraph" w:styleId="CommentSubject">
    <w:name w:val="annotation subject"/>
    <w:basedOn w:val="CommentText"/>
    <w:next w:val="CommentText"/>
    <w:link w:val="CommentSubjectChar"/>
    <w:rsid w:val="00C67A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67A1F"/>
    <w:rPr>
      <w:b/>
      <w:bCs/>
    </w:rPr>
  </w:style>
  <w:style w:type="paragraph" w:styleId="Header">
    <w:name w:val="header"/>
    <w:basedOn w:val="Normal"/>
    <w:link w:val="HeaderChar"/>
    <w:rsid w:val="00B65D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65D2F"/>
    <w:rPr>
      <w:sz w:val="24"/>
      <w:szCs w:val="24"/>
    </w:rPr>
  </w:style>
  <w:style w:type="paragraph" w:styleId="Footer">
    <w:name w:val="footer"/>
    <w:basedOn w:val="Normal"/>
    <w:link w:val="FooterChar"/>
    <w:rsid w:val="00B65D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65D2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9D0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4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ADAE16-28D7-4218-88B2-4B9FE7B53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321</Words>
  <Characters>2069</Characters>
  <Application>Microsoft Office Word</Application>
  <DocSecurity>4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TRANSPORTATION</vt:lpstr>
    </vt:vector>
  </TitlesOfParts>
  <Company>AECOM</Company>
  <LinksUpToDate>false</LinksUpToDate>
  <CharactersWithSpaces>2386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TRANSPORTATION</dc:title>
  <dc:creator>Bruce Hart</dc:creator>
  <cp:lastModifiedBy>Collins, Tony</cp:lastModifiedBy>
  <cp:revision>2</cp:revision>
  <cp:lastPrinted>2013-10-15T20:52:00Z</cp:lastPrinted>
  <dcterms:created xsi:type="dcterms:W3CDTF">2016-03-31T21:18:00Z</dcterms:created>
  <dcterms:modified xsi:type="dcterms:W3CDTF">2016-03-31T21:18:00Z</dcterms:modified>
</cp:coreProperties>
</file>