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1304" w14:textId="454F0441" w:rsidR="00D978AC" w:rsidRPr="00AC7122" w:rsidRDefault="00B30378" w:rsidP="28ED2A91">
      <w:pPr>
        <w:pStyle w:val="NormalWeb"/>
        <w:spacing w:before="0" w:beforeAutospacing="0" w:after="0" w:afterAutospacing="0"/>
        <w:ind w:left="-180"/>
        <w:contextualSpacing/>
        <w:jc w:val="both"/>
        <w:rPr>
          <w:rFonts w:ascii="Verdana" w:hAnsi="Verdana"/>
          <w:b/>
          <w:bCs/>
          <w:sz w:val="20"/>
        </w:rPr>
      </w:pPr>
      <w:r w:rsidRPr="00AC7122">
        <w:rPr>
          <w:rFonts w:ascii="Verdana" w:hAnsi="Verdana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9B69C7" wp14:editId="707739FD">
                <wp:simplePos x="0" y="0"/>
                <wp:positionH relativeFrom="column">
                  <wp:posOffset>-177165</wp:posOffset>
                </wp:positionH>
                <wp:positionV relativeFrom="paragraph">
                  <wp:posOffset>210185</wp:posOffset>
                </wp:positionV>
                <wp:extent cx="6401435" cy="2540"/>
                <wp:effectExtent l="0" t="0" r="50165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14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6D3E9C27" id="Straight Connector 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95pt,16.55pt" to="490.1pt,1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" strokecolor="black [3040]"/>
            </w:pict>
          </mc:Fallback>
        </mc:AlternateContent>
      </w:r>
      <w:r w:rsidRPr="00AC7122">
        <w:rPr>
          <w:rFonts w:ascii="Verdana" w:hAnsi="Verdana"/>
          <w:b/>
          <w:bCs/>
          <w:sz w:val="20"/>
        </w:rPr>
        <w:t>E</w:t>
      </w:r>
      <w:r w:rsidR="00D978AC" w:rsidRPr="00AC7122">
        <w:rPr>
          <w:rFonts w:ascii="Verdana" w:hAnsi="Verdana"/>
          <w:b/>
          <w:bCs/>
          <w:sz w:val="20"/>
        </w:rPr>
        <w:t>ducation</w:t>
      </w:r>
      <w:r w:rsidR="004E2E6A" w:rsidRPr="00AC7122">
        <w:rPr>
          <w:rFonts w:ascii="Verdana" w:hAnsi="Verdana"/>
          <w:b/>
          <w:bCs/>
          <w:sz w:val="20"/>
        </w:rPr>
        <w:t xml:space="preserve"> and Certifications </w:t>
      </w:r>
    </w:p>
    <w:p w14:paraId="52D16D0D" w14:textId="77777777" w:rsidR="003B2929" w:rsidRPr="00AC7122" w:rsidRDefault="003B2929" w:rsidP="28ED2A91">
      <w:pPr>
        <w:pStyle w:val="NormalWeb"/>
        <w:spacing w:before="0" w:beforeAutospacing="0" w:after="0" w:afterAutospacing="0"/>
        <w:contextualSpacing/>
        <w:jc w:val="both"/>
        <w:rPr>
          <w:rFonts w:ascii="Verdana" w:hAnsi="Verdana"/>
          <w:b/>
          <w:sz w:val="20"/>
        </w:rPr>
      </w:pPr>
    </w:p>
    <w:p w14:paraId="0BC27EF8" w14:textId="62E052B2" w:rsidR="00672D76" w:rsidRPr="00AC7122" w:rsidRDefault="00672D76" w:rsidP="003B2929">
      <w:pPr>
        <w:pStyle w:val="NormalWeb"/>
        <w:spacing w:before="0" w:beforeAutospacing="0" w:after="0" w:afterAutospacing="0"/>
        <w:ind w:left="-180"/>
        <w:contextualSpacing/>
        <w:jc w:val="both"/>
        <w:rPr>
          <w:rFonts w:ascii="Verdana" w:hAnsi="Verdana"/>
          <w:b/>
          <w:bCs/>
          <w:sz w:val="20"/>
        </w:rPr>
      </w:pPr>
      <w:r w:rsidRPr="00AC7122">
        <w:rPr>
          <w:rFonts w:ascii="Verdana" w:hAnsi="Verdana"/>
          <w:b/>
          <w:bCs/>
          <w:sz w:val="20"/>
        </w:rPr>
        <w:t xml:space="preserve">University of Pennsylvania, College of Liberal &amp; Professional Studies, </w:t>
      </w:r>
      <w:r w:rsidRPr="00AC7122">
        <w:rPr>
          <w:rFonts w:ascii="Verdana" w:hAnsi="Verdana"/>
          <w:sz w:val="20"/>
        </w:rPr>
        <w:t>Philadelphia, PA</w:t>
      </w:r>
    </w:p>
    <w:p w14:paraId="09A03E31" w14:textId="4D78CE61" w:rsidR="00672D76" w:rsidRPr="00AC7122" w:rsidRDefault="00672D76" w:rsidP="00C879A9">
      <w:pPr>
        <w:pStyle w:val="NormalWeb"/>
        <w:numPr>
          <w:ilvl w:val="0"/>
          <w:numId w:val="2"/>
        </w:numPr>
        <w:spacing w:before="0" w:beforeAutospacing="0" w:after="0" w:afterAutospacing="0"/>
        <w:contextualSpacing/>
        <w:jc w:val="both"/>
        <w:rPr>
          <w:rFonts w:ascii="Verdana" w:hAnsi="Verdana"/>
          <w:sz w:val="20"/>
        </w:rPr>
      </w:pPr>
      <w:r w:rsidRPr="00AC7122">
        <w:rPr>
          <w:rFonts w:ascii="Verdana" w:hAnsi="Verdana"/>
          <w:sz w:val="20"/>
        </w:rPr>
        <w:t xml:space="preserve">Finance Technology Bootcamp </w:t>
      </w:r>
      <w:r w:rsidR="003B2929" w:rsidRPr="00AC7122">
        <w:rPr>
          <w:rFonts w:ascii="Verdana" w:hAnsi="Verdana"/>
          <w:sz w:val="20"/>
        </w:rPr>
        <w:t xml:space="preserve">Certification Course; </w:t>
      </w:r>
      <w:r w:rsidRPr="00AC7122">
        <w:rPr>
          <w:rFonts w:ascii="Verdana" w:hAnsi="Verdana"/>
          <w:i/>
          <w:iCs/>
          <w:sz w:val="20"/>
        </w:rPr>
        <w:t>Fall 2021</w:t>
      </w:r>
    </w:p>
    <w:p w14:paraId="4CDD454F" w14:textId="77777777" w:rsidR="003B2929" w:rsidRPr="00AC7122" w:rsidRDefault="003B2929" w:rsidP="003B2929">
      <w:pPr>
        <w:pStyle w:val="NormalWeb"/>
        <w:tabs>
          <w:tab w:val="left" w:pos="0"/>
        </w:tabs>
        <w:spacing w:before="0" w:beforeAutospacing="0" w:after="0" w:afterAutospacing="0"/>
        <w:ind w:hanging="180"/>
        <w:contextualSpacing/>
        <w:jc w:val="both"/>
        <w:rPr>
          <w:rFonts w:ascii="Verdana" w:hAnsi="Verdana"/>
          <w:b/>
          <w:bCs/>
          <w:sz w:val="20"/>
        </w:rPr>
      </w:pPr>
    </w:p>
    <w:p w14:paraId="7F877A82" w14:textId="2F32D9E0" w:rsidR="009D6E02" w:rsidRPr="00AC7122" w:rsidRDefault="28ED2A91" w:rsidP="003B2929">
      <w:pPr>
        <w:pStyle w:val="NormalWeb"/>
        <w:tabs>
          <w:tab w:val="left" w:pos="0"/>
        </w:tabs>
        <w:spacing w:before="0" w:beforeAutospacing="0" w:after="0" w:afterAutospacing="0"/>
        <w:ind w:hanging="180"/>
        <w:contextualSpacing/>
        <w:jc w:val="both"/>
        <w:rPr>
          <w:rFonts w:ascii="Verdana" w:hAnsi="Verdana"/>
          <w:i/>
          <w:iCs/>
          <w:sz w:val="20"/>
        </w:rPr>
      </w:pPr>
      <w:r w:rsidRPr="00AC7122">
        <w:rPr>
          <w:rFonts w:ascii="Verdana" w:hAnsi="Verdana"/>
          <w:b/>
          <w:bCs/>
          <w:sz w:val="20"/>
        </w:rPr>
        <w:t>Saint Joseph’s University</w:t>
      </w:r>
      <w:r w:rsidRPr="00AC7122">
        <w:rPr>
          <w:rFonts w:ascii="Verdana" w:hAnsi="Verdana"/>
          <w:sz w:val="20"/>
        </w:rPr>
        <w:t xml:space="preserve">, Philadelphia, PA </w:t>
      </w:r>
      <w:r w:rsidR="00840D47" w:rsidRPr="00AC7122">
        <w:rPr>
          <w:rFonts w:ascii="Verdana" w:hAnsi="Verdana"/>
          <w:i/>
          <w:iCs/>
          <w:sz w:val="20"/>
        </w:rPr>
        <w:tab/>
      </w:r>
      <w:r w:rsidR="00840D47" w:rsidRPr="00AC7122">
        <w:rPr>
          <w:rFonts w:ascii="Verdana" w:hAnsi="Verdana"/>
          <w:i/>
          <w:iCs/>
          <w:sz w:val="20"/>
        </w:rPr>
        <w:tab/>
      </w:r>
      <w:r w:rsidR="00840D47" w:rsidRPr="00AC7122">
        <w:rPr>
          <w:rFonts w:ascii="Verdana" w:hAnsi="Verdana"/>
          <w:i/>
          <w:iCs/>
          <w:sz w:val="20"/>
        </w:rPr>
        <w:tab/>
      </w:r>
      <w:r w:rsidR="00840D47" w:rsidRPr="00AC7122">
        <w:rPr>
          <w:rFonts w:ascii="Verdana" w:hAnsi="Verdana"/>
          <w:i/>
          <w:iCs/>
          <w:sz w:val="20"/>
        </w:rPr>
        <w:tab/>
      </w:r>
      <w:r w:rsidR="00840D47" w:rsidRPr="00AC7122">
        <w:rPr>
          <w:rFonts w:ascii="Verdana" w:hAnsi="Verdana"/>
          <w:i/>
          <w:iCs/>
          <w:sz w:val="20"/>
        </w:rPr>
        <w:tab/>
      </w:r>
      <w:r w:rsidR="00840D47" w:rsidRPr="00AC7122">
        <w:rPr>
          <w:rFonts w:ascii="Verdana" w:hAnsi="Verdana"/>
          <w:i/>
          <w:iCs/>
          <w:sz w:val="20"/>
        </w:rPr>
        <w:tab/>
      </w:r>
      <w:r w:rsidRPr="00AC7122">
        <w:rPr>
          <w:rFonts w:ascii="Verdana" w:hAnsi="Verdana"/>
          <w:i/>
          <w:iCs/>
          <w:sz w:val="20"/>
        </w:rPr>
        <w:t xml:space="preserve"> </w:t>
      </w:r>
    </w:p>
    <w:p w14:paraId="78363C18" w14:textId="25B77FDF" w:rsidR="00840D47" w:rsidRPr="00AC7122" w:rsidRDefault="00840D47" w:rsidP="00C879A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</w:rPr>
      </w:pPr>
      <w:r w:rsidRPr="00AC7122">
        <w:rPr>
          <w:rFonts w:ascii="Verdana" w:hAnsi="Verdana"/>
          <w:sz w:val="20"/>
        </w:rPr>
        <w:t>Bachelor of Science in Business Administration</w:t>
      </w:r>
      <w:r w:rsidR="0076258C" w:rsidRPr="00AC7122">
        <w:rPr>
          <w:rFonts w:ascii="Verdana" w:hAnsi="Verdana"/>
          <w:sz w:val="20"/>
        </w:rPr>
        <w:t xml:space="preserve"> – Finance &amp; Marketing</w:t>
      </w:r>
      <w:r w:rsidR="003B2929" w:rsidRPr="00AC7122">
        <w:rPr>
          <w:rFonts w:ascii="Verdana" w:hAnsi="Verdana"/>
          <w:sz w:val="20"/>
        </w:rPr>
        <w:t xml:space="preserve">; </w:t>
      </w:r>
      <w:r w:rsidR="003B2929" w:rsidRPr="00AC7122">
        <w:rPr>
          <w:rFonts w:ascii="Verdana" w:hAnsi="Verdana"/>
          <w:i/>
          <w:iCs/>
          <w:sz w:val="20"/>
        </w:rPr>
        <w:t>May 2019</w:t>
      </w:r>
    </w:p>
    <w:p w14:paraId="447F2E9A" w14:textId="77777777" w:rsidR="003B2929" w:rsidRPr="00AC7122" w:rsidRDefault="003B2929" w:rsidP="28ED2A91">
      <w:pPr>
        <w:pStyle w:val="NormalWeb"/>
        <w:spacing w:before="0" w:beforeAutospacing="0" w:after="0" w:afterAutospacing="0"/>
        <w:ind w:left="-180"/>
        <w:contextualSpacing/>
        <w:jc w:val="both"/>
        <w:rPr>
          <w:rFonts w:ascii="Verdana" w:hAnsi="Verdana"/>
          <w:b/>
          <w:bCs/>
          <w:sz w:val="20"/>
        </w:rPr>
      </w:pPr>
    </w:p>
    <w:p w14:paraId="45043822" w14:textId="77777777" w:rsidR="003B2929" w:rsidRPr="00AC7122" w:rsidRDefault="003B2929" w:rsidP="28ED2A91">
      <w:pPr>
        <w:pStyle w:val="NormalWeb"/>
        <w:spacing w:before="0" w:beforeAutospacing="0" w:after="0" w:afterAutospacing="0"/>
        <w:ind w:left="-180"/>
        <w:contextualSpacing/>
        <w:jc w:val="both"/>
        <w:rPr>
          <w:rFonts w:ascii="Verdana" w:hAnsi="Verdana"/>
          <w:b/>
          <w:bCs/>
          <w:sz w:val="20"/>
        </w:rPr>
      </w:pPr>
    </w:p>
    <w:p w14:paraId="6757E19C" w14:textId="7F1ADFAF" w:rsidR="003C7D7D" w:rsidRPr="00AC7122" w:rsidRDefault="005A4203" w:rsidP="28ED2A91">
      <w:pPr>
        <w:pStyle w:val="NormalWeb"/>
        <w:spacing w:before="0" w:beforeAutospacing="0" w:after="0" w:afterAutospacing="0"/>
        <w:ind w:left="-180"/>
        <w:contextualSpacing/>
        <w:jc w:val="both"/>
        <w:rPr>
          <w:rFonts w:ascii="Verdana" w:hAnsi="Verdana"/>
          <w:b/>
          <w:bCs/>
          <w:sz w:val="20"/>
        </w:rPr>
      </w:pPr>
      <w:r w:rsidRPr="00AC7122">
        <w:rPr>
          <w:rFonts w:ascii="Verdana" w:hAnsi="Verdana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FA270" wp14:editId="77F9C31A">
                <wp:simplePos x="0" y="0"/>
                <wp:positionH relativeFrom="column">
                  <wp:posOffset>-176530</wp:posOffset>
                </wp:positionH>
                <wp:positionV relativeFrom="paragraph">
                  <wp:posOffset>210185</wp:posOffset>
                </wp:positionV>
                <wp:extent cx="6401435" cy="2540"/>
                <wp:effectExtent l="0" t="0" r="50165" b="482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14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a="http://schemas.openxmlformats.org/drawingml/2006/main">
            <w:pict w14:anchorId="064093B3">
              <v:line id="Straight Connector 4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040]" from="-13.9pt,16.55pt" to="490.15pt,16.75pt" w14:anchorId="7D3C75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"/>
            </w:pict>
          </mc:Fallback>
        </mc:AlternateContent>
      </w:r>
      <w:r w:rsidR="003C7D7D" w:rsidRPr="00AC7122">
        <w:rPr>
          <w:rFonts w:ascii="Verdana" w:hAnsi="Verdana"/>
          <w:b/>
          <w:bCs/>
          <w:sz w:val="20"/>
        </w:rPr>
        <w:t xml:space="preserve">Professional Experience </w:t>
      </w:r>
    </w:p>
    <w:p w14:paraId="3CDFBBBA" w14:textId="4338595D" w:rsidR="003C7D7D" w:rsidRPr="00AC7122" w:rsidRDefault="003C7D7D" w:rsidP="003C7D7D">
      <w:pPr>
        <w:pStyle w:val="NormalWeb"/>
        <w:spacing w:before="0" w:beforeAutospacing="0" w:after="0" w:afterAutospacing="0"/>
        <w:ind w:left="-180"/>
        <w:contextualSpacing/>
        <w:rPr>
          <w:rFonts w:ascii="Verdana" w:hAnsi="Verdana"/>
          <w:b/>
          <w:sz w:val="20"/>
        </w:rPr>
      </w:pPr>
    </w:p>
    <w:p w14:paraId="18746E34" w14:textId="77777777" w:rsidR="003B2929" w:rsidRPr="00AC7122" w:rsidRDefault="0076258C" w:rsidP="0076258C">
      <w:pPr>
        <w:pStyle w:val="NormalWeb"/>
        <w:spacing w:before="0" w:beforeAutospacing="0" w:after="0" w:afterAutospacing="0"/>
        <w:ind w:left="-180"/>
        <w:jc w:val="both"/>
        <w:rPr>
          <w:rFonts w:ascii="Verdana" w:hAnsi="Verdana"/>
          <w:b/>
          <w:bCs/>
          <w:sz w:val="20"/>
        </w:rPr>
      </w:pPr>
      <w:r w:rsidRPr="00AC7122">
        <w:rPr>
          <w:rFonts w:ascii="Verdana" w:hAnsi="Verdana"/>
          <w:b/>
          <w:bCs/>
          <w:sz w:val="20"/>
        </w:rPr>
        <w:t>Johnson &amp; Johnson</w:t>
      </w:r>
      <w:r w:rsidR="003B2929" w:rsidRPr="00AC7122">
        <w:rPr>
          <w:rFonts w:ascii="Verdana" w:hAnsi="Verdana"/>
          <w:b/>
          <w:bCs/>
          <w:sz w:val="20"/>
        </w:rPr>
        <w:t xml:space="preserve"> Financial Leadership Development Program</w:t>
      </w:r>
    </w:p>
    <w:p w14:paraId="6EF870E7" w14:textId="77777777" w:rsidR="00CB4852" w:rsidRPr="00AC7122" w:rsidRDefault="00CB4852" w:rsidP="0076258C">
      <w:pPr>
        <w:pStyle w:val="NormalWeb"/>
        <w:spacing w:before="0" w:beforeAutospacing="0" w:after="0" w:afterAutospacing="0"/>
        <w:ind w:left="-180"/>
        <w:jc w:val="both"/>
        <w:rPr>
          <w:rFonts w:ascii="Verdana" w:hAnsi="Verdana"/>
          <w:b/>
          <w:bCs/>
          <w:sz w:val="20"/>
        </w:rPr>
      </w:pPr>
    </w:p>
    <w:p w14:paraId="29C236CF" w14:textId="26172612" w:rsidR="0076258C" w:rsidRPr="00AC7122" w:rsidRDefault="0076258C" w:rsidP="0076258C">
      <w:pPr>
        <w:pStyle w:val="NormalWeb"/>
        <w:spacing w:before="0" w:beforeAutospacing="0" w:after="0" w:afterAutospacing="0"/>
        <w:ind w:left="-180"/>
        <w:jc w:val="both"/>
        <w:rPr>
          <w:rFonts w:ascii="Verdana" w:hAnsi="Verdana"/>
          <w:b/>
          <w:bCs/>
          <w:sz w:val="20"/>
        </w:rPr>
      </w:pPr>
      <w:proofErr w:type="spellStart"/>
      <w:r w:rsidRPr="00AC7122">
        <w:rPr>
          <w:rFonts w:ascii="Verdana" w:hAnsi="Verdana"/>
          <w:b/>
          <w:bCs/>
          <w:sz w:val="20"/>
        </w:rPr>
        <w:t>DePuy</w:t>
      </w:r>
      <w:proofErr w:type="spellEnd"/>
      <w:r w:rsidRPr="00AC7122">
        <w:rPr>
          <w:rFonts w:ascii="Verdana" w:hAnsi="Verdana"/>
          <w:b/>
          <w:bCs/>
          <w:sz w:val="20"/>
        </w:rPr>
        <w:t xml:space="preserve"> Synthes Commercial Finance: Trauma &amp; </w:t>
      </w:r>
      <w:r w:rsidR="00F91954" w:rsidRPr="00AC7122">
        <w:rPr>
          <w:rFonts w:ascii="Verdana" w:hAnsi="Verdana"/>
          <w:b/>
          <w:bCs/>
          <w:sz w:val="20"/>
        </w:rPr>
        <w:t>Craniomaxillofacial (CMF)</w:t>
      </w:r>
    </w:p>
    <w:p w14:paraId="582A7454" w14:textId="77777777" w:rsidR="00CB4852" w:rsidRPr="00AC7122" w:rsidRDefault="0076258C" w:rsidP="00C954FB">
      <w:pPr>
        <w:pStyle w:val="NormalWeb"/>
        <w:spacing w:before="0" w:beforeAutospacing="0" w:after="0" w:afterAutospacing="0"/>
        <w:ind w:left="-180"/>
        <w:contextualSpacing/>
        <w:rPr>
          <w:rFonts w:ascii="Verdana" w:hAnsi="Verdana"/>
          <w:b/>
          <w:bCs/>
          <w:sz w:val="20"/>
        </w:rPr>
      </w:pPr>
      <w:r w:rsidRPr="00AC7122">
        <w:rPr>
          <w:rFonts w:ascii="Verdana" w:hAnsi="Verdana"/>
          <w:b/>
          <w:bCs/>
          <w:sz w:val="20"/>
        </w:rPr>
        <w:t>Financial Analyst</w:t>
      </w:r>
      <w:r w:rsidRPr="00AC7122">
        <w:rPr>
          <w:rFonts w:ascii="Verdana" w:hAnsi="Verdana"/>
          <w:b/>
          <w:bCs/>
          <w:sz w:val="20"/>
        </w:rPr>
        <w:tab/>
      </w:r>
      <w:r w:rsidRPr="00AC7122">
        <w:rPr>
          <w:rFonts w:ascii="Verdana" w:hAnsi="Verdana"/>
          <w:b/>
          <w:bCs/>
          <w:sz w:val="20"/>
        </w:rPr>
        <w:tab/>
      </w:r>
      <w:r w:rsidRPr="00AC7122">
        <w:rPr>
          <w:rFonts w:ascii="Verdana" w:hAnsi="Verdana"/>
          <w:b/>
          <w:bCs/>
          <w:sz w:val="20"/>
        </w:rPr>
        <w:tab/>
      </w:r>
      <w:r w:rsidRPr="00AC7122">
        <w:rPr>
          <w:rFonts w:ascii="Verdana" w:hAnsi="Verdana"/>
          <w:b/>
          <w:bCs/>
          <w:sz w:val="20"/>
        </w:rPr>
        <w:tab/>
      </w:r>
      <w:r w:rsidRPr="00AC7122">
        <w:rPr>
          <w:rFonts w:ascii="Verdana" w:hAnsi="Verdana"/>
          <w:b/>
          <w:bCs/>
          <w:sz w:val="20"/>
        </w:rPr>
        <w:tab/>
      </w:r>
      <w:r w:rsidRPr="00AC7122">
        <w:rPr>
          <w:rFonts w:ascii="Verdana" w:hAnsi="Verdana"/>
          <w:b/>
          <w:bCs/>
          <w:sz w:val="20"/>
        </w:rPr>
        <w:tab/>
      </w:r>
      <w:r w:rsidRPr="00AC7122">
        <w:rPr>
          <w:rFonts w:ascii="Verdana" w:hAnsi="Verdana"/>
          <w:b/>
          <w:bCs/>
          <w:sz w:val="20"/>
        </w:rPr>
        <w:tab/>
      </w:r>
      <w:r w:rsidRPr="00AC7122">
        <w:rPr>
          <w:rFonts w:ascii="Verdana" w:hAnsi="Verdana"/>
          <w:b/>
          <w:bCs/>
          <w:sz w:val="20"/>
        </w:rPr>
        <w:tab/>
      </w:r>
      <w:r w:rsidRPr="00AC7122">
        <w:rPr>
          <w:rFonts w:ascii="Verdana" w:hAnsi="Verdana"/>
          <w:i/>
          <w:iCs/>
          <w:sz w:val="20"/>
        </w:rPr>
        <w:t>Jan</w:t>
      </w:r>
      <w:r w:rsidR="00CB4852" w:rsidRPr="00AC7122">
        <w:rPr>
          <w:rFonts w:ascii="Verdana" w:hAnsi="Verdana"/>
          <w:i/>
          <w:iCs/>
          <w:sz w:val="20"/>
        </w:rPr>
        <w:t xml:space="preserve"> </w:t>
      </w:r>
      <w:r w:rsidRPr="00AC7122">
        <w:rPr>
          <w:rFonts w:ascii="Verdana" w:hAnsi="Verdana"/>
          <w:i/>
          <w:iCs/>
          <w:sz w:val="20"/>
        </w:rPr>
        <w:t>2021</w:t>
      </w:r>
      <w:r w:rsidR="00CB4852" w:rsidRPr="00AC7122">
        <w:rPr>
          <w:rFonts w:ascii="Verdana" w:hAnsi="Verdana"/>
          <w:i/>
          <w:iCs/>
          <w:sz w:val="20"/>
        </w:rPr>
        <w:t xml:space="preserve"> </w:t>
      </w:r>
      <w:r w:rsidRPr="00AC7122">
        <w:rPr>
          <w:rFonts w:ascii="Verdana" w:hAnsi="Verdana"/>
          <w:i/>
          <w:iCs/>
          <w:sz w:val="20"/>
        </w:rPr>
        <w:t>-</w:t>
      </w:r>
      <w:r w:rsidR="00CB4852" w:rsidRPr="00AC7122">
        <w:rPr>
          <w:rFonts w:ascii="Verdana" w:hAnsi="Verdana"/>
          <w:i/>
          <w:iCs/>
          <w:sz w:val="20"/>
        </w:rPr>
        <w:t xml:space="preserve"> </w:t>
      </w:r>
      <w:r w:rsidRPr="00AC7122">
        <w:rPr>
          <w:rFonts w:ascii="Verdana" w:hAnsi="Verdana"/>
          <w:i/>
          <w:iCs/>
          <w:sz w:val="20"/>
        </w:rPr>
        <w:t>Present</w:t>
      </w:r>
      <w:r w:rsidRPr="00AC7122">
        <w:rPr>
          <w:rFonts w:ascii="Verdana" w:hAnsi="Verdana"/>
          <w:b/>
          <w:bCs/>
          <w:sz w:val="20"/>
        </w:rPr>
        <w:t xml:space="preserve">          </w:t>
      </w:r>
    </w:p>
    <w:p w14:paraId="57FC8CB4" w14:textId="77777777" w:rsidR="00CB4852" w:rsidRPr="00AC7122" w:rsidRDefault="00CB4852" w:rsidP="00C954FB">
      <w:pPr>
        <w:pStyle w:val="NormalWeb"/>
        <w:spacing w:before="0" w:beforeAutospacing="0" w:after="0" w:afterAutospacing="0"/>
        <w:ind w:left="-180"/>
        <w:contextualSpacing/>
        <w:rPr>
          <w:rFonts w:ascii="Verdana" w:hAnsi="Verdana"/>
          <w:sz w:val="20"/>
        </w:rPr>
      </w:pPr>
    </w:p>
    <w:p w14:paraId="1AEFB671" w14:textId="49E6E549" w:rsidR="00C954FB" w:rsidRPr="00AC7122" w:rsidRDefault="0076258C" w:rsidP="00CB4852">
      <w:pPr>
        <w:pStyle w:val="NormalWeb"/>
        <w:numPr>
          <w:ilvl w:val="0"/>
          <w:numId w:val="5"/>
        </w:numPr>
        <w:spacing w:before="0" w:beforeAutospacing="0" w:after="0" w:afterAutospacing="0"/>
        <w:ind w:left="270" w:hanging="270"/>
        <w:contextualSpacing/>
        <w:rPr>
          <w:rFonts w:ascii="Verdana" w:hAnsi="Verdana"/>
          <w:i/>
          <w:iCs/>
          <w:sz w:val="20"/>
        </w:rPr>
      </w:pPr>
      <w:r w:rsidRPr="00AC7122">
        <w:rPr>
          <w:rFonts w:ascii="Verdana" w:hAnsi="Verdana"/>
          <w:sz w:val="20"/>
        </w:rPr>
        <w:t xml:space="preserve">Provide </w:t>
      </w:r>
      <w:r w:rsidR="00CB4852" w:rsidRPr="00AC7122">
        <w:rPr>
          <w:rFonts w:ascii="Verdana" w:hAnsi="Verdana"/>
          <w:sz w:val="20"/>
        </w:rPr>
        <w:t>d</w:t>
      </w:r>
      <w:r w:rsidRPr="00AC7122">
        <w:rPr>
          <w:rFonts w:ascii="Verdana" w:hAnsi="Verdana"/>
          <w:sz w:val="20"/>
        </w:rPr>
        <w:t xml:space="preserve">irect </w:t>
      </w:r>
      <w:r w:rsidR="00AC7122" w:rsidRPr="00AC7122">
        <w:rPr>
          <w:rFonts w:ascii="Verdana" w:hAnsi="Verdana"/>
          <w:sz w:val="20"/>
        </w:rPr>
        <w:t>f</w:t>
      </w:r>
      <w:r w:rsidRPr="00AC7122">
        <w:rPr>
          <w:rFonts w:ascii="Verdana" w:hAnsi="Verdana"/>
          <w:sz w:val="20"/>
        </w:rPr>
        <w:t xml:space="preserve">inancial </w:t>
      </w:r>
      <w:r w:rsidR="00AC7122" w:rsidRPr="00AC7122">
        <w:rPr>
          <w:rFonts w:ascii="Verdana" w:hAnsi="Verdana"/>
          <w:sz w:val="20"/>
        </w:rPr>
        <w:t>l</w:t>
      </w:r>
      <w:r w:rsidRPr="00AC7122">
        <w:rPr>
          <w:rFonts w:ascii="Verdana" w:hAnsi="Verdana"/>
          <w:sz w:val="20"/>
        </w:rPr>
        <w:t>eadership</w:t>
      </w:r>
      <w:r w:rsidR="00C954FB" w:rsidRPr="00AC7122">
        <w:rPr>
          <w:rFonts w:ascii="Verdana" w:hAnsi="Verdana"/>
          <w:sz w:val="20"/>
        </w:rPr>
        <w:t xml:space="preserve"> </w:t>
      </w:r>
      <w:r w:rsidR="00AC7122" w:rsidRPr="00AC7122">
        <w:rPr>
          <w:rFonts w:ascii="Verdana" w:hAnsi="Verdana"/>
          <w:sz w:val="20"/>
        </w:rPr>
        <w:t>supporting the</w:t>
      </w:r>
      <w:r w:rsidR="00F17ADB" w:rsidRPr="00AC7122">
        <w:rPr>
          <w:rFonts w:ascii="Verdana" w:hAnsi="Verdana"/>
          <w:sz w:val="20"/>
        </w:rPr>
        <w:t xml:space="preserve"> </w:t>
      </w:r>
      <w:r w:rsidR="00C954FB" w:rsidRPr="00AC7122">
        <w:rPr>
          <w:rFonts w:ascii="Verdana" w:hAnsi="Verdana"/>
          <w:sz w:val="20"/>
        </w:rPr>
        <w:t xml:space="preserve">Vice President of Trauma &amp; Extremities </w:t>
      </w:r>
    </w:p>
    <w:p w14:paraId="46F2F571" w14:textId="21BA726E" w:rsidR="00F91954" w:rsidRPr="00AC7122" w:rsidRDefault="00F91954" w:rsidP="00CB4852">
      <w:pPr>
        <w:pStyle w:val="NormalWeb"/>
        <w:numPr>
          <w:ilvl w:val="0"/>
          <w:numId w:val="1"/>
        </w:numPr>
        <w:spacing w:before="0" w:beforeAutospacing="0" w:after="0" w:afterAutospacing="0"/>
        <w:ind w:left="810"/>
        <w:contextualSpacing/>
        <w:rPr>
          <w:rFonts w:ascii="Verdana" w:hAnsi="Verdana"/>
          <w:i/>
          <w:iCs/>
          <w:sz w:val="20"/>
        </w:rPr>
      </w:pPr>
      <w:r w:rsidRPr="00AC7122">
        <w:rPr>
          <w:rFonts w:ascii="Verdana" w:hAnsi="Verdana"/>
          <w:sz w:val="20"/>
        </w:rPr>
        <w:t xml:space="preserve">Lead activities to support </w:t>
      </w:r>
      <w:r w:rsidR="0076258C" w:rsidRPr="00AC7122">
        <w:rPr>
          <w:rFonts w:ascii="Verdana" w:hAnsi="Verdana"/>
          <w:sz w:val="20"/>
        </w:rPr>
        <w:t xml:space="preserve">US </w:t>
      </w:r>
      <w:r w:rsidR="00C954FB" w:rsidRPr="00AC7122">
        <w:rPr>
          <w:rFonts w:ascii="Verdana" w:hAnsi="Verdana"/>
          <w:sz w:val="20"/>
        </w:rPr>
        <w:t xml:space="preserve">Trauma, </w:t>
      </w:r>
      <w:r w:rsidR="0076258C" w:rsidRPr="00AC7122">
        <w:rPr>
          <w:rFonts w:ascii="Verdana" w:hAnsi="Verdana"/>
          <w:sz w:val="20"/>
        </w:rPr>
        <w:t>CMF</w:t>
      </w:r>
      <w:r w:rsidR="00C954FB" w:rsidRPr="00AC7122">
        <w:rPr>
          <w:rFonts w:ascii="Verdana" w:hAnsi="Verdana"/>
          <w:sz w:val="20"/>
        </w:rPr>
        <w:t>, &amp; Power Tools</w:t>
      </w:r>
      <w:r w:rsidR="0076258C" w:rsidRPr="00AC7122">
        <w:rPr>
          <w:rFonts w:ascii="Verdana" w:hAnsi="Verdana"/>
          <w:sz w:val="20"/>
        </w:rPr>
        <w:t xml:space="preserve"> Sales Reporting</w:t>
      </w:r>
      <w:r w:rsidR="00AC7122" w:rsidRPr="00AC7122">
        <w:rPr>
          <w:rFonts w:ascii="Verdana" w:hAnsi="Verdana"/>
          <w:sz w:val="20"/>
        </w:rPr>
        <w:t>;</w:t>
      </w:r>
      <w:r w:rsidR="0076258C" w:rsidRPr="00AC7122">
        <w:rPr>
          <w:rFonts w:ascii="Verdana" w:hAnsi="Verdana"/>
          <w:sz w:val="20"/>
        </w:rPr>
        <w:t xml:space="preserve"> </w:t>
      </w:r>
      <w:r w:rsidR="00C954FB" w:rsidRPr="00AC7122">
        <w:rPr>
          <w:rFonts w:ascii="Verdana" w:hAnsi="Verdana"/>
          <w:sz w:val="20"/>
        </w:rPr>
        <w:t>~$2.0B</w:t>
      </w:r>
      <w:r w:rsidR="0076258C" w:rsidRPr="00AC7122">
        <w:rPr>
          <w:rFonts w:ascii="Verdana" w:hAnsi="Verdana"/>
          <w:sz w:val="20"/>
        </w:rPr>
        <w:t xml:space="preserve"> </w:t>
      </w:r>
    </w:p>
    <w:p w14:paraId="79EDA316" w14:textId="5E0FDDBD" w:rsidR="0076258C" w:rsidRPr="00AC7122" w:rsidRDefault="0076258C" w:rsidP="00CB4852">
      <w:pPr>
        <w:pStyle w:val="NormalWeb"/>
        <w:numPr>
          <w:ilvl w:val="0"/>
          <w:numId w:val="1"/>
        </w:numPr>
        <w:spacing w:before="0" w:beforeAutospacing="0" w:after="0" w:afterAutospacing="0"/>
        <w:ind w:left="810"/>
        <w:contextualSpacing/>
        <w:rPr>
          <w:rFonts w:ascii="Verdana" w:hAnsi="Verdana"/>
          <w:i/>
          <w:iCs/>
          <w:sz w:val="20"/>
        </w:rPr>
      </w:pPr>
      <w:r w:rsidRPr="00AC7122">
        <w:rPr>
          <w:rFonts w:ascii="Verdana" w:hAnsi="Verdana"/>
          <w:sz w:val="20"/>
        </w:rPr>
        <w:t xml:space="preserve">Manage US CMF Marketing Team Budgets and </w:t>
      </w:r>
      <w:r w:rsidR="00C954FB" w:rsidRPr="00AC7122">
        <w:rPr>
          <w:rFonts w:ascii="Verdana" w:hAnsi="Verdana"/>
          <w:sz w:val="20"/>
        </w:rPr>
        <w:t>Reporting</w:t>
      </w:r>
      <w:r w:rsidR="00AC7122" w:rsidRPr="00AC7122">
        <w:rPr>
          <w:rFonts w:ascii="Verdana" w:hAnsi="Verdana"/>
          <w:sz w:val="20"/>
        </w:rPr>
        <w:t>;</w:t>
      </w:r>
      <w:r w:rsidRPr="00AC7122">
        <w:rPr>
          <w:rFonts w:ascii="Verdana" w:hAnsi="Verdana"/>
          <w:sz w:val="20"/>
        </w:rPr>
        <w:t xml:space="preserve"> $10M</w:t>
      </w:r>
    </w:p>
    <w:p w14:paraId="25D7D817" w14:textId="08C4A67A" w:rsidR="00C954FB" w:rsidRPr="00AC7122" w:rsidRDefault="00F91954" w:rsidP="00CB4852">
      <w:pPr>
        <w:pStyle w:val="NormalWeb"/>
        <w:numPr>
          <w:ilvl w:val="0"/>
          <w:numId w:val="1"/>
        </w:numPr>
        <w:spacing w:before="0" w:beforeAutospacing="0" w:after="0" w:afterAutospacing="0"/>
        <w:ind w:left="810"/>
        <w:jc w:val="both"/>
        <w:rPr>
          <w:rFonts w:ascii="Verdana" w:hAnsi="Verdana"/>
          <w:sz w:val="20"/>
        </w:rPr>
      </w:pPr>
      <w:r w:rsidRPr="00AC7122">
        <w:rPr>
          <w:rFonts w:ascii="Verdana" w:hAnsi="Verdana"/>
          <w:sz w:val="20"/>
        </w:rPr>
        <w:t>Coordinate e</w:t>
      </w:r>
      <w:r w:rsidR="00C954FB" w:rsidRPr="00AC7122">
        <w:rPr>
          <w:rFonts w:ascii="Verdana" w:hAnsi="Verdana"/>
          <w:sz w:val="20"/>
        </w:rPr>
        <w:t>xecution of US CMF Business Planning Forecasting</w:t>
      </w:r>
      <w:r w:rsidR="00AC7122" w:rsidRPr="00AC7122">
        <w:rPr>
          <w:rFonts w:ascii="Verdana" w:hAnsi="Verdana"/>
          <w:sz w:val="20"/>
        </w:rPr>
        <w:t>;</w:t>
      </w:r>
      <w:r w:rsidR="00C954FB" w:rsidRPr="00AC7122">
        <w:rPr>
          <w:rFonts w:ascii="Verdana" w:hAnsi="Verdana"/>
          <w:sz w:val="20"/>
        </w:rPr>
        <w:t xml:space="preserve"> ~246.0MM </w:t>
      </w:r>
      <w:r w:rsidR="0076258C" w:rsidRPr="00AC7122">
        <w:rPr>
          <w:rFonts w:ascii="Verdana" w:hAnsi="Verdana"/>
          <w:sz w:val="20"/>
        </w:rPr>
        <w:t xml:space="preserve">Sales &amp; </w:t>
      </w:r>
      <w:r w:rsidR="00C954FB" w:rsidRPr="00AC7122">
        <w:rPr>
          <w:rFonts w:ascii="Verdana" w:hAnsi="Verdana"/>
          <w:sz w:val="20"/>
        </w:rPr>
        <w:t xml:space="preserve">~$15M </w:t>
      </w:r>
      <w:r w:rsidR="0076258C" w:rsidRPr="00AC7122">
        <w:rPr>
          <w:rFonts w:ascii="Verdana" w:hAnsi="Verdana"/>
          <w:sz w:val="20"/>
        </w:rPr>
        <w:t>Marketing</w:t>
      </w:r>
    </w:p>
    <w:p w14:paraId="48078F4B" w14:textId="11365F88" w:rsidR="002A3F65" w:rsidRPr="00AC7122" w:rsidRDefault="00C954FB" w:rsidP="00596CA0">
      <w:pPr>
        <w:pStyle w:val="NormalWeb"/>
        <w:numPr>
          <w:ilvl w:val="1"/>
          <w:numId w:val="1"/>
        </w:numPr>
        <w:spacing w:before="0" w:beforeAutospacing="0" w:after="0" w:afterAutospacing="0"/>
        <w:ind w:left="1350" w:hanging="270"/>
        <w:jc w:val="both"/>
        <w:rPr>
          <w:rFonts w:ascii="Verdana" w:hAnsi="Verdana"/>
          <w:sz w:val="20"/>
        </w:rPr>
      </w:pPr>
      <w:r w:rsidRPr="00AC7122">
        <w:rPr>
          <w:rFonts w:ascii="Verdana" w:hAnsi="Verdana"/>
          <w:sz w:val="20"/>
        </w:rPr>
        <w:t>D</w:t>
      </w:r>
      <w:r w:rsidR="0076258C" w:rsidRPr="00AC7122">
        <w:rPr>
          <w:rFonts w:ascii="Verdana" w:hAnsi="Verdana"/>
          <w:sz w:val="20"/>
        </w:rPr>
        <w:t xml:space="preserve">irect partnership with CMF Sr. Director of Sales &amp; Director of CMF Marketing. </w:t>
      </w:r>
    </w:p>
    <w:p w14:paraId="3DE28959" w14:textId="22FF7F15" w:rsidR="00C954FB" w:rsidRPr="00AC7122" w:rsidRDefault="0076258C" w:rsidP="00AC7122">
      <w:pPr>
        <w:pStyle w:val="NormalWeb"/>
        <w:numPr>
          <w:ilvl w:val="0"/>
          <w:numId w:val="1"/>
        </w:numPr>
        <w:spacing w:before="0" w:beforeAutospacing="0" w:after="0" w:afterAutospacing="0"/>
        <w:ind w:left="810"/>
        <w:jc w:val="both"/>
        <w:rPr>
          <w:rFonts w:ascii="Verdana" w:hAnsi="Verdana"/>
          <w:sz w:val="20"/>
        </w:rPr>
      </w:pPr>
      <w:r w:rsidRPr="00AC7122">
        <w:rPr>
          <w:rFonts w:ascii="Verdana" w:hAnsi="Verdana"/>
          <w:sz w:val="20"/>
        </w:rPr>
        <w:t>Support Trauma</w:t>
      </w:r>
      <w:r w:rsidR="00C954FB" w:rsidRPr="00AC7122">
        <w:rPr>
          <w:rFonts w:ascii="Verdana" w:hAnsi="Verdana"/>
          <w:sz w:val="20"/>
        </w:rPr>
        <w:t xml:space="preserve"> &amp; </w:t>
      </w:r>
      <w:r w:rsidRPr="00AC7122">
        <w:rPr>
          <w:rFonts w:ascii="Verdana" w:hAnsi="Verdana"/>
          <w:sz w:val="20"/>
        </w:rPr>
        <w:t xml:space="preserve">CMF </w:t>
      </w:r>
      <w:r w:rsidR="00AC7122" w:rsidRPr="00AC7122">
        <w:rPr>
          <w:rFonts w:ascii="Verdana" w:hAnsi="Verdana"/>
          <w:sz w:val="20"/>
        </w:rPr>
        <w:t>c</w:t>
      </w:r>
      <w:r w:rsidRPr="00AC7122">
        <w:rPr>
          <w:rFonts w:ascii="Verdana" w:hAnsi="Verdana"/>
          <w:sz w:val="20"/>
        </w:rPr>
        <w:t xml:space="preserve">lose </w:t>
      </w:r>
      <w:r w:rsidR="00AC7122" w:rsidRPr="00AC7122">
        <w:rPr>
          <w:rFonts w:ascii="Verdana" w:hAnsi="Verdana"/>
          <w:sz w:val="20"/>
        </w:rPr>
        <w:t>a</w:t>
      </w:r>
      <w:r w:rsidR="00C954FB" w:rsidRPr="00AC7122">
        <w:rPr>
          <w:rFonts w:ascii="Verdana" w:hAnsi="Verdana"/>
          <w:sz w:val="20"/>
        </w:rPr>
        <w:t>ctiv</w:t>
      </w:r>
      <w:r w:rsidR="00AC7122" w:rsidRPr="00AC7122">
        <w:rPr>
          <w:rFonts w:ascii="Verdana" w:hAnsi="Verdana"/>
          <w:sz w:val="20"/>
        </w:rPr>
        <w:t>ities</w:t>
      </w:r>
      <w:r w:rsidR="00C954FB" w:rsidRPr="00AC7122">
        <w:rPr>
          <w:rFonts w:ascii="Verdana" w:hAnsi="Verdana"/>
          <w:sz w:val="20"/>
        </w:rPr>
        <w:t xml:space="preserve"> </w:t>
      </w:r>
    </w:p>
    <w:p w14:paraId="63E6F57A" w14:textId="02D67078" w:rsidR="002A3F65" w:rsidRPr="00AC7122" w:rsidRDefault="0076258C" w:rsidP="00596CA0">
      <w:pPr>
        <w:pStyle w:val="NormalWeb"/>
        <w:numPr>
          <w:ilvl w:val="1"/>
          <w:numId w:val="1"/>
        </w:numPr>
        <w:spacing w:before="0" w:beforeAutospacing="0" w:after="0" w:afterAutospacing="0"/>
        <w:ind w:left="1350" w:hanging="270"/>
        <w:jc w:val="both"/>
        <w:rPr>
          <w:rFonts w:ascii="Verdana" w:hAnsi="Verdana"/>
          <w:sz w:val="20"/>
        </w:rPr>
      </w:pPr>
      <w:r w:rsidRPr="00AC7122">
        <w:rPr>
          <w:rFonts w:ascii="Verdana" w:hAnsi="Verdana"/>
          <w:sz w:val="20"/>
        </w:rPr>
        <w:t>P</w:t>
      </w:r>
      <w:r w:rsidR="00F17ADB" w:rsidRPr="00AC7122">
        <w:rPr>
          <w:rFonts w:ascii="Verdana" w:hAnsi="Verdana"/>
          <w:sz w:val="20"/>
        </w:rPr>
        <w:t>VM</w:t>
      </w:r>
      <w:r w:rsidRPr="00AC7122">
        <w:rPr>
          <w:rFonts w:ascii="Verdana" w:hAnsi="Verdana"/>
          <w:sz w:val="20"/>
        </w:rPr>
        <w:t xml:space="preserve">, </w:t>
      </w:r>
      <w:r w:rsidR="00C954FB" w:rsidRPr="00AC7122">
        <w:rPr>
          <w:rFonts w:ascii="Verdana" w:hAnsi="Verdana"/>
          <w:sz w:val="20"/>
        </w:rPr>
        <w:t>Focused Products,</w:t>
      </w:r>
      <w:r w:rsidRPr="00AC7122">
        <w:rPr>
          <w:rFonts w:ascii="Verdana" w:hAnsi="Verdana"/>
          <w:sz w:val="20"/>
        </w:rPr>
        <w:t xml:space="preserve"> G</w:t>
      </w:r>
      <w:r w:rsidR="00C954FB" w:rsidRPr="00AC7122">
        <w:rPr>
          <w:rFonts w:ascii="Verdana" w:hAnsi="Verdana"/>
          <w:sz w:val="20"/>
        </w:rPr>
        <w:t xml:space="preserve">ross </w:t>
      </w:r>
      <w:r w:rsidRPr="00AC7122">
        <w:rPr>
          <w:rFonts w:ascii="Verdana" w:hAnsi="Verdana"/>
          <w:sz w:val="20"/>
        </w:rPr>
        <w:t>P</w:t>
      </w:r>
      <w:r w:rsidR="00C954FB" w:rsidRPr="00AC7122">
        <w:rPr>
          <w:rFonts w:ascii="Verdana" w:hAnsi="Verdana"/>
          <w:sz w:val="20"/>
        </w:rPr>
        <w:t>rofit Analysis, Investor Relations Reporting</w:t>
      </w:r>
    </w:p>
    <w:p w14:paraId="1FA1772E" w14:textId="58256F33" w:rsidR="00F17ADB" w:rsidRPr="00AC7122" w:rsidRDefault="00F17ADB" w:rsidP="00AC7122">
      <w:pPr>
        <w:pStyle w:val="NormalWeb"/>
        <w:numPr>
          <w:ilvl w:val="0"/>
          <w:numId w:val="1"/>
        </w:numPr>
        <w:spacing w:before="0" w:beforeAutospacing="0" w:after="0" w:afterAutospacing="0"/>
        <w:ind w:left="810"/>
        <w:jc w:val="both"/>
        <w:rPr>
          <w:rFonts w:ascii="Verdana" w:hAnsi="Verdana"/>
          <w:sz w:val="20"/>
        </w:rPr>
      </w:pPr>
      <w:r w:rsidRPr="00AC7122">
        <w:rPr>
          <w:rFonts w:ascii="Verdana" w:hAnsi="Verdana"/>
          <w:sz w:val="20"/>
        </w:rPr>
        <w:t>Provide Financial leadership to the Demand Planning/S&amp;OP process to better align the commercial sales forecast with plant manufacturing demand.</w:t>
      </w:r>
    </w:p>
    <w:p w14:paraId="673CC280" w14:textId="329E6A4B" w:rsidR="00F17ADB" w:rsidRPr="00AC7122" w:rsidRDefault="00F17ADB" w:rsidP="00AC7122">
      <w:pPr>
        <w:pStyle w:val="NormalWeb"/>
        <w:numPr>
          <w:ilvl w:val="0"/>
          <w:numId w:val="1"/>
        </w:numPr>
        <w:spacing w:before="0" w:beforeAutospacing="0" w:after="0" w:afterAutospacing="0"/>
        <w:ind w:left="810"/>
        <w:jc w:val="both"/>
        <w:rPr>
          <w:rFonts w:ascii="Verdana" w:hAnsi="Verdana"/>
          <w:sz w:val="20"/>
        </w:rPr>
      </w:pPr>
      <w:r w:rsidRPr="00AC7122">
        <w:rPr>
          <w:rFonts w:ascii="Verdana" w:hAnsi="Verdana"/>
          <w:sz w:val="20"/>
        </w:rPr>
        <w:t>Created &amp; implemented new compliance processes during ERP change over to SAP:</w:t>
      </w:r>
    </w:p>
    <w:p w14:paraId="36D8E350" w14:textId="110B4B71" w:rsidR="00F17ADB" w:rsidRPr="00AC7122" w:rsidRDefault="00F17ADB" w:rsidP="00596CA0">
      <w:pPr>
        <w:pStyle w:val="ListParagraph"/>
        <w:numPr>
          <w:ilvl w:val="1"/>
          <w:numId w:val="1"/>
        </w:numPr>
        <w:ind w:left="1350" w:hanging="270"/>
        <w:rPr>
          <w:rFonts w:ascii="Verdana" w:eastAsia="Times New Roman" w:hAnsi="Verdana" w:cstheme="minorHAnsi"/>
          <w:sz w:val="20"/>
        </w:rPr>
      </w:pPr>
      <w:r w:rsidRPr="00AC7122">
        <w:rPr>
          <w:rFonts w:ascii="Verdana" w:eastAsia="Times New Roman" w:hAnsi="Verdana" w:cstheme="minorHAnsi"/>
          <w:sz w:val="20"/>
        </w:rPr>
        <w:t xml:space="preserve">Designed new and enhanced processes to </w:t>
      </w:r>
      <w:r w:rsidRPr="00AC7122">
        <w:rPr>
          <w:rFonts w:ascii="Verdana" w:eastAsiaTheme="minorEastAsia" w:hAnsi="Verdana" w:cstheme="minorHAnsi"/>
          <w:kern w:val="24"/>
          <w:sz w:val="20"/>
        </w:rPr>
        <w:t>deliver monthly &amp; quarterly deliverables</w:t>
      </w:r>
      <w:r w:rsidR="003E20B8" w:rsidRPr="00AC7122">
        <w:rPr>
          <w:rFonts w:ascii="Verdana" w:eastAsiaTheme="minorEastAsia" w:hAnsi="Verdana" w:cstheme="minorHAnsi"/>
          <w:kern w:val="24"/>
          <w:sz w:val="20"/>
        </w:rPr>
        <w:t xml:space="preserve"> (40 FTE HRs saved annually)</w:t>
      </w:r>
    </w:p>
    <w:p w14:paraId="419031CC" w14:textId="451DFC6E" w:rsidR="003E20B8" w:rsidRPr="00AC7122" w:rsidRDefault="003E20B8" w:rsidP="00596CA0">
      <w:pPr>
        <w:pStyle w:val="ListParagraph"/>
        <w:numPr>
          <w:ilvl w:val="2"/>
          <w:numId w:val="1"/>
        </w:numPr>
        <w:ind w:left="1710" w:hanging="270"/>
        <w:rPr>
          <w:rFonts w:ascii="Verdana" w:eastAsia="Times New Roman" w:hAnsi="Verdana" w:cstheme="minorHAnsi"/>
          <w:sz w:val="20"/>
        </w:rPr>
      </w:pPr>
      <w:r w:rsidRPr="00AC7122">
        <w:rPr>
          <w:rFonts w:ascii="Verdana" w:eastAsia="Times New Roman" w:hAnsi="Verdana" w:cstheme="minorHAnsi"/>
          <w:sz w:val="20"/>
        </w:rPr>
        <w:t xml:space="preserve">New Processes: Sales, Open PO, </w:t>
      </w:r>
      <w:r w:rsidR="00F17ADB" w:rsidRPr="00AC7122">
        <w:rPr>
          <w:rFonts w:ascii="Verdana" w:eastAsia="Times New Roman" w:hAnsi="Verdana" w:cstheme="minorHAnsi"/>
          <w:sz w:val="20"/>
        </w:rPr>
        <w:t>PMV</w:t>
      </w:r>
      <w:r w:rsidRPr="00AC7122">
        <w:rPr>
          <w:rFonts w:ascii="Verdana" w:eastAsia="Times New Roman" w:hAnsi="Verdana" w:cstheme="minorHAnsi"/>
          <w:sz w:val="20"/>
        </w:rPr>
        <w:t xml:space="preserve">, NPI, Brand, Price Override reporting </w:t>
      </w:r>
    </w:p>
    <w:p w14:paraId="7439BECC" w14:textId="088A02AA" w:rsidR="00F17ADB" w:rsidRPr="00AC7122" w:rsidRDefault="003E20B8" w:rsidP="00596CA0">
      <w:pPr>
        <w:pStyle w:val="ListParagraph"/>
        <w:numPr>
          <w:ilvl w:val="2"/>
          <w:numId w:val="1"/>
        </w:numPr>
        <w:ind w:left="1710" w:hanging="270"/>
        <w:rPr>
          <w:rFonts w:ascii="Verdana" w:eastAsia="Times New Roman" w:hAnsi="Verdana" w:cstheme="minorHAnsi"/>
          <w:sz w:val="20"/>
        </w:rPr>
      </w:pPr>
      <w:r w:rsidRPr="00AC7122">
        <w:rPr>
          <w:rFonts w:ascii="Verdana" w:eastAsiaTheme="minorEastAsia" w:hAnsi="Verdana" w:cstheme="minorHAnsi"/>
          <w:kern w:val="24"/>
          <w:sz w:val="20"/>
        </w:rPr>
        <w:t>Working with cross functional teams to develop processes and outputs in line with the commercial leadership team’s expectations</w:t>
      </w:r>
      <w:r w:rsidRPr="00AC7122">
        <w:rPr>
          <w:rFonts w:ascii="Verdana" w:eastAsia="Times New Roman" w:hAnsi="Verdana" w:cstheme="minorHAnsi"/>
          <w:sz w:val="20"/>
        </w:rPr>
        <w:t xml:space="preserve"> </w:t>
      </w:r>
    </w:p>
    <w:p w14:paraId="298F58CC" w14:textId="572A5F61" w:rsidR="00F17ADB" w:rsidRPr="00AC7122" w:rsidRDefault="00F17ADB" w:rsidP="00596CA0">
      <w:pPr>
        <w:pStyle w:val="NormalWeb"/>
        <w:numPr>
          <w:ilvl w:val="1"/>
          <w:numId w:val="1"/>
        </w:numPr>
        <w:spacing w:before="0" w:beforeAutospacing="0" w:after="0" w:afterAutospacing="0"/>
        <w:ind w:left="1350" w:hanging="270"/>
        <w:jc w:val="both"/>
        <w:rPr>
          <w:rFonts w:ascii="Verdana" w:hAnsi="Verdana" w:cstheme="minorHAnsi"/>
          <w:sz w:val="20"/>
        </w:rPr>
      </w:pPr>
      <w:r w:rsidRPr="00AC7122">
        <w:rPr>
          <w:rFonts w:ascii="Verdana" w:hAnsi="Verdana" w:cstheme="minorHAnsi"/>
          <w:sz w:val="20"/>
        </w:rPr>
        <w:t>Established a streamline CMF GP Process &amp; Field Dashboard</w:t>
      </w:r>
      <w:r w:rsidRPr="00AC7122">
        <w:rPr>
          <w:rFonts w:ascii="Verdana" w:eastAsiaTheme="minorEastAsia" w:hAnsi="Verdana" w:cstheme="minorHAnsi"/>
          <w:kern w:val="24"/>
          <w:sz w:val="20"/>
        </w:rPr>
        <w:t xml:space="preserve"> unlocking additional FTE HR for qualitative analysis. </w:t>
      </w:r>
      <w:r w:rsidRPr="00AC7122">
        <w:rPr>
          <w:rFonts w:ascii="Verdana" w:hAnsi="Verdana" w:cstheme="minorHAnsi"/>
          <w:sz w:val="20"/>
        </w:rPr>
        <w:t xml:space="preserve"> </w:t>
      </w:r>
    </w:p>
    <w:p w14:paraId="597E9F8B" w14:textId="77777777" w:rsidR="0076258C" w:rsidRPr="003B2929" w:rsidRDefault="0076258C" w:rsidP="0076258C">
      <w:pPr>
        <w:pStyle w:val="NormalWeb"/>
        <w:spacing w:before="0" w:beforeAutospacing="0" w:after="0" w:afterAutospacing="0"/>
        <w:ind w:left="-180"/>
        <w:jc w:val="both"/>
        <w:rPr>
          <w:rFonts w:ascii="Verdana" w:hAnsi="Verdana"/>
          <w:b/>
          <w:bCs/>
          <w:sz w:val="20"/>
        </w:rPr>
      </w:pPr>
    </w:p>
    <w:p w14:paraId="06CC50AF" w14:textId="77777777" w:rsidR="00596CA0" w:rsidRDefault="00672D76" w:rsidP="0076258C">
      <w:pPr>
        <w:pStyle w:val="NormalWeb"/>
        <w:spacing w:before="0" w:beforeAutospacing="0" w:after="0" w:afterAutospacing="0"/>
        <w:ind w:left="-180"/>
        <w:jc w:val="both"/>
        <w:rPr>
          <w:rFonts w:ascii="Verdana" w:hAnsi="Verdana"/>
          <w:b/>
          <w:bCs/>
          <w:sz w:val="20"/>
        </w:rPr>
      </w:pPr>
      <w:r w:rsidRPr="003B2929">
        <w:rPr>
          <w:rFonts w:ascii="Verdana" w:hAnsi="Verdana"/>
          <w:b/>
          <w:bCs/>
          <w:sz w:val="20"/>
        </w:rPr>
        <w:t xml:space="preserve">Johnson &amp; Johnson, Worldwide </w:t>
      </w:r>
      <w:r w:rsidR="0076258C" w:rsidRPr="003B2929">
        <w:rPr>
          <w:rFonts w:ascii="Verdana" w:hAnsi="Verdana"/>
          <w:b/>
          <w:bCs/>
          <w:sz w:val="20"/>
        </w:rPr>
        <w:t>Financial</w:t>
      </w:r>
      <w:r w:rsidRPr="003B2929">
        <w:rPr>
          <w:rFonts w:ascii="Verdana" w:hAnsi="Verdana"/>
          <w:b/>
          <w:bCs/>
          <w:sz w:val="20"/>
        </w:rPr>
        <w:t xml:space="preserve"> </w:t>
      </w:r>
      <w:r w:rsidR="0076258C" w:rsidRPr="003B2929">
        <w:rPr>
          <w:rFonts w:ascii="Verdana" w:hAnsi="Verdana"/>
          <w:b/>
          <w:bCs/>
          <w:sz w:val="20"/>
        </w:rPr>
        <w:t>Planning</w:t>
      </w:r>
      <w:r w:rsidRPr="003B2929">
        <w:rPr>
          <w:rFonts w:ascii="Verdana" w:hAnsi="Verdana"/>
          <w:b/>
          <w:bCs/>
          <w:sz w:val="20"/>
        </w:rPr>
        <w:t xml:space="preserve"> &amp; Analysis: </w:t>
      </w:r>
    </w:p>
    <w:p w14:paraId="067C1F70" w14:textId="077AA303" w:rsidR="0076258C" w:rsidRPr="003B2929" w:rsidRDefault="00672D76" w:rsidP="0076258C">
      <w:pPr>
        <w:pStyle w:val="NormalWeb"/>
        <w:spacing w:before="0" w:beforeAutospacing="0" w:after="0" w:afterAutospacing="0"/>
        <w:ind w:left="-180"/>
        <w:jc w:val="both"/>
        <w:rPr>
          <w:rFonts w:ascii="Verdana" w:hAnsi="Verdana"/>
          <w:b/>
          <w:bCs/>
          <w:sz w:val="20"/>
        </w:rPr>
      </w:pPr>
      <w:r w:rsidRPr="003B2929">
        <w:rPr>
          <w:rFonts w:ascii="Verdana" w:hAnsi="Verdana"/>
          <w:b/>
          <w:bCs/>
          <w:sz w:val="20"/>
        </w:rPr>
        <w:t xml:space="preserve">Enterprise &amp; </w:t>
      </w:r>
      <w:r w:rsidR="0076258C" w:rsidRPr="003B2929">
        <w:rPr>
          <w:rFonts w:ascii="Verdana" w:hAnsi="Verdana"/>
          <w:b/>
          <w:bCs/>
          <w:sz w:val="20"/>
        </w:rPr>
        <w:t>C</w:t>
      </w:r>
      <w:r w:rsidRPr="003B2929">
        <w:rPr>
          <w:rFonts w:ascii="Verdana" w:hAnsi="Verdana"/>
          <w:b/>
          <w:bCs/>
          <w:sz w:val="20"/>
        </w:rPr>
        <w:t>ompetitor Analysis</w:t>
      </w:r>
    </w:p>
    <w:p w14:paraId="05A9139C" w14:textId="05C73C9A" w:rsidR="00CE48E5" w:rsidRDefault="0076258C" w:rsidP="00CE48E5">
      <w:pPr>
        <w:pStyle w:val="NormalWeb"/>
        <w:spacing w:before="0" w:beforeAutospacing="0" w:after="0" w:afterAutospacing="0"/>
        <w:ind w:left="-180"/>
        <w:jc w:val="both"/>
        <w:rPr>
          <w:rFonts w:ascii="Verdana" w:hAnsi="Verdana"/>
          <w:i/>
          <w:iCs/>
          <w:sz w:val="20"/>
        </w:rPr>
      </w:pPr>
      <w:r w:rsidRPr="003B2929">
        <w:rPr>
          <w:rFonts w:ascii="Verdana" w:hAnsi="Verdana"/>
          <w:b/>
          <w:bCs/>
          <w:sz w:val="20"/>
        </w:rPr>
        <w:t>Financial Analyst</w:t>
      </w:r>
      <w:r w:rsidRPr="003B2929">
        <w:rPr>
          <w:rFonts w:ascii="Verdana" w:hAnsi="Verdana"/>
          <w:b/>
          <w:bCs/>
          <w:sz w:val="20"/>
        </w:rPr>
        <w:tab/>
      </w:r>
      <w:r w:rsidRPr="003B2929">
        <w:rPr>
          <w:rFonts w:ascii="Verdana" w:hAnsi="Verdana"/>
          <w:b/>
          <w:bCs/>
          <w:sz w:val="20"/>
        </w:rPr>
        <w:tab/>
      </w:r>
      <w:r w:rsidRPr="003B2929">
        <w:rPr>
          <w:rFonts w:ascii="Verdana" w:hAnsi="Verdana"/>
          <w:b/>
          <w:bCs/>
          <w:sz w:val="20"/>
        </w:rPr>
        <w:tab/>
      </w:r>
      <w:r w:rsidRPr="003B2929">
        <w:rPr>
          <w:rFonts w:ascii="Verdana" w:hAnsi="Verdana"/>
          <w:b/>
          <w:bCs/>
          <w:sz w:val="20"/>
        </w:rPr>
        <w:tab/>
      </w:r>
      <w:r w:rsidRPr="003B2929">
        <w:rPr>
          <w:rFonts w:ascii="Verdana" w:hAnsi="Verdana"/>
          <w:b/>
          <w:bCs/>
          <w:sz w:val="20"/>
        </w:rPr>
        <w:tab/>
      </w:r>
      <w:r w:rsidRPr="003B2929">
        <w:rPr>
          <w:rFonts w:ascii="Verdana" w:hAnsi="Verdana"/>
          <w:b/>
          <w:bCs/>
          <w:sz w:val="20"/>
        </w:rPr>
        <w:tab/>
      </w:r>
      <w:r w:rsidRPr="003B2929">
        <w:rPr>
          <w:rFonts w:ascii="Verdana" w:hAnsi="Verdana"/>
          <w:b/>
          <w:bCs/>
          <w:sz w:val="20"/>
        </w:rPr>
        <w:tab/>
      </w:r>
      <w:r w:rsidRPr="003B2929">
        <w:rPr>
          <w:rFonts w:ascii="Verdana" w:hAnsi="Verdana"/>
          <w:b/>
          <w:bCs/>
          <w:sz w:val="20"/>
        </w:rPr>
        <w:tab/>
      </w:r>
      <w:r w:rsidRPr="003B2929">
        <w:rPr>
          <w:rFonts w:ascii="Verdana" w:hAnsi="Verdana"/>
          <w:i/>
          <w:iCs/>
          <w:sz w:val="20"/>
        </w:rPr>
        <w:t>June</w:t>
      </w:r>
      <w:r w:rsidR="00596CA0">
        <w:rPr>
          <w:rFonts w:ascii="Verdana" w:hAnsi="Verdana"/>
          <w:i/>
          <w:iCs/>
          <w:sz w:val="20"/>
        </w:rPr>
        <w:t xml:space="preserve"> </w:t>
      </w:r>
      <w:r w:rsidRPr="003B2929">
        <w:rPr>
          <w:rFonts w:ascii="Verdana" w:hAnsi="Verdana"/>
          <w:i/>
          <w:iCs/>
          <w:sz w:val="20"/>
        </w:rPr>
        <w:t>2019</w:t>
      </w:r>
      <w:r w:rsidR="00596CA0">
        <w:rPr>
          <w:rFonts w:ascii="Verdana" w:hAnsi="Verdana"/>
          <w:i/>
          <w:iCs/>
          <w:sz w:val="20"/>
        </w:rPr>
        <w:t xml:space="preserve"> </w:t>
      </w:r>
      <w:r w:rsidRPr="003B2929">
        <w:rPr>
          <w:rFonts w:ascii="Verdana" w:hAnsi="Verdana"/>
          <w:i/>
          <w:iCs/>
          <w:sz w:val="20"/>
        </w:rPr>
        <w:t>-</w:t>
      </w:r>
      <w:r w:rsidR="00596CA0">
        <w:rPr>
          <w:rFonts w:ascii="Verdana" w:hAnsi="Verdana"/>
          <w:i/>
          <w:iCs/>
          <w:sz w:val="20"/>
        </w:rPr>
        <w:t xml:space="preserve"> </w:t>
      </w:r>
      <w:r w:rsidRPr="003B2929">
        <w:rPr>
          <w:rFonts w:ascii="Verdana" w:hAnsi="Verdana"/>
          <w:i/>
          <w:iCs/>
          <w:sz w:val="20"/>
        </w:rPr>
        <w:t>Jan2021</w:t>
      </w:r>
    </w:p>
    <w:p w14:paraId="476C808A" w14:textId="77777777" w:rsidR="00596CA0" w:rsidRPr="003B2929" w:rsidRDefault="00596CA0" w:rsidP="00CE48E5">
      <w:pPr>
        <w:pStyle w:val="NormalWeb"/>
        <w:spacing w:before="0" w:beforeAutospacing="0" w:after="0" w:afterAutospacing="0"/>
        <w:ind w:left="-180"/>
        <w:jc w:val="both"/>
        <w:rPr>
          <w:rFonts w:ascii="Verdana" w:hAnsi="Verdana"/>
          <w:i/>
          <w:iCs/>
          <w:sz w:val="20"/>
        </w:rPr>
      </w:pPr>
    </w:p>
    <w:p w14:paraId="07CEDAA3" w14:textId="5E6AA572" w:rsidR="00CE48E5" w:rsidRPr="003B2929" w:rsidRDefault="00596CA0" w:rsidP="00596CA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Responsible for b</w:t>
      </w:r>
      <w:r w:rsidR="00CE48E5" w:rsidRPr="003B2929">
        <w:rPr>
          <w:rFonts w:ascii="Verdana" w:hAnsi="Verdana"/>
          <w:sz w:val="20"/>
        </w:rPr>
        <w:t xml:space="preserve">enchmarking internal financial performance versus competitor composites </w:t>
      </w:r>
      <w:r>
        <w:rPr>
          <w:rFonts w:ascii="Verdana" w:hAnsi="Verdana"/>
          <w:sz w:val="20"/>
        </w:rPr>
        <w:t>s</w:t>
      </w:r>
      <w:r w:rsidR="00CE48E5" w:rsidRPr="003B2929">
        <w:rPr>
          <w:rFonts w:ascii="Verdana" w:hAnsi="Verdana"/>
          <w:sz w:val="20"/>
        </w:rPr>
        <w:t>upporting the Pharmaceutical, Medical Device, and Consumer CFO leadership teams</w:t>
      </w:r>
    </w:p>
    <w:p w14:paraId="73203214" w14:textId="39E0492D" w:rsidR="00CE48E5" w:rsidRPr="003B2929" w:rsidRDefault="00D955AF" w:rsidP="00596CA0">
      <w:pPr>
        <w:pStyle w:val="NormalWeb"/>
        <w:numPr>
          <w:ilvl w:val="0"/>
          <w:numId w:val="3"/>
        </w:numPr>
        <w:tabs>
          <w:tab w:val="left" w:pos="720"/>
        </w:tabs>
        <w:spacing w:before="0" w:beforeAutospacing="0" w:after="0" w:afterAutospacing="0"/>
        <w:ind w:left="720" w:hanging="270"/>
        <w:jc w:val="both"/>
        <w:rPr>
          <w:rFonts w:ascii="Verdana" w:hAnsi="Verdana"/>
          <w:sz w:val="20"/>
        </w:rPr>
      </w:pPr>
      <w:r w:rsidRPr="003B2929">
        <w:rPr>
          <w:rFonts w:ascii="Verdana" w:hAnsi="Verdana"/>
          <w:sz w:val="20"/>
        </w:rPr>
        <w:t xml:space="preserve">Executed </w:t>
      </w:r>
      <w:r w:rsidR="00D027E8">
        <w:rPr>
          <w:rFonts w:ascii="Verdana" w:hAnsi="Verdana"/>
          <w:sz w:val="20"/>
        </w:rPr>
        <w:t>q</w:t>
      </w:r>
      <w:r w:rsidRPr="003B2929">
        <w:rPr>
          <w:rFonts w:ascii="Verdana" w:hAnsi="Verdana"/>
          <w:sz w:val="20"/>
        </w:rPr>
        <w:t xml:space="preserve">uarterly income statement forecast updates for the Worldwide and Sector Competitor </w:t>
      </w:r>
      <w:r w:rsidR="0015368E" w:rsidRPr="003B2929">
        <w:rPr>
          <w:rFonts w:ascii="Verdana" w:hAnsi="Verdana"/>
          <w:sz w:val="20"/>
        </w:rPr>
        <w:t>Composites</w:t>
      </w:r>
      <w:r w:rsidR="0015368E">
        <w:rPr>
          <w:rFonts w:ascii="Verdana" w:hAnsi="Verdana"/>
          <w:sz w:val="20"/>
        </w:rPr>
        <w:t>,</w:t>
      </w:r>
      <w:r w:rsidR="00D027E8">
        <w:rPr>
          <w:rFonts w:ascii="Verdana" w:hAnsi="Verdana"/>
          <w:sz w:val="20"/>
        </w:rPr>
        <w:t xml:space="preserve"> u</w:t>
      </w:r>
      <w:r w:rsidR="007F2549" w:rsidRPr="003B2929">
        <w:rPr>
          <w:rFonts w:ascii="Verdana" w:hAnsi="Verdana"/>
          <w:sz w:val="20"/>
        </w:rPr>
        <w:t xml:space="preserve">tilizing 10Ks/Qs, Lead Analyst forecasts, internal team subject matter expertise </w:t>
      </w:r>
    </w:p>
    <w:p w14:paraId="6112E53F" w14:textId="1F2BB1D3" w:rsidR="006179C6" w:rsidRPr="003B2929" w:rsidRDefault="00D955AF" w:rsidP="00C879A9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rPr>
          <w:rFonts w:ascii="Verdana" w:hAnsi="Verdana"/>
          <w:sz w:val="20"/>
        </w:rPr>
      </w:pPr>
      <w:r w:rsidRPr="003B2929">
        <w:rPr>
          <w:rFonts w:ascii="Verdana" w:hAnsi="Verdana"/>
          <w:sz w:val="20"/>
        </w:rPr>
        <w:t xml:space="preserve">Forecasting enterprise level income statement for 28 publicly stated competitors </w:t>
      </w:r>
      <w:r w:rsidR="006179C6" w:rsidRPr="003B2929">
        <w:rPr>
          <w:rFonts w:ascii="Verdana" w:hAnsi="Verdana"/>
          <w:sz w:val="20"/>
        </w:rPr>
        <w:t>~$700B Sales forecast. Providing key insights to CFO Leadership team on the drivers of competitor:</w:t>
      </w:r>
    </w:p>
    <w:p w14:paraId="4B7FD0F9" w14:textId="57089463" w:rsidR="006179C6" w:rsidRPr="003B2929" w:rsidRDefault="006179C6" w:rsidP="00C879A9">
      <w:pPr>
        <w:pStyle w:val="NormalWeb"/>
        <w:numPr>
          <w:ilvl w:val="2"/>
          <w:numId w:val="3"/>
        </w:numPr>
        <w:spacing w:before="0" w:beforeAutospacing="0" w:after="0" w:afterAutospacing="0"/>
        <w:jc w:val="both"/>
        <w:rPr>
          <w:rFonts w:ascii="Verdana" w:hAnsi="Verdana"/>
          <w:sz w:val="20"/>
        </w:rPr>
      </w:pPr>
      <w:r w:rsidRPr="003B2929">
        <w:rPr>
          <w:rFonts w:ascii="Verdana" w:hAnsi="Verdana"/>
          <w:sz w:val="20"/>
        </w:rPr>
        <w:t xml:space="preserve">Sales, GP, SG&amp;A, </w:t>
      </w:r>
      <w:r w:rsidR="007F2549" w:rsidRPr="003B2929">
        <w:rPr>
          <w:rFonts w:ascii="Verdana" w:hAnsi="Verdana"/>
          <w:sz w:val="20"/>
        </w:rPr>
        <w:t>R&amp;D, OP Profit, Tax, Net Income</w:t>
      </w:r>
    </w:p>
    <w:p w14:paraId="6661628C" w14:textId="77777777" w:rsidR="007F2549" w:rsidRPr="003B2929" w:rsidRDefault="007F2549" w:rsidP="00C879A9">
      <w:pPr>
        <w:pStyle w:val="NormalWeb"/>
        <w:numPr>
          <w:ilvl w:val="0"/>
          <w:numId w:val="3"/>
        </w:numPr>
        <w:jc w:val="both"/>
        <w:rPr>
          <w:rFonts w:ascii="Verdana" w:hAnsi="Verdana"/>
          <w:sz w:val="20"/>
        </w:rPr>
      </w:pPr>
      <w:r w:rsidRPr="003B2929">
        <w:rPr>
          <w:rFonts w:ascii="Verdana" w:hAnsi="Verdana"/>
          <w:sz w:val="20"/>
        </w:rPr>
        <w:t xml:space="preserve">Yearly items: </w:t>
      </w:r>
    </w:p>
    <w:p w14:paraId="33FE9338" w14:textId="77777777" w:rsidR="00D027E8" w:rsidRDefault="007F2549" w:rsidP="00C879A9">
      <w:pPr>
        <w:pStyle w:val="NormalWeb"/>
        <w:numPr>
          <w:ilvl w:val="1"/>
          <w:numId w:val="3"/>
        </w:numPr>
        <w:jc w:val="both"/>
        <w:rPr>
          <w:rFonts w:ascii="Verdana" w:hAnsi="Verdana"/>
          <w:sz w:val="20"/>
        </w:rPr>
      </w:pPr>
      <w:r w:rsidRPr="003B2929">
        <w:rPr>
          <w:rFonts w:ascii="Verdana" w:hAnsi="Verdana"/>
          <w:sz w:val="20"/>
        </w:rPr>
        <w:t xml:space="preserve">Supported and executed analysis of Balance Sheet and Cash Flow metrics </w:t>
      </w:r>
    </w:p>
    <w:p w14:paraId="21573A94" w14:textId="2671004E" w:rsidR="00D027E8" w:rsidRDefault="007F2549" w:rsidP="00C879A9">
      <w:pPr>
        <w:pStyle w:val="NormalWeb"/>
        <w:numPr>
          <w:ilvl w:val="1"/>
          <w:numId w:val="3"/>
        </w:numPr>
        <w:jc w:val="both"/>
        <w:rPr>
          <w:rFonts w:ascii="Verdana" w:hAnsi="Verdana"/>
          <w:sz w:val="20"/>
        </w:rPr>
      </w:pPr>
      <w:r w:rsidRPr="003B2929">
        <w:rPr>
          <w:rFonts w:ascii="Verdana" w:hAnsi="Verdana"/>
          <w:sz w:val="20"/>
        </w:rPr>
        <w:t>Executed Competitor Special Items (GAAP to non-GAAP) Analysis submitted to the audit committee package</w:t>
      </w:r>
    </w:p>
    <w:p w14:paraId="5B64969E" w14:textId="48709028" w:rsidR="007F2549" w:rsidRPr="003B2929" w:rsidRDefault="00D027E8" w:rsidP="00C879A9">
      <w:pPr>
        <w:pStyle w:val="NormalWeb"/>
        <w:numPr>
          <w:ilvl w:val="1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Executed</w:t>
      </w:r>
      <w:r w:rsidR="007F2549" w:rsidRPr="003B2929">
        <w:rPr>
          <w:rFonts w:ascii="Verdana" w:hAnsi="Verdana"/>
          <w:sz w:val="20"/>
        </w:rPr>
        <w:t xml:space="preserve"> Proxy Statement Peer Group &amp; Pay Performance Analysis of executive Peer Set</w:t>
      </w:r>
    </w:p>
    <w:p w14:paraId="61257B88" w14:textId="031AD264" w:rsidR="007F2549" w:rsidRPr="003B2929" w:rsidRDefault="00D027E8" w:rsidP="00C879A9">
      <w:pPr>
        <w:pStyle w:val="NormalWeb"/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Provided c</w:t>
      </w:r>
      <w:r w:rsidR="007F2549" w:rsidRPr="003B2929">
        <w:rPr>
          <w:rFonts w:ascii="Verdana" w:hAnsi="Verdana"/>
          <w:sz w:val="20"/>
        </w:rPr>
        <w:t xml:space="preserve">onsistent and </w:t>
      </w:r>
      <w:r>
        <w:rPr>
          <w:rFonts w:ascii="Verdana" w:hAnsi="Verdana"/>
          <w:sz w:val="20"/>
        </w:rPr>
        <w:t>t</w:t>
      </w:r>
      <w:r w:rsidR="007F2549" w:rsidRPr="003B2929">
        <w:rPr>
          <w:rFonts w:ascii="Verdana" w:hAnsi="Verdana"/>
          <w:sz w:val="20"/>
        </w:rPr>
        <w:t xml:space="preserve">imely </w:t>
      </w:r>
      <w:r>
        <w:rPr>
          <w:rFonts w:ascii="Verdana" w:hAnsi="Verdana"/>
          <w:sz w:val="20"/>
        </w:rPr>
        <w:t>e</w:t>
      </w:r>
      <w:r w:rsidR="007F2549" w:rsidRPr="003B2929">
        <w:rPr>
          <w:rFonts w:ascii="Verdana" w:hAnsi="Verdana"/>
          <w:sz w:val="20"/>
        </w:rPr>
        <w:t xml:space="preserve">xecution on a wide array of </w:t>
      </w:r>
      <w:r>
        <w:rPr>
          <w:rFonts w:ascii="Verdana" w:hAnsi="Verdana"/>
          <w:sz w:val="20"/>
        </w:rPr>
        <w:t>a</w:t>
      </w:r>
      <w:r w:rsidR="007F2549" w:rsidRPr="003B2929">
        <w:rPr>
          <w:rFonts w:ascii="Verdana" w:hAnsi="Verdana"/>
          <w:sz w:val="20"/>
        </w:rPr>
        <w:t>d-</w:t>
      </w:r>
      <w:r w:rsidR="00A651FB">
        <w:rPr>
          <w:rFonts w:ascii="Verdana" w:hAnsi="Verdana"/>
          <w:sz w:val="20"/>
        </w:rPr>
        <w:t>h</w:t>
      </w:r>
      <w:r w:rsidR="007F2549" w:rsidRPr="003B2929">
        <w:rPr>
          <w:rFonts w:ascii="Verdana" w:hAnsi="Verdana"/>
          <w:sz w:val="20"/>
        </w:rPr>
        <w:t xml:space="preserve">oc requests </w:t>
      </w:r>
    </w:p>
    <w:p w14:paraId="553D1F32" w14:textId="7DA163D8" w:rsidR="007F2549" w:rsidRPr="003B2929" w:rsidRDefault="00A651FB" w:rsidP="00C879A9">
      <w:pPr>
        <w:pStyle w:val="NormalWeb"/>
        <w:numPr>
          <w:ilvl w:val="1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Prepared information on the</w:t>
      </w:r>
      <w:r w:rsidR="007F2549" w:rsidRPr="003B2929">
        <w:rPr>
          <w:rFonts w:ascii="Verdana" w:hAnsi="Verdana"/>
          <w:sz w:val="20"/>
        </w:rPr>
        <w:t xml:space="preserve"> competitor perspective for </w:t>
      </w:r>
      <w:r w:rsidR="0015368E" w:rsidRPr="003B2929">
        <w:rPr>
          <w:rFonts w:ascii="Verdana" w:hAnsi="Verdana"/>
          <w:sz w:val="20"/>
        </w:rPr>
        <w:t xml:space="preserve">high priority requests </w:t>
      </w:r>
      <w:r w:rsidR="0015368E">
        <w:rPr>
          <w:rFonts w:ascii="Verdana" w:hAnsi="Verdana"/>
          <w:sz w:val="20"/>
        </w:rPr>
        <w:t xml:space="preserve">for </w:t>
      </w:r>
      <w:r w:rsidR="007F2549" w:rsidRPr="003B2929">
        <w:rPr>
          <w:rFonts w:ascii="Verdana" w:hAnsi="Verdana"/>
          <w:sz w:val="20"/>
        </w:rPr>
        <w:t>internal management decisions and evaluation.</w:t>
      </w:r>
    </w:p>
    <w:p w14:paraId="4EEBDAB1" w14:textId="2DDFE8E0" w:rsidR="00F6600A" w:rsidRPr="003B2929" w:rsidRDefault="007F2549" w:rsidP="00C879A9">
      <w:pPr>
        <w:pStyle w:val="NormalWeb"/>
        <w:numPr>
          <w:ilvl w:val="0"/>
          <w:numId w:val="3"/>
        </w:numPr>
        <w:jc w:val="both"/>
        <w:rPr>
          <w:rFonts w:ascii="Verdana" w:hAnsi="Verdana"/>
          <w:sz w:val="20"/>
        </w:rPr>
      </w:pPr>
      <w:r w:rsidRPr="003B2929">
        <w:rPr>
          <w:rFonts w:ascii="Verdana" w:hAnsi="Verdana"/>
          <w:sz w:val="20"/>
        </w:rPr>
        <w:t xml:space="preserve">Owned and </w:t>
      </w:r>
      <w:r w:rsidR="00D027E8">
        <w:rPr>
          <w:rFonts w:ascii="Verdana" w:hAnsi="Verdana"/>
          <w:sz w:val="20"/>
        </w:rPr>
        <w:t>i</w:t>
      </w:r>
      <w:r w:rsidRPr="003B2929">
        <w:rPr>
          <w:rFonts w:ascii="Verdana" w:hAnsi="Verdana"/>
          <w:sz w:val="20"/>
        </w:rPr>
        <w:t xml:space="preserve">mplemented </w:t>
      </w:r>
      <w:r w:rsidR="00D027E8">
        <w:rPr>
          <w:rFonts w:ascii="Verdana" w:hAnsi="Verdana"/>
          <w:sz w:val="20"/>
        </w:rPr>
        <w:t xml:space="preserve">a </w:t>
      </w:r>
      <w:r w:rsidR="00A651FB">
        <w:rPr>
          <w:rFonts w:ascii="Verdana" w:hAnsi="Verdana"/>
          <w:sz w:val="20"/>
        </w:rPr>
        <w:t>‘</w:t>
      </w:r>
      <w:r w:rsidR="00F6600A" w:rsidRPr="003B2929">
        <w:rPr>
          <w:rFonts w:ascii="Verdana" w:hAnsi="Verdana"/>
          <w:sz w:val="20"/>
        </w:rPr>
        <w:t>Competitor A</w:t>
      </w:r>
      <w:r w:rsidRPr="003B2929">
        <w:rPr>
          <w:rFonts w:ascii="Verdana" w:hAnsi="Verdana"/>
          <w:sz w:val="20"/>
        </w:rPr>
        <w:t xml:space="preserve">nalysis </w:t>
      </w:r>
      <w:r w:rsidR="00A651FB">
        <w:rPr>
          <w:rFonts w:ascii="Verdana" w:hAnsi="Verdana"/>
          <w:sz w:val="20"/>
        </w:rPr>
        <w:t>M</w:t>
      </w:r>
      <w:r w:rsidRPr="003B2929">
        <w:rPr>
          <w:rFonts w:ascii="Verdana" w:hAnsi="Verdana"/>
          <w:sz w:val="20"/>
        </w:rPr>
        <w:t>odernization</w:t>
      </w:r>
      <w:r w:rsidR="00A651FB">
        <w:rPr>
          <w:rFonts w:ascii="Verdana" w:hAnsi="Verdana"/>
          <w:sz w:val="20"/>
        </w:rPr>
        <w:t>’</w:t>
      </w:r>
      <w:r w:rsidRPr="003B2929">
        <w:rPr>
          <w:rFonts w:ascii="Verdana" w:hAnsi="Verdana"/>
          <w:sz w:val="20"/>
        </w:rPr>
        <w:t xml:space="preserve"> initiative </w:t>
      </w:r>
      <w:r w:rsidR="00D027E8">
        <w:rPr>
          <w:rFonts w:ascii="Verdana" w:hAnsi="Verdana"/>
          <w:sz w:val="20"/>
        </w:rPr>
        <w:t>for</w:t>
      </w:r>
      <w:r w:rsidRPr="003B2929">
        <w:rPr>
          <w:rFonts w:ascii="Verdana" w:hAnsi="Verdana"/>
          <w:sz w:val="20"/>
        </w:rPr>
        <w:t xml:space="preserve"> </w:t>
      </w:r>
      <w:r w:rsidR="00D027E8">
        <w:rPr>
          <w:rFonts w:ascii="Verdana" w:hAnsi="Verdana"/>
          <w:sz w:val="20"/>
        </w:rPr>
        <w:t>q</w:t>
      </w:r>
      <w:r w:rsidR="00F6600A" w:rsidRPr="003B2929">
        <w:rPr>
          <w:rFonts w:ascii="Verdana" w:hAnsi="Verdana"/>
          <w:sz w:val="20"/>
        </w:rPr>
        <w:t>uarterly forecast updates supporting sector CFOs</w:t>
      </w:r>
      <w:r w:rsidR="00D027E8">
        <w:rPr>
          <w:rFonts w:ascii="Verdana" w:hAnsi="Verdana"/>
          <w:sz w:val="20"/>
        </w:rPr>
        <w:t>; u</w:t>
      </w:r>
      <w:r w:rsidR="00F6600A" w:rsidRPr="003B2929">
        <w:rPr>
          <w:rFonts w:ascii="Verdana" w:hAnsi="Verdana"/>
          <w:sz w:val="20"/>
        </w:rPr>
        <w:t>tili</w:t>
      </w:r>
      <w:r w:rsidR="00D027E8">
        <w:rPr>
          <w:rFonts w:ascii="Verdana" w:hAnsi="Verdana"/>
          <w:sz w:val="20"/>
        </w:rPr>
        <w:t xml:space="preserve">zed </w:t>
      </w:r>
      <w:r w:rsidR="00F6600A" w:rsidRPr="003B2929">
        <w:rPr>
          <w:rFonts w:ascii="Verdana" w:hAnsi="Verdana"/>
          <w:sz w:val="20"/>
        </w:rPr>
        <w:t xml:space="preserve">Machine Learning, Cognos &amp; Tableau  </w:t>
      </w:r>
    </w:p>
    <w:p w14:paraId="43512DB5" w14:textId="77777777" w:rsidR="00A651FB" w:rsidRDefault="007F2549" w:rsidP="00C879A9">
      <w:pPr>
        <w:pStyle w:val="NormalWeb"/>
        <w:numPr>
          <w:ilvl w:val="1"/>
          <w:numId w:val="3"/>
        </w:numPr>
        <w:jc w:val="both"/>
        <w:rPr>
          <w:rFonts w:ascii="Verdana" w:hAnsi="Verdana"/>
          <w:sz w:val="20"/>
        </w:rPr>
      </w:pPr>
      <w:r w:rsidRPr="003B2929">
        <w:rPr>
          <w:rFonts w:ascii="Verdana" w:hAnsi="Verdana"/>
          <w:sz w:val="20"/>
        </w:rPr>
        <w:t xml:space="preserve">Reduced job demands by 40 FTE hours (120 HR annually), while saving a total of 70 FTE hours </w:t>
      </w:r>
      <w:r w:rsidR="00A651FB" w:rsidRPr="003B2929">
        <w:rPr>
          <w:rFonts w:ascii="Verdana" w:hAnsi="Verdana"/>
          <w:sz w:val="20"/>
        </w:rPr>
        <w:t>(210 HR annually)</w:t>
      </w:r>
      <w:r w:rsidR="00A651FB">
        <w:rPr>
          <w:rFonts w:ascii="Verdana" w:hAnsi="Verdana"/>
          <w:sz w:val="20"/>
        </w:rPr>
        <w:t xml:space="preserve"> </w:t>
      </w:r>
      <w:r w:rsidRPr="003B2929">
        <w:rPr>
          <w:rFonts w:ascii="Verdana" w:hAnsi="Verdana"/>
          <w:sz w:val="20"/>
        </w:rPr>
        <w:t>f</w:t>
      </w:r>
    </w:p>
    <w:p w14:paraId="01ACDFA0" w14:textId="19BD2B66" w:rsidR="007F2549" w:rsidRPr="003B2929" w:rsidRDefault="00A651FB" w:rsidP="00C879A9">
      <w:pPr>
        <w:pStyle w:val="NormalWeb"/>
        <w:numPr>
          <w:ilvl w:val="1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Presented on behalf of </w:t>
      </w:r>
      <w:r w:rsidR="007F2549" w:rsidRPr="003B2929">
        <w:rPr>
          <w:rFonts w:ascii="Verdana" w:hAnsi="Verdana"/>
          <w:sz w:val="20"/>
        </w:rPr>
        <w:t xml:space="preserve">the Competitor team </w:t>
      </w:r>
      <w:r>
        <w:rPr>
          <w:rFonts w:ascii="Verdana" w:hAnsi="Verdana"/>
          <w:sz w:val="20"/>
        </w:rPr>
        <w:t>for CFO review</w:t>
      </w:r>
    </w:p>
    <w:p w14:paraId="49EC76D3" w14:textId="6B653B50" w:rsidR="00BE5C6E" w:rsidRPr="003B2929" w:rsidRDefault="00F6600A" w:rsidP="00C879A9">
      <w:pPr>
        <w:pStyle w:val="NormalWeb"/>
        <w:numPr>
          <w:ilvl w:val="1"/>
          <w:numId w:val="3"/>
        </w:numPr>
        <w:jc w:val="both"/>
        <w:rPr>
          <w:rFonts w:ascii="Verdana" w:hAnsi="Verdana"/>
          <w:sz w:val="20"/>
        </w:rPr>
      </w:pPr>
      <w:r w:rsidRPr="003B2929">
        <w:rPr>
          <w:rFonts w:ascii="Verdana" w:hAnsi="Verdana"/>
          <w:sz w:val="20"/>
        </w:rPr>
        <w:t xml:space="preserve">Drove </w:t>
      </w:r>
      <w:r w:rsidR="00A651FB">
        <w:rPr>
          <w:rFonts w:ascii="Verdana" w:hAnsi="Verdana"/>
          <w:sz w:val="20"/>
        </w:rPr>
        <w:t>c</w:t>
      </w:r>
      <w:r w:rsidRPr="003B2929">
        <w:rPr>
          <w:rFonts w:ascii="Verdana" w:hAnsi="Verdana"/>
          <w:sz w:val="20"/>
        </w:rPr>
        <w:t>ross</w:t>
      </w:r>
      <w:r w:rsidR="00A651FB">
        <w:rPr>
          <w:rFonts w:ascii="Verdana" w:hAnsi="Verdana"/>
          <w:sz w:val="20"/>
        </w:rPr>
        <w:t>-f</w:t>
      </w:r>
      <w:r w:rsidRPr="003B2929">
        <w:rPr>
          <w:rFonts w:ascii="Verdana" w:hAnsi="Verdana"/>
          <w:sz w:val="20"/>
        </w:rPr>
        <w:t xml:space="preserve">unctional </w:t>
      </w:r>
      <w:r w:rsidR="00A651FB">
        <w:rPr>
          <w:rFonts w:ascii="Verdana" w:hAnsi="Verdana"/>
          <w:sz w:val="20"/>
        </w:rPr>
        <w:t>b</w:t>
      </w:r>
      <w:r w:rsidRPr="003B2929">
        <w:rPr>
          <w:rFonts w:ascii="Verdana" w:hAnsi="Verdana"/>
          <w:sz w:val="20"/>
        </w:rPr>
        <w:t xml:space="preserve">usiness </w:t>
      </w:r>
      <w:r w:rsidR="00A651FB">
        <w:rPr>
          <w:rFonts w:ascii="Verdana" w:hAnsi="Verdana"/>
          <w:sz w:val="20"/>
        </w:rPr>
        <w:t>p</w:t>
      </w:r>
      <w:r w:rsidRPr="003B2929">
        <w:rPr>
          <w:rFonts w:ascii="Verdana" w:hAnsi="Verdana"/>
          <w:sz w:val="20"/>
        </w:rPr>
        <w:t xml:space="preserve">artnering by </w:t>
      </w:r>
      <w:r w:rsidR="00A651FB">
        <w:rPr>
          <w:rFonts w:ascii="Verdana" w:hAnsi="Verdana"/>
          <w:sz w:val="20"/>
        </w:rPr>
        <w:t>c</w:t>
      </w:r>
      <w:r w:rsidRPr="003B2929">
        <w:rPr>
          <w:rFonts w:ascii="Verdana" w:hAnsi="Verdana"/>
          <w:sz w:val="20"/>
        </w:rPr>
        <w:t>ollaborating with external consultant</w:t>
      </w:r>
      <w:r w:rsidR="00A651FB">
        <w:rPr>
          <w:rFonts w:ascii="Verdana" w:hAnsi="Verdana"/>
          <w:sz w:val="20"/>
        </w:rPr>
        <w:t>s</w:t>
      </w:r>
      <w:r w:rsidRPr="003B2929">
        <w:rPr>
          <w:rFonts w:ascii="Verdana" w:hAnsi="Verdana"/>
          <w:sz w:val="20"/>
        </w:rPr>
        <w:t xml:space="preserve"> to strategically design the final output to introduce efficient processes and value creating</w:t>
      </w:r>
    </w:p>
    <w:p w14:paraId="16A7E08B" w14:textId="77777777" w:rsidR="00EA4547" w:rsidRDefault="00EA4547" w:rsidP="00BE5C6E">
      <w:pPr>
        <w:pStyle w:val="NormalWeb"/>
        <w:spacing w:before="0" w:beforeAutospacing="0" w:after="0" w:afterAutospacing="0"/>
        <w:ind w:left="-180"/>
        <w:contextualSpacing/>
        <w:jc w:val="both"/>
        <w:rPr>
          <w:rFonts w:ascii="Verdana" w:hAnsi="Verdana"/>
          <w:b/>
          <w:bCs/>
          <w:sz w:val="20"/>
        </w:rPr>
      </w:pPr>
    </w:p>
    <w:p w14:paraId="40283F55" w14:textId="15DE9286" w:rsidR="00BE5C6E" w:rsidRPr="003B2929" w:rsidRDefault="00BE5C6E" w:rsidP="00BE5C6E">
      <w:pPr>
        <w:pStyle w:val="NormalWeb"/>
        <w:spacing w:before="0" w:beforeAutospacing="0" w:after="0" w:afterAutospacing="0"/>
        <w:ind w:left="-180"/>
        <w:contextualSpacing/>
        <w:jc w:val="both"/>
        <w:rPr>
          <w:rFonts w:ascii="Verdana" w:hAnsi="Verdana"/>
          <w:b/>
          <w:bCs/>
          <w:sz w:val="20"/>
        </w:rPr>
      </w:pPr>
      <w:r w:rsidRPr="003B2929">
        <w:rPr>
          <w:rFonts w:ascii="Verdana" w:hAnsi="Verdana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8EA9FC" wp14:editId="071BEB03">
                <wp:simplePos x="0" y="0"/>
                <wp:positionH relativeFrom="column">
                  <wp:posOffset>-176530</wp:posOffset>
                </wp:positionH>
                <wp:positionV relativeFrom="paragraph">
                  <wp:posOffset>210185</wp:posOffset>
                </wp:positionV>
                <wp:extent cx="6401435" cy="2540"/>
                <wp:effectExtent l="0" t="0" r="501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1435" cy="25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7622A2" id="Straight Connector 3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9pt,16.55pt" to="490.1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"/>
            </w:pict>
          </mc:Fallback>
        </mc:AlternateContent>
      </w:r>
      <w:r w:rsidRPr="003B2929">
        <w:rPr>
          <w:rFonts w:ascii="Verdana" w:hAnsi="Verdana"/>
          <w:b/>
          <w:bCs/>
          <w:sz w:val="20"/>
        </w:rPr>
        <w:t xml:space="preserve">Professional &amp; Personal Volunteer Experience </w:t>
      </w:r>
    </w:p>
    <w:p w14:paraId="63127ED0" w14:textId="77777777" w:rsidR="00BE5C6E" w:rsidRPr="003B2929" w:rsidRDefault="00BE5C6E" w:rsidP="00BE5C6E">
      <w:pPr>
        <w:pStyle w:val="NormalWeb"/>
        <w:spacing w:before="0" w:beforeAutospacing="0" w:after="0" w:afterAutospacing="0"/>
        <w:ind w:left="-180"/>
        <w:contextualSpacing/>
        <w:rPr>
          <w:rFonts w:ascii="Verdana" w:hAnsi="Verdana"/>
          <w:b/>
          <w:sz w:val="20"/>
        </w:rPr>
      </w:pPr>
    </w:p>
    <w:p w14:paraId="2AAAD9B5" w14:textId="7D0DFF20" w:rsidR="00BE5C6E" w:rsidRPr="003B2929" w:rsidRDefault="00591FA9" w:rsidP="00BE5C6E">
      <w:pPr>
        <w:pStyle w:val="NormalWeb"/>
        <w:spacing w:before="0" w:beforeAutospacing="0" w:after="0" w:afterAutospacing="0"/>
        <w:ind w:left="-180"/>
        <w:jc w:val="both"/>
        <w:rPr>
          <w:rFonts w:ascii="Verdana" w:hAnsi="Verdana"/>
          <w:b/>
          <w:bCs/>
          <w:sz w:val="20"/>
        </w:rPr>
      </w:pPr>
      <w:r w:rsidRPr="003B2929">
        <w:rPr>
          <w:rFonts w:ascii="Verdana" w:hAnsi="Verdana"/>
          <w:b/>
          <w:bCs/>
          <w:sz w:val="20"/>
        </w:rPr>
        <w:t>2019</w:t>
      </w:r>
      <w:r w:rsidR="00BE5C6E" w:rsidRPr="003B2929">
        <w:rPr>
          <w:rFonts w:ascii="Verdana" w:hAnsi="Verdana"/>
          <w:b/>
          <w:bCs/>
          <w:sz w:val="20"/>
        </w:rPr>
        <w:t xml:space="preserve"> Lead for the Emmanuel Cancer Foundation </w:t>
      </w:r>
      <w:r w:rsidR="0015368E">
        <w:rPr>
          <w:rFonts w:ascii="Verdana" w:hAnsi="Verdana"/>
          <w:b/>
          <w:bCs/>
          <w:sz w:val="20"/>
        </w:rPr>
        <w:t xml:space="preserve">(ECF) </w:t>
      </w:r>
      <w:r w:rsidR="00BE5C6E" w:rsidRPr="003B2929">
        <w:rPr>
          <w:rFonts w:ascii="Verdana" w:hAnsi="Verdana"/>
          <w:b/>
          <w:bCs/>
          <w:sz w:val="20"/>
        </w:rPr>
        <w:t>Fundraiser</w:t>
      </w:r>
    </w:p>
    <w:p w14:paraId="28087E74" w14:textId="24483266" w:rsidR="0015368E" w:rsidRDefault="0015368E" w:rsidP="00C879A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</w:t>
      </w:r>
      <w:r w:rsidR="00BE5C6E" w:rsidRPr="003B2929">
        <w:rPr>
          <w:rFonts w:ascii="Verdana" w:hAnsi="Verdana"/>
          <w:sz w:val="20"/>
        </w:rPr>
        <w:t>ais</w:t>
      </w:r>
      <w:r>
        <w:rPr>
          <w:rFonts w:ascii="Verdana" w:hAnsi="Verdana"/>
          <w:sz w:val="20"/>
        </w:rPr>
        <w:t>ed</w:t>
      </w:r>
      <w:r w:rsidR="00BE5C6E" w:rsidRPr="003B2929">
        <w:rPr>
          <w:rFonts w:ascii="Verdana" w:hAnsi="Verdana"/>
          <w:sz w:val="20"/>
        </w:rPr>
        <w:t xml:space="preserve"> over $20,000 (156% above goal). </w:t>
      </w:r>
    </w:p>
    <w:p w14:paraId="1C1AC46C" w14:textId="48F632D2" w:rsidR="00591FA9" w:rsidRPr="003B2929" w:rsidRDefault="00BE5C6E" w:rsidP="00C879A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Verdana" w:hAnsi="Verdana"/>
          <w:sz w:val="20"/>
        </w:rPr>
      </w:pPr>
      <w:r w:rsidRPr="003B2929">
        <w:rPr>
          <w:rFonts w:ascii="Verdana" w:hAnsi="Verdana"/>
          <w:sz w:val="20"/>
        </w:rPr>
        <w:t>Represented J&amp;J by presenting our fundraising strategy and success story to the ECF Board of Directors.</w:t>
      </w:r>
    </w:p>
    <w:p w14:paraId="0851AD9E" w14:textId="77777777" w:rsidR="00517AE5" w:rsidRDefault="00591FA9" w:rsidP="00082919">
      <w:pPr>
        <w:pStyle w:val="NormalWeb"/>
        <w:spacing w:before="0" w:beforeAutospacing="0" w:after="0" w:afterAutospacing="0"/>
        <w:ind w:left="-180"/>
        <w:jc w:val="both"/>
        <w:rPr>
          <w:rFonts w:ascii="Verdana" w:hAnsi="Verdana"/>
          <w:sz w:val="20"/>
        </w:rPr>
      </w:pPr>
      <w:r w:rsidRPr="003B2929">
        <w:rPr>
          <w:rFonts w:ascii="Verdana" w:hAnsi="Verdana"/>
          <w:b/>
          <w:bCs/>
          <w:sz w:val="20"/>
        </w:rPr>
        <w:t>Active member of the J&amp;J West Chester Engagement Team</w:t>
      </w:r>
    </w:p>
    <w:p w14:paraId="576DA739" w14:textId="3944ADC2" w:rsidR="00517AE5" w:rsidRDefault="00591FA9" w:rsidP="00517AE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Verdana" w:hAnsi="Verdana"/>
          <w:sz w:val="20"/>
        </w:rPr>
      </w:pPr>
      <w:r w:rsidRPr="003B2929">
        <w:rPr>
          <w:rFonts w:ascii="Verdana" w:hAnsi="Verdana"/>
          <w:sz w:val="20"/>
        </w:rPr>
        <w:t xml:space="preserve">developed a stronger executive presence by </w:t>
      </w:r>
      <w:r w:rsidR="00517AE5">
        <w:rPr>
          <w:rFonts w:ascii="Verdana" w:hAnsi="Verdana"/>
          <w:sz w:val="20"/>
        </w:rPr>
        <w:t xml:space="preserve">encouraging </w:t>
      </w:r>
      <w:r w:rsidRPr="003B2929">
        <w:rPr>
          <w:rFonts w:ascii="Verdana" w:hAnsi="Verdana"/>
          <w:sz w:val="20"/>
        </w:rPr>
        <w:t>volunteer</w:t>
      </w:r>
      <w:r w:rsidR="00517AE5">
        <w:rPr>
          <w:rFonts w:ascii="Verdana" w:hAnsi="Verdana"/>
          <w:sz w:val="20"/>
        </w:rPr>
        <w:t>s</w:t>
      </w:r>
      <w:r w:rsidRPr="003B2929">
        <w:rPr>
          <w:rFonts w:ascii="Verdana" w:hAnsi="Verdana"/>
          <w:sz w:val="20"/>
        </w:rPr>
        <w:t xml:space="preserve"> to lead events</w:t>
      </w:r>
    </w:p>
    <w:p w14:paraId="35CBDA4D" w14:textId="47B22F0D" w:rsidR="00591FA9" w:rsidRPr="003B2929" w:rsidRDefault="00517AE5" w:rsidP="00517AE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</w:t>
      </w:r>
      <w:r w:rsidR="00591FA9" w:rsidRPr="003B2929">
        <w:rPr>
          <w:rFonts w:ascii="Verdana" w:hAnsi="Verdana"/>
          <w:sz w:val="20"/>
        </w:rPr>
        <w:t>oordinated the speaker series event with VP of Finance technology &amp; Solution</w:t>
      </w:r>
      <w:r w:rsidR="00082919" w:rsidRPr="003B2929">
        <w:rPr>
          <w:rFonts w:ascii="Verdana" w:hAnsi="Verdana"/>
          <w:sz w:val="20"/>
        </w:rPr>
        <w:t>s</w:t>
      </w:r>
      <w:r w:rsidR="00591FA9" w:rsidRPr="003B2929">
        <w:rPr>
          <w:rFonts w:ascii="Verdana" w:hAnsi="Verdana"/>
          <w:sz w:val="20"/>
        </w:rPr>
        <w:t xml:space="preserve"> </w:t>
      </w:r>
    </w:p>
    <w:p w14:paraId="41E11314" w14:textId="29296745" w:rsidR="00082919" w:rsidRPr="003B2929" w:rsidRDefault="00082919" w:rsidP="00517AE5">
      <w:pPr>
        <w:pStyle w:val="NormalWeb"/>
        <w:spacing w:before="0" w:beforeAutospacing="0" w:after="0" w:afterAutospacing="0"/>
        <w:ind w:left="-180"/>
        <w:rPr>
          <w:rFonts w:ascii="Verdana" w:hAnsi="Verdana"/>
          <w:sz w:val="20"/>
        </w:rPr>
      </w:pPr>
      <w:r w:rsidRPr="003B2929">
        <w:rPr>
          <w:rFonts w:ascii="Verdana" w:hAnsi="Verdana"/>
          <w:b/>
          <w:bCs/>
          <w:sz w:val="20"/>
        </w:rPr>
        <w:t xml:space="preserve">Saint </w:t>
      </w:r>
      <w:r w:rsidR="00517AE5" w:rsidRPr="003B2929">
        <w:rPr>
          <w:rFonts w:ascii="Verdana" w:hAnsi="Verdana"/>
          <w:b/>
          <w:bCs/>
          <w:sz w:val="20"/>
        </w:rPr>
        <w:t>Joseph’s</w:t>
      </w:r>
      <w:r w:rsidRPr="003B2929">
        <w:rPr>
          <w:rFonts w:ascii="Verdana" w:hAnsi="Verdana"/>
          <w:b/>
          <w:bCs/>
          <w:sz w:val="20"/>
        </w:rPr>
        <w:t xml:space="preserve"> University</w:t>
      </w:r>
      <w:r w:rsidRPr="003B2929">
        <w:rPr>
          <w:rFonts w:ascii="Verdana" w:hAnsi="Verdana"/>
          <w:sz w:val="20"/>
        </w:rPr>
        <w:t xml:space="preserve">: Relay </w:t>
      </w:r>
      <w:r w:rsidR="00517AE5" w:rsidRPr="003B2929">
        <w:rPr>
          <w:rFonts w:ascii="Verdana" w:hAnsi="Verdana"/>
          <w:sz w:val="20"/>
        </w:rPr>
        <w:t>for</w:t>
      </w:r>
      <w:r w:rsidRPr="003B2929">
        <w:rPr>
          <w:rFonts w:ascii="Verdana" w:hAnsi="Verdana"/>
          <w:sz w:val="20"/>
        </w:rPr>
        <w:t xml:space="preserve"> Life &amp; Service Learning</w:t>
      </w:r>
      <w:r w:rsidR="00517AE5">
        <w:rPr>
          <w:rFonts w:ascii="Verdana" w:hAnsi="Verdana"/>
          <w:sz w:val="20"/>
        </w:rPr>
        <w:t xml:space="preserve">; </w:t>
      </w:r>
      <w:r w:rsidR="00517AE5" w:rsidRPr="00517AE5">
        <w:rPr>
          <w:rFonts w:ascii="Verdana" w:hAnsi="Verdana"/>
          <w:i/>
          <w:iCs/>
          <w:sz w:val="20"/>
        </w:rPr>
        <w:t>2017 - 2019</w:t>
      </w:r>
      <w:r w:rsidRPr="00517AE5">
        <w:rPr>
          <w:rFonts w:ascii="Verdana" w:hAnsi="Verdana"/>
          <w:i/>
          <w:iCs/>
          <w:sz w:val="20"/>
        </w:rPr>
        <w:t xml:space="preserve">  </w:t>
      </w:r>
      <w:r w:rsidRPr="003B2929">
        <w:rPr>
          <w:rFonts w:ascii="Verdana" w:hAnsi="Verdana"/>
          <w:sz w:val="20"/>
        </w:rPr>
        <w:t xml:space="preserve">                                                     </w:t>
      </w:r>
    </w:p>
    <w:p w14:paraId="5B4D7897" w14:textId="3BC3F65D" w:rsidR="00082919" w:rsidRPr="003B2929" w:rsidRDefault="00082919" w:rsidP="00517AE5">
      <w:pPr>
        <w:pStyle w:val="NormalWeb"/>
        <w:spacing w:before="0" w:beforeAutospacing="0" w:after="0" w:afterAutospacing="0"/>
        <w:ind w:left="-180"/>
        <w:rPr>
          <w:rFonts w:ascii="Verdana" w:hAnsi="Verdana"/>
          <w:b/>
          <w:bCs/>
          <w:sz w:val="20"/>
        </w:rPr>
      </w:pPr>
      <w:r w:rsidRPr="003B2929">
        <w:rPr>
          <w:rFonts w:ascii="Verdana" w:hAnsi="Verdana"/>
          <w:b/>
          <w:bCs/>
          <w:sz w:val="20"/>
        </w:rPr>
        <w:t>Media Youth Center &amp; Rocky Run YMCA</w:t>
      </w:r>
      <w:r w:rsidRPr="003B2929">
        <w:rPr>
          <w:rFonts w:ascii="Verdana" w:hAnsi="Verdana"/>
          <w:sz w:val="20"/>
        </w:rPr>
        <w:t>: Camp Counselor</w:t>
      </w:r>
      <w:r w:rsidR="00517AE5">
        <w:rPr>
          <w:rFonts w:ascii="Verdana" w:hAnsi="Verdana"/>
          <w:sz w:val="20"/>
        </w:rPr>
        <w:t>; 2</w:t>
      </w:r>
      <w:r w:rsidR="00517AE5" w:rsidRPr="00517AE5">
        <w:rPr>
          <w:rFonts w:ascii="Verdana" w:hAnsi="Verdana"/>
          <w:i/>
          <w:iCs/>
          <w:sz w:val="20"/>
        </w:rPr>
        <w:t>013 - 2016</w:t>
      </w:r>
      <w:r w:rsidRPr="00517AE5">
        <w:rPr>
          <w:rFonts w:ascii="Verdana" w:hAnsi="Verdana"/>
          <w:i/>
          <w:iCs/>
          <w:sz w:val="20"/>
        </w:rPr>
        <w:t xml:space="preserve">  </w:t>
      </w:r>
      <w:r w:rsidRPr="003B2929">
        <w:rPr>
          <w:rFonts w:ascii="Verdana" w:hAnsi="Verdana"/>
          <w:sz w:val="20"/>
        </w:rPr>
        <w:t xml:space="preserve">                                                                 </w:t>
      </w:r>
      <w:r w:rsidRPr="003B2929">
        <w:rPr>
          <w:rFonts w:ascii="Verdana" w:hAnsi="Verdana"/>
          <w:i/>
          <w:iCs/>
          <w:sz w:val="20"/>
        </w:rPr>
        <w:t xml:space="preserve">                                                               </w:t>
      </w:r>
      <w:r w:rsidR="00E767BD" w:rsidRPr="003B2929">
        <w:rPr>
          <w:rFonts w:ascii="Verdana" w:hAnsi="Verdana"/>
          <w:b/>
          <w:bCs/>
          <w:sz w:val="20"/>
        </w:rPr>
        <w:t xml:space="preserve">                </w:t>
      </w:r>
    </w:p>
    <w:p w14:paraId="261616E1" w14:textId="04862966" w:rsidR="00082919" w:rsidRDefault="00082919" w:rsidP="28ED2A91">
      <w:pPr>
        <w:pStyle w:val="NormalWeb"/>
        <w:spacing w:before="0" w:beforeAutospacing="0" w:after="0" w:afterAutospacing="0"/>
        <w:ind w:left="-180"/>
        <w:jc w:val="both"/>
        <w:rPr>
          <w:rFonts w:ascii="Verdana" w:hAnsi="Verdana"/>
          <w:b/>
          <w:noProof/>
          <w:sz w:val="20"/>
        </w:rPr>
      </w:pPr>
    </w:p>
    <w:p w14:paraId="29EECFA0" w14:textId="77777777" w:rsidR="00EA4547" w:rsidRPr="003B2929" w:rsidRDefault="00EA4547" w:rsidP="28ED2A91">
      <w:pPr>
        <w:pStyle w:val="NormalWeb"/>
        <w:spacing w:before="0" w:beforeAutospacing="0" w:after="0" w:afterAutospacing="0"/>
        <w:ind w:left="-180"/>
        <w:jc w:val="both"/>
        <w:rPr>
          <w:rFonts w:ascii="Verdana" w:hAnsi="Verdana"/>
          <w:b/>
          <w:noProof/>
          <w:sz w:val="20"/>
        </w:rPr>
      </w:pPr>
    </w:p>
    <w:p w14:paraId="192274E7" w14:textId="46181CCF" w:rsidR="000F44BD" w:rsidRPr="003B2929" w:rsidRDefault="005A4203" w:rsidP="28ED2A91">
      <w:pPr>
        <w:pStyle w:val="NormalWeb"/>
        <w:spacing w:before="0" w:beforeAutospacing="0" w:after="0" w:afterAutospacing="0"/>
        <w:ind w:left="-180"/>
        <w:jc w:val="both"/>
        <w:rPr>
          <w:rFonts w:ascii="Verdana" w:hAnsi="Verdana"/>
          <w:sz w:val="20"/>
        </w:rPr>
      </w:pPr>
      <w:r w:rsidRPr="003B2929">
        <w:rPr>
          <w:rFonts w:ascii="Verdana" w:hAnsi="Verdana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9C9D8B" wp14:editId="7DBEDC89">
                <wp:simplePos x="0" y="0"/>
                <wp:positionH relativeFrom="column">
                  <wp:posOffset>-177165</wp:posOffset>
                </wp:positionH>
                <wp:positionV relativeFrom="paragraph">
                  <wp:posOffset>168910</wp:posOffset>
                </wp:positionV>
                <wp:extent cx="6401435" cy="2540"/>
                <wp:effectExtent l="0" t="0" r="50165" b="482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14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a="http://schemas.openxmlformats.org/drawingml/2006/main">
            <w:pict w14:anchorId="0088536A">
              <v:line id="Straight Connector 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040]" from="-13.95pt,13.3pt" to="490.1pt,13.5pt" w14:anchorId="77072BA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"/>
            </w:pict>
          </mc:Fallback>
        </mc:AlternateContent>
      </w:r>
      <w:r w:rsidR="000F44BD" w:rsidRPr="003B2929">
        <w:rPr>
          <w:rFonts w:ascii="Verdana" w:hAnsi="Verdana"/>
          <w:b/>
          <w:bCs/>
          <w:sz w:val="20"/>
        </w:rPr>
        <w:t>Computer Skills</w:t>
      </w:r>
      <w:r w:rsidR="000F44BD" w:rsidRPr="003B2929">
        <w:rPr>
          <w:rFonts w:ascii="Verdana" w:hAnsi="Verdana"/>
          <w:sz w:val="20"/>
        </w:rPr>
        <w:t xml:space="preserve"> </w:t>
      </w:r>
    </w:p>
    <w:p w14:paraId="3121132F" w14:textId="24750BE2" w:rsidR="005A4203" w:rsidRPr="00517AE5" w:rsidRDefault="005A4203" w:rsidP="00284015">
      <w:pPr>
        <w:pStyle w:val="NormalWeb"/>
        <w:spacing w:before="0" w:beforeAutospacing="0" w:after="0" w:afterAutospacing="0"/>
        <w:ind w:left="-180"/>
        <w:contextualSpacing/>
        <w:jc w:val="both"/>
        <w:rPr>
          <w:rFonts w:ascii="Verdana" w:hAnsi="Verdana"/>
          <w:sz w:val="16"/>
          <w:szCs w:val="16"/>
        </w:rPr>
      </w:pPr>
    </w:p>
    <w:p w14:paraId="32835F64" w14:textId="77777777" w:rsidR="00284015" w:rsidRPr="003B2929" w:rsidRDefault="28ED2A91" w:rsidP="28ED2A91">
      <w:pPr>
        <w:ind w:left="-187"/>
        <w:contextualSpacing/>
        <w:jc w:val="both"/>
        <w:rPr>
          <w:rFonts w:ascii="Verdana" w:hAnsi="Verdana"/>
          <w:b/>
          <w:bCs/>
          <w:sz w:val="20"/>
        </w:rPr>
      </w:pPr>
      <w:r w:rsidRPr="003B2929">
        <w:rPr>
          <w:rFonts w:ascii="Verdana" w:hAnsi="Verdana"/>
          <w:b/>
          <w:bCs/>
          <w:sz w:val="20"/>
        </w:rPr>
        <w:t>Proficient in:</w:t>
      </w:r>
    </w:p>
    <w:p w14:paraId="59EB84AE" w14:textId="6DE0AB7D" w:rsidR="000F44BD" w:rsidRPr="003B2929" w:rsidRDefault="0096752E" w:rsidP="28ED2A91">
      <w:pPr>
        <w:spacing w:line="240" w:lineRule="atLeast"/>
        <w:ind w:left="-187"/>
        <w:contextualSpacing/>
        <w:jc w:val="both"/>
        <w:rPr>
          <w:rFonts w:ascii="Verdana" w:hAnsi="Verdana"/>
          <w:i/>
          <w:iCs/>
          <w:sz w:val="20"/>
        </w:rPr>
      </w:pPr>
      <w:r w:rsidRPr="003B2929">
        <w:rPr>
          <w:rFonts w:ascii="Verdana" w:hAnsi="Verdana"/>
          <w:sz w:val="20"/>
        </w:rPr>
        <w:t xml:space="preserve">Python, Pandas, NumPy, Slack, Teams </w:t>
      </w:r>
      <w:r w:rsidR="28ED2A91" w:rsidRPr="003B2929">
        <w:rPr>
          <w:rFonts w:ascii="Verdana" w:hAnsi="Verdana"/>
          <w:sz w:val="20"/>
        </w:rPr>
        <w:t xml:space="preserve">Outlook, Microsoft Word, PowerPoint, Excel, Google Docs and Forms, </w:t>
      </w:r>
      <w:proofErr w:type="spellStart"/>
      <w:r w:rsidR="28ED2A91" w:rsidRPr="003B2929">
        <w:rPr>
          <w:rFonts w:ascii="Verdana" w:hAnsi="Verdana"/>
          <w:sz w:val="20"/>
        </w:rPr>
        <w:t>Assetmap</w:t>
      </w:r>
      <w:proofErr w:type="spellEnd"/>
      <w:r w:rsidR="28ED2A91" w:rsidRPr="003B2929">
        <w:rPr>
          <w:rFonts w:ascii="Verdana" w:hAnsi="Verdana"/>
          <w:sz w:val="20"/>
        </w:rPr>
        <w:t xml:space="preserve">, Salesforce, </w:t>
      </w:r>
      <w:proofErr w:type="spellStart"/>
      <w:r w:rsidR="28ED2A91" w:rsidRPr="003B2929">
        <w:rPr>
          <w:rFonts w:ascii="Verdana" w:hAnsi="Verdana"/>
          <w:sz w:val="20"/>
        </w:rPr>
        <w:t>EMoney</w:t>
      </w:r>
      <w:proofErr w:type="spellEnd"/>
      <w:r w:rsidR="28ED2A91" w:rsidRPr="003B2929">
        <w:rPr>
          <w:rFonts w:ascii="Verdana" w:hAnsi="Verdana"/>
          <w:sz w:val="20"/>
        </w:rPr>
        <w:t xml:space="preserve"> </w:t>
      </w:r>
    </w:p>
    <w:sectPr w:rsidR="000F44BD" w:rsidRPr="003B2929" w:rsidSect="00517AE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80" w:bottom="28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9E25B" w14:textId="77777777" w:rsidR="0009029D" w:rsidRDefault="0009029D">
      <w:r>
        <w:separator/>
      </w:r>
    </w:p>
  </w:endnote>
  <w:endnote w:type="continuationSeparator" w:id="0">
    <w:p w14:paraId="32285735" w14:textId="77777777" w:rsidR="0009029D" w:rsidRDefault="00090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83D83" w14:textId="77777777" w:rsidR="003209E1" w:rsidRDefault="003154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209E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ACC6AC" w14:textId="77777777" w:rsidR="003209E1" w:rsidRDefault="003209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BE546" w14:textId="77777777" w:rsidR="003209E1" w:rsidRDefault="003209E1">
    <w:pPr>
      <w:pStyle w:val="Footer"/>
      <w:ind w:right="360"/>
      <w:rPr>
        <w:rFonts w:ascii="Verdana" w:hAnsi="Verdana"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109D5" w14:textId="77777777" w:rsidR="00F36D8A" w:rsidRDefault="00F36D8A" w:rsidP="00F36D8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74812" w14:textId="77777777" w:rsidR="0009029D" w:rsidRDefault="0009029D">
      <w:r>
        <w:separator/>
      </w:r>
    </w:p>
  </w:footnote>
  <w:footnote w:type="continuationSeparator" w:id="0">
    <w:p w14:paraId="30016F60" w14:textId="77777777" w:rsidR="0009029D" w:rsidRDefault="00090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40"/>
      <w:gridCol w:w="3240"/>
      <w:gridCol w:w="3240"/>
    </w:tblGrid>
    <w:tr w:rsidR="28ED2A91" w:rsidRPr="00517AE5" w14:paraId="57997E1F" w14:textId="77777777" w:rsidTr="28ED2A91">
      <w:tc>
        <w:tcPr>
          <w:tcW w:w="3240" w:type="dxa"/>
        </w:tcPr>
        <w:p w14:paraId="77B2E5CE" w14:textId="4DA7653C" w:rsidR="28ED2A91" w:rsidRPr="00517AE5" w:rsidRDefault="00517AE5" w:rsidP="28ED2A91">
          <w:pPr>
            <w:pStyle w:val="Header"/>
            <w:ind w:left="-115"/>
            <w:rPr>
              <w:rFonts w:ascii="Verdana" w:hAnsi="Verdana"/>
              <w:sz w:val="20"/>
            </w:rPr>
          </w:pPr>
          <w:r w:rsidRPr="00517AE5">
            <w:rPr>
              <w:rFonts w:ascii="Verdana" w:hAnsi="Verdana"/>
              <w:sz w:val="20"/>
            </w:rPr>
            <w:t>William T. McCarthy</w:t>
          </w:r>
          <w:r w:rsidRPr="00517AE5">
            <w:rPr>
              <w:rFonts w:ascii="Verdana" w:hAnsi="Verdana"/>
              <w:sz w:val="20"/>
            </w:rPr>
            <w:tab/>
          </w:r>
        </w:p>
      </w:tc>
      <w:tc>
        <w:tcPr>
          <w:tcW w:w="3240" w:type="dxa"/>
        </w:tcPr>
        <w:p w14:paraId="269DB9BA" w14:textId="1DB2EFB1" w:rsidR="28ED2A91" w:rsidRPr="00517AE5" w:rsidRDefault="28ED2A91" w:rsidP="28ED2A91">
          <w:pPr>
            <w:pStyle w:val="Header"/>
            <w:jc w:val="center"/>
            <w:rPr>
              <w:rFonts w:ascii="Verdana" w:hAnsi="Verdana"/>
              <w:sz w:val="20"/>
            </w:rPr>
          </w:pPr>
        </w:p>
      </w:tc>
      <w:tc>
        <w:tcPr>
          <w:tcW w:w="3240" w:type="dxa"/>
        </w:tcPr>
        <w:p w14:paraId="24416DC8" w14:textId="515B65FD" w:rsidR="28ED2A91" w:rsidRPr="00517AE5" w:rsidRDefault="00517AE5" w:rsidP="28ED2A91">
          <w:pPr>
            <w:pStyle w:val="Header"/>
            <w:ind w:right="-115"/>
            <w:jc w:val="right"/>
            <w:rPr>
              <w:rFonts w:ascii="Verdana" w:hAnsi="Verdana"/>
              <w:sz w:val="20"/>
            </w:rPr>
          </w:pPr>
          <w:r w:rsidRPr="00517AE5">
            <w:rPr>
              <w:rFonts w:ascii="Verdana" w:hAnsi="Verdana"/>
              <w:sz w:val="20"/>
            </w:rPr>
            <w:t>Page 2 of 2</w:t>
          </w:r>
        </w:p>
      </w:tc>
    </w:tr>
  </w:tbl>
  <w:p w14:paraId="0E51393E" w14:textId="4AEADA04" w:rsidR="28ED2A91" w:rsidRDefault="28ED2A91" w:rsidP="28ED2A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F4622" w14:textId="09E2F168" w:rsidR="003209E1" w:rsidRPr="007474C7" w:rsidRDefault="00D978AC" w:rsidP="28ED2A91">
    <w:pPr>
      <w:pStyle w:val="Title"/>
      <w:widowControl w:val="0"/>
      <w:ind w:left="-180"/>
      <w:jc w:val="left"/>
      <w:rPr>
        <w:rFonts w:ascii="Verdana" w:hAnsi="Verdana"/>
        <w:b w:val="0"/>
        <w:i w:val="0"/>
        <w:sz w:val="20"/>
      </w:rPr>
    </w:pPr>
    <w:r w:rsidRPr="28ED2A91">
      <w:rPr>
        <w:rFonts w:ascii="Verdana" w:hAnsi="Verdana"/>
        <w:i w:val="0"/>
        <w:sz w:val="20"/>
      </w:rPr>
      <w:t>William T. McCarthy</w:t>
    </w:r>
    <w:r w:rsidR="00555BD3">
      <w:rPr>
        <w:rFonts w:ascii="Verdana" w:hAnsi="Verdana"/>
        <w:i w:val="0"/>
        <w:sz w:val="20"/>
      </w:rPr>
      <w:tab/>
    </w:r>
    <w:r w:rsidR="00555BD3">
      <w:rPr>
        <w:rFonts w:ascii="Verdana" w:hAnsi="Verdana"/>
        <w:i w:val="0"/>
        <w:sz w:val="20"/>
      </w:rPr>
      <w:tab/>
    </w:r>
    <w:r w:rsidR="00555BD3">
      <w:rPr>
        <w:rFonts w:ascii="Verdana" w:hAnsi="Verdana"/>
        <w:i w:val="0"/>
        <w:sz w:val="20"/>
      </w:rPr>
      <w:tab/>
    </w:r>
    <w:r w:rsidR="00555BD3">
      <w:rPr>
        <w:rFonts w:ascii="Verdana" w:hAnsi="Verdana"/>
        <w:i w:val="0"/>
        <w:sz w:val="20"/>
      </w:rPr>
      <w:tab/>
    </w:r>
    <w:r w:rsidR="00555BD3">
      <w:rPr>
        <w:rFonts w:ascii="Verdana" w:hAnsi="Verdana"/>
        <w:i w:val="0"/>
        <w:sz w:val="20"/>
      </w:rPr>
      <w:tab/>
    </w:r>
    <w:r w:rsidR="00555BD3">
      <w:rPr>
        <w:rFonts w:ascii="Verdana" w:hAnsi="Verdana"/>
        <w:i w:val="0"/>
        <w:sz w:val="20"/>
      </w:rPr>
      <w:tab/>
    </w:r>
    <w:r w:rsidR="00555BD3">
      <w:rPr>
        <w:rFonts w:ascii="Verdana" w:hAnsi="Verdana"/>
        <w:i w:val="0"/>
        <w:sz w:val="20"/>
      </w:rPr>
      <w:tab/>
    </w:r>
    <w:r w:rsidR="00555BD3">
      <w:rPr>
        <w:rFonts w:ascii="Verdana" w:hAnsi="Verdana"/>
        <w:i w:val="0"/>
        <w:sz w:val="20"/>
      </w:rPr>
      <w:tab/>
    </w:r>
  </w:p>
  <w:p w14:paraId="60119ECA" w14:textId="166FF8E8" w:rsidR="0076258C" w:rsidRDefault="0076258C" w:rsidP="28ED2A91">
    <w:pPr>
      <w:widowControl w:val="0"/>
      <w:ind w:left="-180"/>
      <w:rPr>
        <w:rFonts w:ascii="Verdana" w:hAnsi="Verdana"/>
        <w:sz w:val="18"/>
        <w:szCs w:val="18"/>
      </w:rPr>
    </w:pPr>
    <w:r>
      <w:rPr>
        <w:rFonts w:ascii="Verdana" w:hAnsi="Verdana"/>
        <w:sz w:val="18"/>
        <w:szCs w:val="18"/>
      </w:rPr>
      <w:t>915 N Hancock Street</w:t>
    </w:r>
  </w:p>
  <w:p w14:paraId="60ACA70F" w14:textId="2D7FE718" w:rsidR="0076258C" w:rsidRDefault="0076258C" w:rsidP="28ED2A91">
    <w:pPr>
      <w:widowControl w:val="0"/>
      <w:ind w:left="-180"/>
      <w:rPr>
        <w:rFonts w:ascii="Verdana" w:hAnsi="Verdana"/>
        <w:sz w:val="18"/>
        <w:szCs w:val="18"/>
      </w:rPr>
    </w:pPr>
    <w:r>
      <w:rPr>
        <w:rFonts w:ascii="Verdana" w:hAnsi="Verdana"/>
        <w:sz w:val="18"/>
        <w:szCs w:val="18"/>
      </w:rPr>
      <w:t>Philadelphia, PA 19123</w:t>
    </w:r>
  </w:p>
  <w:p w14:paraId="0DD34E4A" w14:textId="4777F57D" w:rsidR="003209E1" w:rsidRPr="00D5244B" w:rsidRDefault="28ED2A91" w:rsidP="28ED2A91">
    <w:pPr>
      <w:widowControl w:val="0"/>
      <w:ind w:left="-180"/>
      <w:rPr>
        <w:rFonts w:ascii="Verdana" w:hAnsi="Verdana"/>
        <w:sz w:val="18"/>
        <w:szCs w:val="18"/>
        <w:lang w:val="es-US"/>
      </w:rPr>
    </w:pPr>
    <w:r w:rsidRPr="28ED2A91">
      <w:rPr>
        <w:rFonts w:ascii="Verdana" w:hAnsi="Verdana"/>
        <w:sz w:val="18"/>
        <w:szCs w:val="18"/>
        <w:lang w:val="es-US"/>
      </w:rPr>
      <w:t>484-464-8116</w:t>
    </w:r>
  </w:p>
  <w:p w14:paraId="7E6F3735" w14:textId="2D4EA3F5" w:rsidR="003209E1" w:rsidRDefault="003B2929" w:rsidP="28ED2A91">
    <w:pPr>
      <w:widowControl w:val="0"/>
      <w:ind w:left="-180"/>
      <w:rPr>
        <w:rFonts w:ascii="Verdana" w:hAnsi="Verdana"/>
        <w:sz w:val="18"/>
        <w:szCs w:val="18"/>
        <w:lang w:val="es-US"/>
      </w:rPr>
    </w:pPr>
    <w:hyperlink r:id="rId1" w:history="1">
      <w:r w:rsidRPr="009E738C">
        <w:rPr>
          <w:rStyle w:val="Hyperlink"/>
          <w:rFonts w:ascii="Verdana" w:hAnsi="Verdana"/>
          <w:sz w:val="18"/>
          <w:szCs w:val="18"/>
          <w:lang w:val="es-US"/>
        </w:rPr>
        <w:t>bill7123@gmail.com</w:t>
      </w:r>
    </w:hyperlink>
  </w:p>
  <w:p w14:paraId="2A0C8D8C" w14:textId="77777777" w:rsidR="003B2929" w:rsidRPr="00D5244B" w:rsidRDefault="003B2929" w:rsidP="28ED2A91">
    <w:pPr>
      <w:widowControl w:val="0"/>
      <w:ind w:left="-180"/>
      <w:rPr>
        <w:lang w:val="es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5E84"/>
    <w:multiLevelType w:val="hybridMultilevel"/>
    <w:tmpl w:val="60447146"/>
    <w:lvl w:ilvl="0" w:tplc="F9EEAE8A">
      <w:numFmt w:val="bullet"/>
      <w:lvlText w:val="-"/>
      <w:lvlJc w:val="left"/>
      <w:pPr>
        <w:ind w:left="5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52D43EB"/>
    <w:multiLevelType w:val="hybridMultilevel"/>
    <w:tmpl w:val="A5368508"/>
    <w:lvl w:ilvl="0" w:tplc="F9EEAE8A">
      <w:numFmt w:val="bullet"/>
      <w:lvlText w:val="-"/>
      <w:lvlJc w:val="left"/>
      <w:pPr>
        <w:ind w:left="90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DC43DDA"/>
    <w:multiLevelType w:val="hybridMultilevel"/>
    <w:tmpl w:val="C13EEE84"/>
    <w:lvl w:ilvl="0" w:tplc="F9EEAE8A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87083C"/>
    <w:multiLevelType w:val="hybridMultilevel"/>
    <w:tmpl w:val="643E0458"/>
    <w:lvl w:ilvl="0" w:tplc="51BE40B8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6D6CE4"/>
    <w:multiLevelType w:val="hybridMultilevel"/>
    <w:tmpl w:val="6276B43A"/>
    <w:lvl w:ilvl="0" w:tplc="F9EEAE8A">
      <w:numFmt w:val="bullet"/>
      <w:lvlText w:val="-"/>
      <w:lvlJc w:val="left"/>
      <w:pPr>
        <w:ind w:left="5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BB9"/>
    <w:rsid w:val="00002D51"/>
    <w:rsid w:val="00007395"/>
    <w:rsid w:val="00007D54"/>
    <w:rsid w:val="00033525"/>
    <w:rsid w:val="0004355B"/>
    <w:rsid w:val="000542F9"/>
    <w:rsid w:val="00054B9B"/>
    <w:rsid w:val="00074E80"/>
    <w:rsid w:val="00082919"/>
    <w:rsid w:val="0008332D"/>
    <w:rsid w:val="00083C3C"/>
    <w:rsid w:val="00083D99"/>
    <w:rsid w:val="00085D31"/>
    <w:rsid w:val="000874E7"/>
    <w:rsid w:val="0009029D"/>
    <w:rsid w:val="000921F2"/>
    <w:rsid w:val="000A0023"/>
    <w:rsid w:val="000A0371"/>
    <w:rsid w:val="000A34B4"/>
    <w:rsid w:val="000B65C9"/>
    <w:rsid w:val="000C1D92"/>
    <w:rsid w:val="000C3545"/>
    <w:rsid w:val="000D78E4"/>
    <w:rsid w:val="000E1F77"/>
    <w:rsid w:val="000F3838"/>
    <w:rsid w:val="000F44BD"/>
    <w:rsid w:val="00100FCB"/>
    <w:rsid w:val="0013472A"/>
    <w:rsid w:val="00134C3D"/>
    <w:rsid w:val="0014354E"/>
    <w:rsid w:val="00147BBF"/>
    <w:rsid w:val="00150878"/>
    <w:rsid w:val="0015368E"/>
    <w:rsid w:val="00157FC6"/>
    <w:rsid w:val="0016283E"/>
    <w:rsid w:val="0017759C"/>
    <w:rsid w:val="001940E5"/>
    <w:rsid w:val="00196458"/>
    <w:rsid w:val="001965A0"/>
    <w:rsid w:val="001B166E"/>
    <w:rsid w:val="001C52FA"/>
    <w:rsid w:val="001C6499"/>
    <w:rsid w:val="001E1B54"/>
    <w:rsid w:val="001F599E"/>
    <w:rsid w:val="002157F8"/>
    <w:rsid w:val="00216E3D"/>
    <w:rsid w:val="00224183"/>
    <w:rsid w:val="002321C8"/>
    <w:rsid w:val="00237CBE"/>
    <w:rsid w:val="00240EC1"/>
    <w:rsid w:val="0024525A"/>
    <w:rsid w:val="00247C06"/>
    <w:rsid w:val="00251F09"/>
    <w:rsid w:val="002538E7"/>
    <w:rsid w:val="002541B1"/>
    <w:rsid w:val="00257D3B"/>
    <w:rsid w:val="00280DCB"/>
    <w:rsid w:val="00284015"/>
    <w:rsid w:val="002858E6"/>
    <w:rsid w:val="00287175"/>
    <w:rsid w:val="00287459"/>
    <w:rsid w:val="00290492"/>
    <w:rsid w:val="002A3F65"/>
    <w:rsid w:val="002A49C9"/>
    <w:rsid w:val="002A7111"/>
    <w:rsid w:val="002B1F52"/>
    <w:rsid w:val="002C2228"/>
    <w:rsid w:val="002C6464"/>
    <w:rsid w:val="002D3A87"/>
    <w:rsid w:val="002D51C8"/>
    <w:rsid w:val="002E14DA"/>
    <w:rsid w:val="002E22B2"/>
    <w:rsid w:val="002F094F"/>
    <w:rsid w:val="002F3826"/>
    <w:rsid w:val="002F60A9"/>
    <w:rsid w:val="002F6AEA"/>
    <w:rsid w:val="002F7EAB"/>
    <w:rsid w:val="003039E6"/>
    <w:rsid w:val="003131AA"/>
    <w:rsid w:val="00313400"/>
    <w:rsid w:val="00313D47"/>
    <w:rsid w:val="003154C4"/>
    <w:rsid w:val="003209E1"/>
    <w:rsid w:val="00344998"/>
    <w:rsid w:val="00360D31"/>
    <w:rsid w:val="003713F5"/>
    <w:rsid w:val="003758BB"/>
    <w:rsid w:val="00380D58"/>
    <w:rsid w:val="003A2221"/>
    <w:rsid w:val="003B1183"/>
    <w:rsid w:val="003B1BB6"/>
    <w:rsid w:val="003B2929"/>
    <w:rsid w:val="003B4029"/>
    <w:rsid w:val="003B5B7F"/>
    <w:rsid w:val="003C3676"/>
    <w:rsid w:val="003C40B6"/>
    <w:rsid w:val="003C7D7D"/>
    <w:rsid w:val="003D446A"/>
    <w:rsid w:val="003D7305"/>
    <w:rsid w:val="003E20B8"/>
    <w:rsid w:val="003E27A3"/>
    <w:rsid w:val="003E32AF"/>
    <w:rsid w:val="003F0CC6"/>
    <w:rsid w:val="003F25AC"/>
    <w:rsid w:val="003F500A"/>
    <w:rsid w:val="00402092"/>
    <w:rsid w:val="00402917"/>
    <w:rsid w:val="00403ADF"/>
    <w:rsid w:val="00410997"/>
    <w:rsid w:val="00416B2A"/>
    <w:rsid w:val="004210A2"/>
    <w:rsid w:val="00426782"/>
    <w:rsid w:val="004329C7"/>
    <w:rsid w:val="00434A21"/>
    <w:rsid w:val="00440900"/>
    <w:rsid w:val="00453F2A"/>
    <w:rsid w:val="00472866"/>
    <w:rsid w:val="004744B4"/>
    <w:rsid w:val="00480D4E"/>
    <w:rsid w:val="0048582A"/>
    <w:rsid w:val="004873B2"/>
    <w:rsid w:val="00495836"/>
    <w:rsid w:val="004A5557"/>
    <w:rsid w:val="004C0E42"/>
    <w:rsid w:val="004C5085"/>
    <w:rsid w:val="004D4AD7"/>
    <w:rsid w:val="004D5D2A"/>
    <w:rsid w:val="004D6B6C"/>
    <w:rsid w:val="004D6E33"/>
    <w:rsid w:val="004D7D61"/>
    <w:rsid w:val="004E2E6A"/>
    <w:rsid w:val="004E3A80"/>
    <w:rsid w:val="004E6712"/>
    <w:rsid w:val="004F1AC4"/>
    <w:rsid w:val="005025E9"/>
    <w:rsid w:val="00515820"/>
    <w:rsid w:val="00515AD9"/>
    <w:rsid w:val="00517AE5"/>
    <w:rsid w:val="00520D2A"/>
    <w:rsid w:val="005368FD"/>
    <w:rsid w:val="005419A6"/>
    <w:rsid w:val="00546FE8"/>
    <w:rsid w:val="00555008"/>
    <w:rsid w:val="00555081"/>
    <w:rsid w:val="00555BD3"/>
    <w:rsid w:val="00564CE3"/>
    <w:rsid w:val="005657B4"/>
    <w:rsid w:val="00570264"/>
    <w:rsid w:val="0057121D"/>
    <w:rsid w:val="005774F5"/>
    <w:rsid w:val="0058125B"/>
    <w:rsid w:val="00591FA9"/>
    <w:rsid w:val="005938F3"/>
    <w:rsid w:val="00596CA0"/>
    <w:rsid w:val="005A4203"/>
    <w:rsid w:val="005C397B"/>
    <w:rsid w:val="005C3E14"/>
    <w:rsid w:val="005C4460"/>
    <w:rsid w:val="005E0280"/>
    <w:rsid w:val="005E0AFF"/>
    <w:rsid w:val="005F0647"/>
    <w:rsid w:val="005F5917"/>
    <w:rsid w:val="005F6031"/>
    <w:rsid w:val="00603C3C"/>
    <w:rsid w:val="006179C6"/>
    <w:rsid w:val="006253A3"/>
    <w:rsid w:val="00634A9A"/>
    <w:rsid w:val="00634E00"/>
    <w:rsid w:val="00642E1D"/>
    <w:rsid w:val="00644219"/>
    <w:rsid w:val="006446DC"/>
    <w:rsid w:val="00655233"/>
    <w:rsid w:val="00665E29"/>
    <w:rsid w:val="006670BB"/>
    <w:rsid w:val="00672D76"/>
    <w:rsid w:val="006814F9"/>
    <w:rsid w:val="00693423"/>
    <w:rsid w:val="00695A32"/>
    <w:rsid w:val="006A5DBF"/>
    <w:rsid w:val="006B18DB"/>
    <w:rsid w:val="006C7234"/>
    <w:rsid w:val="006E7D89"/>
    <w:rsid w:val="006F1B4A"/>
    <w:rsid w:val="006F1DC8"/>
    <w:rsid w:val="006F4FB6"/>
    <w:rsid w:val="00711A6D"/>
    <w:rsid w:val="00721977"/>
    <w:rsid w:val="007265F9"/>
    <w:rsid w:val="00727929"/>
    <w:rsid w:val="0073439C"/>
    <w:rsid w:val="007474C7"/>
    <w:rsid w:val="0075343F"/>
    <w:rsid w:val="00761EDD"/>
    <w:rsid w:val="0076258C"/>
    <w:rsid w:val="00767D7B"/>
    <w:rsid w:val="007725E6"/>
    <w:rsid w:val="007750D9"/>
    <w:rsid w:val="00775541"/>
    <w:rsid w:val="007836FA"/>
    <w:rsid w:val="00786B62"/>
    <w:rsid w:val="00792986"/>
    <w:rsid w:val="00797BD6"/>
    <w:rsid w:val="007D2FA0"/>
    <w:rsid w:val="007F218B"/>
    <w:rsid w:val="007F2549"/>
    <w:rsid w:val="008026B6"/>
    <w:rsid w:val="00810F70"/>
    <w:rsid w:val="008147F9"/>
    <w:rsid w:val="0081705B"/>
    <w:rsid w:val="00817A12"/>
    <w:rsid w:val="00832373"/>
    <w:rsid w:val="00840D47"/>
    <w:rsid w:val="00850F2A"/>
    <w:rsid w:val="0085259B"/>
    <w:rsid w:val="0085492C"/>
    <w:rsid w:val="00864C9E"/>
    <w:rsid w:val="0087108C"/>
    <w:rsid w:val="008756C7"/>
    <w:rsid w:val="00876430"/>
    <w:rsid w:val="00883CD0"/>
    <w:rsid w:val="0088446D"/>
    <w:rsid w:val="008869C4"/>
    <w:rsid w:val="00887E62"/>
    <w:rsid w:val="00893B36"/>
    <w:rsid w:val="008B2799"/>
    <w:rsid w:val="009078CE"/>
    <w:rsid w:val="0093196A"/>
    <w:rsid w:val="009359CD"/>
    <w:rsid w:val="00940D3A"/>
    <w:rsid w:val="00946CE3"/>
    <w:rsid w:val="00946FAC"/>
    <w:rsid w:val="009506A0"/>
    <w:rsid w:val="0095407F"/>
    <w:rsid w:val="00957FDB"/>
    <w:rsid w:val="0096752E"/>
    <w:rsid w:val="00977718"/>
    <w:rsid w:val="009A45AC"/>
    <w:rsid w:val="009B3789"/>
    <w:rsid w:val="009C4608"/>
    <w:rsid w:val="009C4C4F"/>
    <w:rsid w:val="009D055E"/>
    <w:rsid w:val="009D57AB"/>
    <w:rsid w:val="009D6E02"/>
    <w:rsid w:val="009E2849"/>
    <w:rsid w:val="009E6195"/>
    <w:rsid w:val="00A01CE4"/>
    <w:rsid w:val="00A057F0"/>
    <w:rsid w:val="00A26151"/>
    <w:rsid w:val="00A57798"/>
    <w:rsid w:val="00A651FB"/>
    <w:rsid w:val="00A70A90"/>
    <w:rsid w:val="00A71AA7"/>
    <w:rsid w:val="00A80F2B"/>
    <w:rsid w:val="00A840E4"/>
    <w:rsid w:val="00A90264"/>
    <w:rsid w:val="00A95B31"/>
    <w:rsid w:val="00AA732C"/>
    <w:rsid w:val="00AC1CA2"/>
    <w:rsid w:val="00AC5B4F"/>
    <w:rsid w:val="00AC6E67"/>
    <w:rsid w:val="00AC7122"/>
    <w:rsid w:val="00AD0346"/>
    <w:rsid w:val="00AD0E27"/>
    <w:rsid w:val="00AD3B7B"/>
    <w:rsid w:val="00AD5257"/>
    <w:rsid w:val="00AD6E53"/>
    <w:rsid w:val="00B061E3"/>
    <w:rsid w:val="00B11750"/>
    <w:rsid w:val="00B30378"/>
    <w:rsid w:val="00B30B05"/>
    <w:rsid w:val="00B359A9"/>
    <w:rsid w:val="00B36A56"/>
    <w:rsid w:val="00B37FA8"/>
    <w:rsid w:val="00B40EA7"/>
    <w:rsid w:val="00B41035"/>
    <w:rsid w:val="00B518DC"/>
    <w:rsid w:val="00B60241"/>
    <w:rsid w:val="00B604EF"/>
    <w:rsid w:val="00B62B4E"/>
    <w:rsid w:val="00B62F51"/>
    <w:rsid w:val="00B6373E"/>
    <w:rsid w:val="00B64B88"/>
    <w:rsid w:val="00B65528"/>
    <w:rsid w:val="00B70400"/>
    <w:rsid w:val="00B757F2"/>
    <w:rsid w:val="00B80801"/>
    <w:rsid w:val="00B8410B"/>
    <w:rsid w:val="00B859F0"/>
    <w:rsid w:val="00B85DB1"/>
    <w:rsid w:val="00B9535F"/>
    <w:rsid w:val="00BB0369"/>
    <w:rsid w:val="00BB2E4B"/>
    <w:rsid w:val="00BC3619"/>
    <w:rsid w:val="00BD43E8"/>
    <w:rsid w:val="00BE4FF3"/>
    <w:rsid w:val="00BE5C6E"/>
    <w:rsid w:val="00C0072C"/>
    <w:rsid w:val="00C00C16"/>
    <w:rsid w:val="00C02B25"/>
    <w:rsid w:val="00C16294"/>
    <w:rsid w:val="00C1775C"/>
    <w:rsid w:val="00C209E3"/>
    <w:rsid w:val="00C232F6"/>
    <w:rsid w:val="00C24A53"/>
    <w:rsid w:val="00C27ABE"/>
    <w:rsid w:val="00C31B22"/>
    <w:rsid w:val="00C33BB9"/>
    <w:rsid w:val="00C36617"/>
    <w:rsid w:val="00C42490"/>
    <w:rsid w:val="00C430F6"/>
    <w:rsid w:val="00C46CE8"/>
    <w:rsid w:val="00C521D1"/>
    <w:rsid w:val="00C631C4"/>
    <w:rsid w:val="00C64A90"/>
    <w:rsid w:val="00C65933"/>
    <w:rsid w:val="00C728DC"/>
    <w:rsid w:val="00C74757"/>
    <w:rsid w:val="00C807A6"/>
    <w:rsid w:val="00C822EF"/>
    <w:rsid w:val="00C83AE5"/>
    <w:rsid w:val="00C879A9"/>
    <w:rsid w:val="00C87A70"/>
    <w:rsid w:val="00C95258"/>
    <w:rsid w:val="00C954FB"/>
    <w:rsid w:val="00C97100"/>
    <w:rsid w:val="00CA6824"/>
    <w:rsid w:val="00CB4852"/>
    <w:rsid w:val="00CB5479"/>
    <w:rsid w:val="00CB7811"/>
    <w:rsid w:val="00CD1602"/>
    <w:rsid w:val="00CE48E5"/>
    <w:rsid w:val="00CF37F8"/>
    <w:rsid w:val="00D00440"/>
    <w:rsid w:val="00D02797"/>
    <w:rsid w:val="00D027E8"/>
    <w:rsid w:val="00D05F62"/>
    <w:rsid w:val="00D12BF1"/>
    <w:rsid w:val="00D22C76"/>
    <w:rsid w:val="00D24C26"/>
    <w:rsid w:val="00D31B66"/>
    <w:rsid w:val="00D36A60"/>
    <w:rsid w:val="00D37E26"/>
    <w:rsid w:val="00D51843"/>
    <w:rsid w:val="00D5244B"/>
    <w:rsid w:val="00D57FBB"/>
    <w:rsid w:val="00D6703A"/>
    <w:rsid w:val="00D7183C"/>
    <w:rsid w:val="00D7457A"/>
    <w:rsid w:val="00D74D6E"/>
    <w:rsid w:val="00D85298"/>
    <w:rsid w:val="00D90993"/>
    <w:rsid w:val="00D92D4A"/>
    <w:rsid w:val="00D955AF"/>
    <w:rsid w:val="00D978AC"/>
    <w:rsid w:val="00DA4FB1"/>
    <w:rsid w:val="00DA5634"/>
    <w:rsid w:val="00DB0C38"/>
    <w:rsid w:val="00DB512A"/>
    <w:rsid w:val="00DB645D"/>
    <w:rsid w:val="00DE41CB"/>
    <w:rsid w:val="00E07DCF"/>
    <w:rsid w:val="00E641D1"/>
    <w:rsid w:val="00E67AE2"/>
    <w:rsid w:val="00E712FF"/>
    <w:rsid w:val="00E767BD"/>
    <w:rsid w:val="00E80ADF"/>
    <w:rsid w:val="00E908BC"/>
    <w:rsid w:val="00E90F9C"/>
    <w:rsid w:val="00EA4547"/>
    <w:rsid w:val="00EB358A"/>
    <w:rsid w:val="00EC7820"/>
    <w:rsid w:val="00ED6CF7"/>
    <w:rsid w:val="00ED71BE"/>
    <w:rsid w:val="00EE2C67"/>
    <w:rsid w:val="00EE3B58"/>
    <w:rsid w:val="00EF3EC6"/>
    <w:rsid w:val="00EF48B3"/>
    <w:rsid w:val="00EF5F7A"/>
    <w:rsid w:val="00F0043E"/>
    <w:rsid w:val="00F023AA"/>
    <w:rsid w:val="00F109B2"/>
    <w:rsid w:val="00F11F1E"/>
    <w:rsid w:val="00F17ADB"/>
    <w:rsid w:val="00F213FC"/>
    <w:rsid w:val="00F32493"/>
    <w:rsid w:val="00F33719"/>
    <w:rsid w:val="00F3529D"/>
    <w:rsid w:val="00F36D8A"/>
    <w:rsid w:val="00F44520"/>
    <w:rsid w:val="00F55C6E"/>
    <w:rsid w:val="00F6600A"/>
    <w:rsid w:val="00F66A67"/>
    <w:rsid w:val="00F66C73"/>
    <w:rsid w:val="00F821DF"/>
    <w:rsid w:val="00F86BCE"/>
    <w:rsid w:val="00F91954"/>
    <w:rsid w:val="00FC0F45"/>
    <w:rsid w:val="00FC4C75"/>
    <w:rsid w:val="00FC66C1"/>
    <w:rsid w:val="00FC68AC"/>
    <w:rsid w:val="00FD4221"/>
    <w:rsid w:val="00FE415A"/>
    <w:rsid w:val="00FF575A"/>
    <w:rsid w:val="00FF57EB"/>
    <w:rsid w:val="28ED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A8B7D"/>
  <w15:docId w15:val="{25D21E12-1379-412C-9D98-FEC63307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2799"/>
    <w:rPr>
      <w:sz w:val="24"/>
    </w:rPr>
  </w:style>
  <w:style w:type="paragraph" w:styleId="Heading1">
    <w:name w:val="heading 1"/>
    <w:basedOn w:val="Normal"/>
    <w:next w:val="Normal"/>
    <w:qFormat/>
    <w:rsid w:val="008B27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8B2799"/>
    <w:pPr>
      <w:keepNext/>
      <w:outlineLvl w:val="3"/>
    </w:pPr>
    <w:rPr>
      <w:rFonts w:ascii="Verdana" w:eastAsia="Times New Roman" w:hAnsi="Verdana"/>
      <w:b/>
      <w:sz w:val="20"/>
      <w:u w:val="single"/>
    </w:rPr>
  </w:style>
  <w:style w:type="paragraph" w:styleId="Heading5">
    <w:name w:val="heading 5"/>
    <w:basedOn w:val="Normal"/>
    <w:next w:val="Normal"/>
    <w:qFormat/>
    <w:rsid w:val="008B2799"/>
    <w:pPr>
      <w:keepNext/>
      <w:autoSpaceDE w:val="0"/>
      <w:autoSpaceDN w:val="0"/>
      <w:adjustRightInd w:val="0"/>
      <w:outlineLvl w:val="4"/>
    </w:pPr>
    <w:rPr>
      <w:rFonts w:ascii="Verdana" w:eastAsia="Times New Roman" w:hAnsi="Verdana"/>
      <w:b/>
      <w:color w:val="000000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8B2799"/>
    <w:rPr>
      <w:rFonts w:ascii="Verdana" w:eastAsia="Times New Roman" w:hAnsi="Verdana"/>
      <w:sz w:val="20"/>
    </w:rPr>
  </w:style>
  <w:style w:type="paragraph" w:styleId="Title">
    <w:name w:val="Title"/>
    <w:basedOn w:val="Normal"/>
    <w:qFormat/>
    <w:rsid w:val="008B2799"/>
    <w:pPr>
      <w:jc w:val="center"/>
    </w:pPr>
    <w:rPr>
      <w:rFonts w:ascii="Arial" w:eastAsia="Times New Roman" w:hAnsi="Arial"/>
      <w:b/>
      <w:i/>
    </w:rPr>
  </w:style>
  <w:style w:type="paragraph" w:styleId="HTMLPreformatted">
    <w:name w:val="HTML Preformatted"/>
    <w:basedOn w:val="Normal"/>
    <w:link w:val="HTMLPreformattedChar"/>
    <w:semiHidden/>
    <w:rsid w:val="008B2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color w:val="333333"/>
      <w:sz w:val="20"/>
    </w:rPr>
  </w:style>
  <w:style w:type="paragraph" w:styleId="NormalWeb">
    <w:name w:val="Normal (Web)"/>
    <w:basedOn w:val="Normal"/>
    <w:semiHidden/>
    <w:rsid w:val="008B279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small1">
    <w:name w:val="small1"/>
    <w:basedOn w:val="DefaultParagraphFont"/>
    <w:rsid w:val="008B2799"/>
    <w:rPr>
      <w:rFonts w:ascii="Verdana" w:hAnsi="Verdana" w:hint="default"/>
      <w:i w:val="0"/>
      <w:sz w:val="16"/>
    </w:rPr>
  </w:style>
  <w:style w:type="paragraph" w:styleId="Footer">
    <w:name w:val="footer"/>
    <w:basedOn w:val="Normal"/>
    <w:link w:val="FooterChar"/>
    <w:uiPriority w:val="99"/>
    <w:rsid w:val="008B2799"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character" w:styleId="PageNumber">
    <w:name w:val="page number"/>
    <w:basedOn w:val="DefaultParagraphFont"/>
    <w:semiHidden/>
    <w:rsid w:val="008B2799"/>
  </w:style>
  <w:style w:type="character" w:customStyle="1" w:styleId="bodyhomepage1">
    <w:name w:val="body_home_page1"/>
    <w:basedOn w:val="DefaultParagraphFont"/>
    <w:rsid w:val="008B2799"/>
    <w:rPr>
      <w:rFonts w:ascii="Arial" w:hAnsi="Arial" w:hint="default"/>
      <w:color w:val="000000"/>
      <w:spacing w:val="284"/>
      <w:sz w:val="18"/>
    </w:rPr>
  </w:style>
  <w:style w:type="paragraph" w:styleId="Header">
    <w:name w:val="header"/>
    <w:basedOn w:val="Normal"/>
    <w:semiHidden/>
    <w:rsid w:val="008B279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8B2799"/>
    <w:rPr>
      <w:color w:val="0000FF"/>
      <w:u w:val="single"/>
    </w:rPr>
  </w:style>
  <w:style w:type="character" w:customStyle="1" w:styleId="yshortcuts">
    <w:name w:val="yshortcuts"/>
    <w:basedOn w:val="DefaultParagraphFont"/>
    <w:rsid w:val="008B2799"/>
  </w:style>
  <w:style w:type="paragraph" w:styleId="BodyTextIndent">
    <w:name w:val="Body Text Indent"/>
    <w:basedOn w:val="Normal"/>
    <w:semiHidden/>
    <w:rsid w:val="008B2799"/>
    <w:pPr>
      <w:ind w:left="-187"/>
      <w:jc w:val="both"/>
    </w:pPr>
    <w:rPr>
      <w:rFonts w:ascii="Verdana" w:hAnsi="Verdana"/>
      <w:sz w:val="18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767D7B"/>
    <w:rPr>
      <w:rFonts w:ascii="Courier New" w:eastAsia="Times New Roman" w:hAnsi="Courier New"/>
      <w:color w:val="333333"/>
    </w:rPr>
  </w:style>
  <w:style w:type="character" w:customStyle="1" w:styleId="FooterChar">
    <w:name w:val="Footer Char"/>
    <w:basedOn w:val="DefaultParagraphFont"/>
    <w:link w:val="Footer"/>
    <w:uiPriority w:val="99"/>
    <w:rsid w:val="00F36D8A"/>
    <w:rPr>
      <w:rFonts w:ascii="Times New Roman" w:eastAsia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D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D8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373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2C67"/>
    <w:pPr>
      <w:ind w:left="720"/>
      <w:contextualSpacing/>
    </w:pPr>
  </w:style>
  <w:style w:type="paragraph" w:customStyle="1" w:styleId="description">
    <w:name w:val="description"/>
    <w:basedOn w:val="Normal"/>
    <w:rsid w:val="00EE2C67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rsid w:val="003B2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3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1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9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3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216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6442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7648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8834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84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88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none" w:sz="0" w:space="0" w:color="auto"/>
            <w:right w:val="single" w:sz="6" w:space="0" w:color="E5E5E5"/>
          </w:divBdr>
          <w:divsChild>
            <w:div w:id="342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8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2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7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2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04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7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922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476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342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767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390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188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68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none" w:sz="0" w:space="0" w:color="auto"/>
            <w:right w:val="single" w:sz="6" w:space="0" w:color="E5E5E5"/>
          </w:divBdr>
          <w:divsChild>
            <w:div w:id="323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9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39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4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41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09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63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19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58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429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353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304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706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794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4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8134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0" w:color="666666"/>
                            <w:left w:val="single" w:sz="6" w:space="0" w:color="666666"/>
                            <w:bottom w:val="single" w:sz="6" w:space="0" w:color="666666"/>
                            <w:right w:val="single" w:sz="6" w:space="0" w:color="666666"/>
                          </w:divBdr>
                          <w:divsChild>
                            <w:div w:id="7964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44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0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4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28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2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589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7FB5DB"/>
                      </w:divBdr>
                      <w:divsChild>
                        <w:div w:id="9723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09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51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7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bill7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1E749A5-5ACF-ED42-9803-1F5C246BA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 F</vt:lpstr>
    </vt:vector>
  </TitlesOfParts>
  <Company>Penn Radiation Oncology</Company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F</dc:title>
  <dc:creator>Apple Computers</dc:creator>
  <cp:lastModifiedBy>MaryAnne McCarthy</cp:lastModifiedBy>
  <cp:revision>10</cp:revision>
  <cp:lastPrinted>2011-09-30T19:06:00Z</cp:lastPrinted>
  <dcterms:created xsi:type="dcterms:W3CDTF">2018-09-26T14:51:00Z</dcterms:created>
  <dcterms:modified xsi:type="dcterms:W3CDTF">2021-10-22T03:14:00Z</dcterms:modified>
</cp:coreProperties>
</file>