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1087F" w:rsidRDefault="00FC0453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val="uk-UA"/>
        </w:rPr>
        <w:t>МІНІСТЕРСТВО ОСВІТИ І НАУКИ УКРАЇНИ </w:t>
      </w:r>
    </w:p>
    <w:p w:rsidR="0091087F" w:rsidRDefault="00FC0453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val="uk-UA"/>
        </w:rPr>
        <w:t>НАЦІОНАЛЬНИЙ ТЕХНІЧНИЙ УНІВЕРСИТЕТ УКРАЇНИ </w:t>
      </w:r>
    </w:p>
    <w:p w:rsidR="0091087F" w:rsidRDefault="00FC0453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val="uk-UA"/>
        </w:rPr>
        <w:t>“КИЇВСЬКИЙ ПОЛІТЕХНІЧНИЙ ІНСТИТУТ </w:t>
      </w:r>
    </w:p>
    <w:p w:rsidR="0091087F" w:rsidRDefault="00FC0453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val="uk-UA"/>
        </w:rPr>
        <w:t>ІМЕНІ ІГОРЯ СІКОРСЬКОГО”</w:t>
      </w:r>
    </w:p>
    <w:p w:rsidR="0091087F" w:rsidRDefault="0091087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:rsidR="0091087F" w:rsidRDefault="00FC0453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>Факультет прикладної математики</w:t>
      </w:r>
    </w:p>
    <w:p w:rsidR="0091087F" w:rsidRDefault="00FC0453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>Кафедра програмного забезпечення комп’ютерних систем</w:t>
      </w:r>
    </w:p>
    <w:p w:rsidR="0091087F" w:rsidRDefault="0091087F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:rsidR="0091087F" w:rsidRDefault="00FC0453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val="uk-UA"/>
        </w:rPr>
        <w:t>КУРСОВА РОБОТА</w:t>
      </w:r>
    </w:p>
    <w:p w:rsidR="0091087F" w:rsidRDefault="0091087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:rsidR="0091087F" w:rsidRDefault="00FC0453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 xml:space="preserve">з </w:t>
      </w: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>дисципліни “Бази даних”</w:t>
      </w:r>
    </w:p>
    <w:p w:rsidR="0091087F" w:rsidRDefault="0091087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:rsidR="0091087F" w:rsidRDefault="00FC0453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>спеціальність 121 – Програмна інженерія</w:t>
      </w:r>
    </w:p>
    <w:p w:rsidR="0091087F" w:rsidRDefault="0091087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:rsidR="0091087F" w:rsidRDefault="00FC0453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 xml:space="preserve">на тему: </w:t>
      </w:r>
      <w:r>
        <w:rPr>
          <w:rFonts w:ascii="Times New Roman" w:eastAsia="Times New Roman" w:hAnsi="Times New Roman" w:cs="Times New Roman"/>
          <w:color w:val="00000A"/>
          <w:sz w:val="28"/>
          <w:szCs w:val="28"/>
          <w:u w:val="single"/>
          <w:lang w:val="uk-UA"/>
        </w:rPr>
        <w:t>«</w:t>
      </w:r>
      <w:r>
        <w:rPr>
          <w:rFonts w:ascii="Times New Roman" w:eastAsia="Times New Roman" w:hAnsi="Times New Roman" w:cs="Times New Roman"/>
          <w:b/>
          <w:color w:val="00000A"/>
          <w:sz w:val="28"/>
          <w:szCs w:val="28"/>
          <w:lang w:val="uk-UA"/>
        </w:rPr>
        <w:t>База даних музичного стрімінгового сервісу</w:t>
      </w:r>
      <w:r>
        <w:rPr>
          <w:rFonts w:ascii="Times New Roman" w:eastAsia="Times New Roman" w:hAnsi="Times New Roman" w:cs="Times New Roman"/>
          <w:color w:val="00000A"/>
          <w:sz w:val="28"/>
          <w:szCs w:val="28"/>
          <w:u w:val="single"/>
          <w:lang w:val="uk-UA"/>
        </w:rPr>
        <w:t>»</w:t>
      </w:r>
    </w:p>
    <w:p w:rsidR="0091087F" w:rsidRDefault="0091087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:rsidR="0091087F" w:rsidRDefault="0091087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tbl>
      <w:tblPr>
        <w:tblW w:w="9360" w:type="dxa"/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4857"/>
        <w:gridCol w:w="2980"/>
        <w:gridCol w:w="1523"/>
      </w:tblGrid>
      <w:tr w:rsidR="0091087F">
        <w:tc>
          <w:tcPr>
            <w:tcW w:w="4857" w:type="dxa"/>
            <w:shd w:val="clear" w:color="auto" w:fill="auto"/>
          </w:tcPr>
          <w:p w:rsidR="0091087F" w:rsidRDefault="00FC04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A"/>
                <w:sz w:val="28"/>
                <w:szCs w:val="28"/>
                <w:lang w:val="uk-UA"/>
              </w:rPr>
              <w:t xml:space="preserve">Студент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A"/>
                <w:sz w:val="28"/>
                <w:szCs w:val="28"/>
                <w:lang w:val="uk-UA"/>
              </w:rPr>
              <w:tab/>
            </w:r>
            <w:r>
              <w:rPr>
                <w:rFonts w:ascii="Times New Roman" w:eastAsia="Times New Roman" w:hAnsi="Times New Roman" w:cs="Times New Roman"/>
                <w:b/>
                <w:bCs/>
                <w:color w:val="00000A"/>
                <w:sz w:val="28"/>
                <w:szCs w:val="28"/>
                <w:lang w:val="uk-UA"/>
              </w:rPr>
              <w:tab/>
            </w:r>
            <w:r>
              <w:rPr>
                <w:rFonts w:ascii="Times New Roman" w:eastAsia="Times New Roman" w:hAnsi="Times New Roman" w:cs="Times New Roman"/>
                <w:b/>
                <w:bCs/>
                <w:color w:val="00000A"/>
                <w:sz w:val="28"/>
                <w:szCs w:val="28"/>
                <w:lang w:val="uk-UA"/>
              </w:rPr>
              <w:tab/>
              <w:t xml:space="preserve">групи </w:t>
            </w:r>
            <w:r>
              <w:rPr>
                <w:rFonts w:ascii="Times New Roman" w:eastAsia="Times New Roman" w:hAnsi="Times New Roman" w:cs="Times New Roman"/>
                <w:color w:val="00000A"/>
                <w:sz w:val="28"/>
                <w:szCs w:val="28"/>
                <w:lang w:val="uk-UA"/>
              </w:rPr>
              <w:t>КП-91</w:t>
            </w:r>
          </w:p>
        </w:tc>
        <w:tc>
          <w:tcPr>
            <w:tcW w:w="2980" w:type="dxa"/>
            <w:shd w:val="clear" w:color="auto" w:fill="auto"/>
          </w:tcPr>
          <w:p w:rsidR="0091087F" w:rsidRDefault="0091087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</w:p>
          <w:p w:rsidR="0091087F" w:rsidRDefault="00FC04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A"/>
                <w:sz w:val="28"/>
                <w:szCs w:val="28"/>
                <w:lang w:val="uk-UA"/>
              </w:rPr>
              <w:t>Цой Ігор Леонідович</w:t>
            </w:r>
          </w:p>
          <w:p w:rsidR="0091087F" w:rsidRDefault="00FC04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uk-UA"/>
              </w:rPr>
              <w:tab/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uk-UA"/>
              </w:rPr>
              <w:tab/>
            </w:r>
            <w:r>
              <w:rPr>
                <w:rFonts w:ascii="Times New Roman" w:eastAsia="Times New Roman" w:hAnsi="Times New Roman" w:cs="Times New Roman"/>
                <w:color w:val="00000A"/>
                <w:sz w:val="20"/>
                <w:szCs w:val="20"/>
                <w:lang w:val="uk-UA"/>
              </w:rPr>
              <w:t>(ПІБ)</w:t>
            </w:r>
          </w:p>
        </w:tc>
        <w:tc>
          <w:tcPr>
            <w:tcW w:w="1523" w:type="dxa"/>
            <w:shd w:val="clear" w:color="auto" w:fill="auto"/>
          </w:tcPr>
          <w:p w:rsidR="0091087F" w:rsidRDefault="0091087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</w:p>
          <w:p w:rsidR="0091087F" w:rsidRDefault="00FC04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color w:val="00000A"/>
                <w:sz w:val="28"/>
                <w:szCs w:val="28"/>
                <w:lang w:val="uk-UA"/>
              </w:rPr>
              <w:t>_________</w:t>
            </w:r>
          </w:p>
          <w:p w:rsidR="0091087F" w:rsidRDefault="00FC04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uk-UA"/>
              </w:rPr>
              <w:t> </w:t>
            </w:r>
            <w:r>
              <w:rPr>
                <w:rFonts w:ascii="Times New Roman" w:eastAsia="Times New Roman" w:hAnsi="Times New Roman" w:cs="Times New Roman"/>
                <w:color w:val="00000A"/>
                <w:sz w:val="20"/>
                <w:szCs w:val="20"/>
                <w:lang w:val="uk-UA"/>
              </w:rPr>
              <w:t>(підпис)</w:t>
            </w:r>
          </w:p>
          <w:p w:rsidR="0091087F" w:rsidRDefault="0091087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</w:p>
        </w:tc>
      </w:tr>
      <w:tr w:rsidR="0091087F">
        <w:tc>
          <w:tcPr>
            <w:tcW w:w="4857" w:type="dxa"/>
            <w:shd w:val="clear" w:color="auto" w:fill="auto"/>
          </w:tcPr>
          <w:p w:rsidR="0091087F" w:rsidRDefault="00FC04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A"/>
                <w:sz w:val="28"/>
                <w:szCs w:val="28"/>
                <w:lang w:val="uk-UA"/>
              </w:rPr>
              <w:t>Викладач</w:t>
            </w:r>
          </w:p>
          <w:p w:rsidR="0091087F" w:rsidRDefault="00FC04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A"/>
                <w:sz w:val="28"/>
                <w:szCs w:val="28"/>
                <w:lang w:val="uk-UA"/>
              </w:rPr>
              <w:t>к.т.н, доцент кафедри СПіСКС </w:t>
            </w:r>
          </w:p>
        </w:tc>
        <w:tc>
          <w:tcPr>
            <w:tcW w:w="2980" w:type="dxa"/>
            <w:shd w:val="clear" w:color="auto" w:fill="auto"/>
          </w:tcPr>
          <w:p w:rsidR="0091087F" w:rsidRDefault="0091087F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</w:p>
          <w:p w:rsidR="0091087F" w:rsidRDefault="00FC04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A"/>
                <w:sz w:val="28"/>
                <w:szCs w:val="28"/>
                <w:lang w:val="uk-UA"/>
              </w:rPr>
              <w:t>   Петрашенко А.В.</w:t>
            </w:r>
          </w:p>
        </w:tc>
        <w:tc>
          <w:tcPr>
            <w:tcW w:w="1523" w:type="dxa"/>
            <w:shd w:val="clear" w:color="auto" w:fill="auto"/>
          </w:tcPr>
          <w:p w:rsidR="0091087F" w:rsidRDefault="0091087F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</w:p>
          <w:p w:rsidR="0091087F" w:rsidRDefault="00FC04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color w:val="00000A"/>
                <w:sz w:val="28"/>
                <w:szCs w:val="28"/>
                <w:lang w:val="uk-UA"/>
              </w:rPr>
              <w:t>_________</w:t>
            </w:r>
          </w:p>
          <w:p w:rsidR="0091087F" w:rsidRDefault="00FC04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uk-UA"/>
              </w:rPr>
              <w:t> </w:t>
            </w:r>
            <w:r>
              <w:rPr>
                <w:rFonts w:ascii="Times New Roman" w:eastAsia="Times New Roman" w:hAnsi="Times New Roman" w:cs="Times New Roman"/>
                <w:color w:val="00000A"/>
                <w:sz w:val="20"/>
                <w:szCs w:val="20"/>
                <w:lang w:val="uk-UA"/>
              </w:rPr>
              <w:t>(підпис)</w:t>
            </w:r>
          </w:p>
          <w:p w:rsidR="0091087F" w:rsidRDefault="0091087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</w:p>
        </w:tc>
      </w:tr>
    </w:tbl>
    <w:p w:rsidR="0091087F" w:rsidRDefault="00FC0453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>Захищено з оцінкою _________________</w:t>
      </w:r>
    </w:p>
    <w:p w:rsidR="0091087F" w:rsidRDefault="0091087F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:rsidR="0091087F" w:rsidRDefault="00FC0453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>Київ – 2020</w:t>
      </w:r>
    </w:p>
    <w:p w:rsidR="0091087F" w:rsidRDefault="00FC0453">
      <w:pP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</w:pPr>
      <w:r>
        <w:br w:type="page"/>
      </w:r>
    </w:p>
    <w:p w:rsidR="0091087F" w:rsidRDefault="00FC045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val="uk-UA"/>
        </w:rPr>
        <w:lastRenderedPageBreak/>
        <w:t>Анотація</w:t>
      </w:r>
    </w:p>
    <w:p w:rsidR="0091087F" w:rsidRDefault="0091087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</w:p>
    <w:p w:rsidR="0091087F" w:rsidRDefault="00FC0453">
      <w:pPr>
        <w:spacing w:after="0" w:line="240" w:lineRule="auto"/>
        <w:ind w:firstLine="360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Курсова робота є базою даних для музичного стрімінгового сервісу та має консольний інтерфейс для адміністраторської взаємодії із базою даних. Консольний інтерфейс також 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має можливість провести аналіз даних та вивести його у графічний файл.</w:t>
      </w:r>
    </w:p>
    <w:p w:rsidR="0091087F" w:rsidRDefault="00FC0453">
      <w:pPr>
        <w:spacing w:after="0" w:line="240" w:lineRule="auto"/>
        <w:ind w:firstLine="360"/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У результаті виконання курсової роботи були набуті практичні навички розробки сучасного програмного забезпечення, що взаємодіє з реляційною базою даних. Також були здобуті навички оформ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лення відповідного текстового, програмного та ілюстративного матеріалу у формі проектної документації.</w:t>
      </w:r>
    </w:p>
    <w:p w:rsidR="0091087F" w:rsidRDefault="00FC0453">
      <w:pPr>
        <w:spacing w:after="0" w:line="240" w:lineRule="auto"/>
        <w:ind w:firstLine="360"/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Окрім цього було здобуті навички володіння основами СУБД, а також інструментальними засобами розробки додатків для подібних баз даних.</w:t>
      </w:r>
    </w:p>
    <w:p w:rsidR="0091087F" w:rsidRDefault="00FC0453">
      <w:pPr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  <w:r>
        <w:br w:type="page"/>
      </w:r>
    </w:p>
    <w:p w:rsidR="0091087F" w:rsidRDefault="00FC045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val="uk-UA"/>
        </w:rPr>
        <w:lastRenderedPageBreak/>
        <w:t>Зміст</w:t>
      </w:r>
    </w:p>
    <w:p w:rsidR="0091087F" w:rsidRDefault="0091087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</w:p>
    <w:p w:rsidR="0091087F" w:rsidRDefault="00FC0453">
      <w:pPr>
        <w:spacing w:after="0" w:line="240" w:lineRule="auto"/>
        <w:ind w:firstLine="720"/>
        <w:textAlignment w:val="baseline"/>
        <w:rPr>
          <w:rFonts w:ascii="Times New Roman" w:eastAsia="Times New Roman" w:hAnsi="Times New Roman" w:cs="Times New Roman"/>
          <w:color w:val="00000A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>Вступ</w:t>
      </w:r>
      <w:r>
        <w:rPr>
          <w:rFonts w:ascii="Times New Roman" w:eastAsia="Times New Roman" w:hAnsi="Times New Roman" w:cs="Times New Roman"/>
          <w:color w:val="00000A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A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A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A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A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A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A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A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A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A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A"/>
          <w:sz w:val="28"/>
          <w:szCs w:val="28"/>
        </w:rPr>
        <w:tab/>
        <w:t>4</w:t>
      </w:r>
    </w:p>
    <w:p w:rsidR="0091087F" w:rsidRDefault="00FC0453">
      <w:pPr>
        <w:pStyle w:val="ac"/>
        <w:numPr>
          <w:ilvl w:val="0"/>
          <w:numId w:val="13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>Аналіз інструментарію для виконання курсової роботи</w:t>
      </w:r>
      <w:r>
        <w:rPr>
          <w:rFonts w:ascii="Times New Roman" w:eastAsia="Times New Roman" w:hAnsi="Times New Roman" w:cs="Times New Roman"/>
          <w:color w:val="00000A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A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A"/>
          <w:sz w:val="28"/>
          <w:szCs w:val="28"/>
        </w:rPr>
        <w:tab/>
        <w:t>5</w:t>
      </w:r>
    </w:p>
    <w:p w:rsidR="0091087F" w:rsidRDefault="00FC0453">
      <w:pPr>
        <w:pStyle w:val="ac"/>
        <w:numPr>
          <w:ilvl w:val="0"/>
          <w:numId w:val="13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>Структура бази даних.</w:t>
      </w: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  <w:t>7</w:t>
      </w:r>
    </w:p>
    <w:p w:rsidR="0091087F" w:rsidRDefault="00FC0453">
      <w:pPr>
        <w:pStyle w:val="ac"/>
        <w:numPr>
          <w:ilvl w:val="0"/>
          <w:numId w:val="13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 xml:space="preserve">Опис </w:t>
      </w: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  <w:t>програмного забезпечення.</w:t>
      </w:r>
    </w:p>
    <w:p w:rsidR="0091087F" w:rsidRDefault="00FC0453">
      <w:pPr>
        <w:pStyle w:val="ac"/>
        <w:numPr>
          <w:ilvl w:val="1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>Загальна структура програмного забезпечення.</w:t>
      </w: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  <w:t>8</w:t>
      </w:r>
    </w:p>
    <w:p w:rsidR="0091087F" w:rsidRDefault="00FC0453">
      <w:pPr>
        <w:pStyle w:val="ac"/>
        <w:numPr>
          <w:ilvl w:val="1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>Опис модулів програмного забезпечення.</w:t>
      </w: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  <w:t>8</w:t>
      </w:r>
    </w:p>
    <w:p w:rsidR="0091087F" w:rsidRDefault="00FC0453">
      <w:pPr>
        <w:pStyle w:val="ac"/>
        <w:numPr>
          <w:ilvl w:val="1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>Опис основних алгоритмів роботи.</w:t>
      </w: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  <w:t>9</w:t>
      </w:r>
    </w:p>
    <w:p w:rsidR="0091087F" w:rsidRDefault="00FC0453">
      <w:pPr>
        <w:pStyle w:val="ac"/>
        <w:numPr>
          <w:ilvl w:val="0"/>
          <w:numId w:val="13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>Аналіз функціонування засобів реплікації.</w:t>
      </w: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  <w:t>10</w:t>
      </w:r>
    </w:p>
    <w:p w:rsidR="0091087F" w:rsidRDefault="00FC0453">
      <w:pPr>
        <w:pStyle w:val="ac"/>
        <w:numPr>
          <w:ilvl w:val="0"/>
          <w:numId w:val="13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>Аналіз функціонування засобів резервування/відновлення.</w:t>
      </w: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  <w:t>11</w:t>
      </w:r>
    </w:p>
    <w:p w:rsidR="0091087F" w:rsidRDefault="00FC0453">
      <w:pPr>
        <w:pStyle w:val="ac"/>
        <w:numPr>
          <w:ilvl w:val="0"/>
          <w:numId w:val="13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>Аналіз результатів підвищення швидкодії запитів.</w:t>
      </w: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  <w:t>13</w:t>
      </w:r>
    </w:p>
    <w:p w:rsidR="0091087F" w:rsidRDefault="00FC0453">
      <w:pPr>
        <w:pStyle w:val="ac"/>
        <w:numPr>
          <w:ilvl w:val="0"/>
          <w:numId w:val="13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>Опис результатів аналізу предметної галузі.</w:t>
      </w: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  <w:t>14</w:t>
      </w:r>
    </w:p>
    <w:p w:rsidR="0091087F" w:rsidRDefault="00FC0453">
      <w:pPr>
        <w:spacing w:after="0" w:line="240" w:lineRule="auto"/>
        <w:ind w:left="720"/>
        <w:textAlignment w:val="baseline"/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>Висновки.</w:t>
      </w: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  <w:t>17</w:t>
      </w:r>
    </w:p>
    <w:p w:rsidR="0091087F" w:rsidRDefault="00FC0453">
      <w:pPr>
        <w:spacing w:after="0" w:line="240" w:lineRule="auto"/>
        <w:ind w:left="720"/>
        <w:textAlignment w:val="baseline"/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>Література.</w:t>
      </w: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  <w:t>18</w:t>
      </w:r>
    </w:p>
    <w:p w:rsidR="0091087F" w:rsidRDefault="00FC0453">
      <w:pPr>
        <w:spacing w:after="0" w:line="240" w:lineRule="auto"/>
        <w:ind w:left="720"/>
        <w:textAlignment w:val="baseline"/>
        <w:rPr>
          <w:rFonts w:ascii="Times New Roman" w:eastAsia="Times New Roman" w:hAnsi="Times New Roman" w:cs="Times New Roman"/>
          <w:color w:val="00000A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>Додатки</w:t>
      </w:r>
    </w:p>
    <w:p w:rsidR="0091087F" w:rsidRDefault="00FC0453">
      <w:pPr>
        <w:pStyle w:val="ac"/>
        <w:numPr>
          <w:ilvl w:val="1"/>
          <w:numId w:val="1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>Графічні матеріали</w:t>
      </w: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  <w:t>19</w:t>
      </w:r>
    </w:p>
    <w:p w:rsidR="0091087F" w:rsidRDefault="00FC0453">
      <w:pPr>
        <w:pStyle w:val="ac"/>
        <w:numPr>
          <w:ilvl w:val="1"/>
          <w:numId w:val="1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>Фрагменти програмного коду</w:t>
      </w: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</w:r>
      <w:r>
        <w:rPr>
          <w:rFonts w:ascii="Times New Roman" w:eastAsia="Times New Roman" w:hAnsi="Times New Roman" w:cs="Times New Roman"/>
          <w:color w:val="00000A"/>
          <w:sz w:val="28"/>
          <w:szCs w:val="28"/>
          <w:lang w:val="uk-UA"/>
        </w:rPr>
        <w:tab/>
        <w:t>34</w:t>
      </w:r>
    </w:p>
    <w:p w:rsidR="0091087F" w:rsidRDefault="0091087F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</w:p>
    <w:p w:rsidR="0091087F" w:rsidRDefault="00FC0453">
      <w:pPr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  <w:r>
        <w:br w:type="page"/>
      </w:r>
    </w:p>
    <w:p w:rsidR="0091087F" w:rsidRDefault="00FC045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val="uk-UA"/>
        </w:rPr>
        <w:lastRenderedPageBreak/>
        <w:t>Вступ</w:t>
      </w:r>
    </w:p>
    <w:p w:rsidR="0091087F" w:rsidRDefault="0091087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</w:p>
    <w:p w:rsidR="0091087F" w:rsidRDefault="00FC0453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</w:rPr>
        <w:tab/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Зараз є доволі популярними сервіси стрімінга музики, наприклад такі як:</w:t>
      </w:r>
    </w:p>
    <w:p w:rsidR="0091087F" w:rsidRDefault="00FC0453">
      <w:pPr>
        <w:pStyle w:val="ac"/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Spotify</w:t>
      </w:r>
    </w:p>
    <w:p w:rsidR="0091087F" w:rsidRDefault="00FC0453">
      <w:pPr>
        <w:pStyle w:val="ac"/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Apple music</w:t>
      </w:r>
    </w:p>
    <w:p w:rsidR="0091087F" w:rsidRDefault="00FC0453">
      <w:pPr>
        <w:pStyle w:val="ac"/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Google play music</w:t>
      </w:r>
    </w:p>
    <w:p w:rsidR="0091087F" w:rsidRDefault="00FC0453">
      <w:pPr>
        <w:pStyle w:val="ac"/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YT Music</w:t>
      </w:r>
    </w:p>
    <w:p w:rsidR="0091087F" w:rsidRDefault="00FC0453">
      <w:pPr>
        <w:pStyle w:val="ac"/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Яндекс Музика</w:t>
      </w:r>
    </w:p>
    <w:p w:rsidR="0091087F" w:rsidRDefault="00FC0453">
      <w:pPr>
        <w:spacing w:after="0" w:line="240" w:lineRule="auto"/>
        <w:ind w:left="360" w:firstLine="360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Тому було 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вирішено присвятити цю курсову роботу розробці бази даних музичного стрімінгового сервісу.</w:t>
      </w:r>
    </w:p>
    <w:p w:rsidR="0091087F" w:rsidRDefault="00FC0453">
      <w:pPr>
        <w:spacing w:after="0" w:line="240" w:lineRule="auto"/>
        <w:ind w:left="360" w:firstLine="360"/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Для реалізації цієї задачі були взяті найкращі рішення із вищеназваних сервісів, у той же час для деяких ідей щодо проектування власне бази даних була використана сх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ема бази даних сервісу </w:t>
      </w:r>
      <w:r>
        <w:rPr>
          <w:rFonts w:ascii="Times New Roman" w:eastAsia="Times New Roman" w:hAnsi="Times New Roman" w:cs="Times New Roman"/>
          <w:sz w:val="28"/>
          <w:szCs w:val="24"/>
        </w:rPr>
        <w:t>MusicBrainz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, але була суттєво змінена для використання в конкретних умовах.</w:t>
      </w:r>
    </w:p>
    <w:p w:rsidR="0091087F" w:rsidRDefault="00FC0453">
      <w:pPr>
        <w:spacing w:after="0" w:line="240" w:lineRule="auto"/>
        <w:ind w:left="360" w:firstLine="360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У сервісі, що використовує цю базу даних можна буде створювати такі основні сутності як:</w:t>
      </w:r>
    </w:p>
    <w:p w:rsidR="0091087F" w:rsidRDefault="00FC0453">
      <w:pPr>
        <w:pStyle w:val="ac"/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Композиції</w:t>
      </w:r>
    </w:p>
    <w:p w:rsidR="0091087F" w:rsidRDefault="00FC0453">
      <w:pPr>
        <w:pStyle w:val="ac"/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Виконувачі</w:t>
      </w:r>
    </w:p>
    <w:p w:rsidR="0091087F" w:rsidRDefault="00FC0453">
      <w:pPr>
        <w:pStyle w:val="ac"/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Користувачі</w:t>
      </w:r>
    </w:p>
    <w:p w:rsidR="0091087F" w:rsidRDefault="00FC0453">
      <w:pPr>
        <w:pStyle w:val="ac"/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Плейлісти</w:t>
      </w:r>
    </w:p>
    <w:p w:rsidR="0091087F" w:rsidRDefault="00FC0453">
      <w:pPr>
        <w:pStyle w:val="ac"/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Альбоми</w:t>
      </w:r>
    </w:p>
    <w:p w:rsidR="0091087F" w:rsidRDefault="00FC0453">
      <w:pPr>
        <w:spacing w:after="0" w:line="240" w:lineRule="auto"/>
        <w:ind w:firstLine="720"/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Користувачі будуть мати можливість створювати власні плейлісти або слухати автоматично створені підбірки сервіса. Також можна зробити свій плейліст публічним, і інші користувачі зможуть його оцінювати, що є зручною функцією.</w:t>
      </w:r>
    </w:p>
    <w:p w:rsidR="0091087F" w:rsidRDefault="00FC0453">
      <w:pPr>
        <w:spacing w:after="0" w:line="240" w:lineRule="auto"/>
        <w:ind w:firstLine="720"/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За допомогою таблиць рейтинга т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а історії прослуховувань можна дуже точно аналізувати дані, наприклад можна порівняти популярність певного виконавця за період рік тому та зараз.</w:t>
      </w:r>
    </w:p>
    <w:p w:rsidR="0091087F" w:rsidRDefault="00FC0453">
      <w:pPr>
        <w:spacing w:after="0" w:line="240" w:lineRule="auto"/>
        <w:ind w:firstLine="720"/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Звичайно ж що робити з результатами цього аналізу вже вирішувати аналітикам, але це має спростити їм їхню робо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ту.</w:t>
      </w:r>
    </w:p>
    <w:p w:rsidR="0091087F" w:rsidRDefault="00FC0453">
      <w:pPr>
        <w:spacing w:after="0" w:line="240" w:lineRule="auto"/>
        <w:ind w:firstLine="720"/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Також є достатньо оптимізована можливість роботи із повнотекстовим пошуком. За допомогою цього функціоналу можна буде знаходити композиції за їх текстом, або навіть знайти виконавця за ключовими словами у його описі, якщо він, звичайно, є.</w:t>
      </w:r>
    </w:p>
    <w:p w:rsidR="0091087F" w:rsidRDefault="00FC0453">
      <w:pPr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  <w:r>
        <w:br w:type="page"/>
      </w:r>
    </w:p>
    <w:p w:rsidR="0091087F" w:rsidRDefault="00FC045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val="uk-UA"/>
        </w:rPr>
        <w:lastRenderedPageBreak/>
        <w:t xml:space="preserve">Аналіз </w:t>
      </w:r>
      <w:r>
        <w:rPr>
          <w:rFonts w:ascii="Times New Roman" w:eastAsia="Times New Roman" w:hAnsi="Times New Roman" w:cs="Times New Roman"/>
          <w:b/>
          <w:sz w:val="28"/>
          <w:szCs w:val="24"/>
          <w:lang w:val="uk-UA"/>
        </w:rPr>
        <w:t>інструментарію для виконання курсової роботи</w:t>
      </w:r>
    </w:p>
    <w:p w:rsidR="0091087F" w:rsidRDefault="0091087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</w:p>
    <w:p w:rsidR="0091087F" w:rsidRDefault="00FC0453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СУБД:</w:t>
      </w:r>
    </w:p>
    <w:p w:rsidR="0091087F" w:rsidRDefault="00FC0453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Переваги</w:t>
      </w:r>
    </w:p>
    <w:p w:rsidR="0091087F" w:rsidRDefault="00FC0453">
      <w:pPr>
        <w:pStyle w:val="ac"/>
        <w:numPr>
          <w:ilvl w:val="0"/>
          <w:numId w:val="1"/>
        </w:numPr>
        <w:spacing w:after="0" w:line="240" w:lineRule="auto"/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Проста у використанні.</w:t>
      </w:r>
    </w:p>
    <w:p w:rsidR="0091087F" w:rsidRDefault="00FC0453">
      <w:pPr>
        <w:pStyle w:val="ac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Має визначений користувачем тип даних.</w:t>
      </w:r>
    </w:p>
    <w:p w:rsidR="0091087F" w:rsidRDefault="00FC0453">
      <w:pPr>
        <w:pStyle w:val="ac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Open-source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.</w:t>
      </w:r>
    </w:p>
    <w:p w:rsidR="0091087F" w:rsidRDefault="00FC0453">
      <w:pPr>
        <w:pStyle w:val="ac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Багато підтримки громади.</w:t>
      </w:r>
    </w:p>
    <w:p w:rsidR="0091087F" w:rsidRDefault="00FC0453">
      <w:pPr>
        <w:pStyle w:val="ac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Використовуються збережені процедури.</w:t>
      </w:r>
    </w:p>
    <w:p w:rsidR="0091087F" w:rsidRDefault="00FC0453">
      <w:pPr>
        <w:pStyle w:val="ac"/>
        <w:numPr>
          <w:ilvl w:val="0"/>
          <w:numId w:val="1"/>
        </w:numPr>
        <w:spacing w:after="0" w:line="240" w:lineRule="auto"/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Вона підтримує </w:t>
      </w:r>
      <w:r>
        <w:rPr>
          <w:rFonts w:ascii="Times New Roman" w:eastAsia="Times New Roman" w:hAnsi="Times New Roman" w:cs="Times New Roman"/>
          <w:sz w:val="28"/>
          <w:szCs w:val="24"/>
        </w:rPr>
        <w:t>ACID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, тобто атомність, консистенцію, ізол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яцію, довговічність.</w:t>
      </w:r>
    </w:p>
    <w:p w:rsidR="0091087F" w:rsidRDefault="00FC0453">
      <w:pPr>
        <w:pStyle w:val="ac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Велика кількість доповнень - незважаючи на величезну кількість вбудованих функцій, існує дуже багато доповнень, що дозволяють розробляти дані для цієї СУБД і управляти ними.</w:t>
      </w:r>
    </w:p>
    <w:p w:rsidR="0091087F" w:rsidRDefault="00FC0453">
      <w:pPr>
        <w:pStyle w:val="ac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Розширення - існує можливість розширення функціоналу за рахун</w:t>
      </w:r>
      <w:r>
        <w:rPr>
          <w:rFonts w:ascii="Times New Roman" w:hAnsi="Times New Roman" w:cs="Times New Roman"/>
          <w:sz w:val="28"/>
          <w:szCs w:val="28"/>
          <w:lang w:val="uk-UA"/>
        </w:rPr>
        <w:t>ок збереження своїх процедур.</w:t>
      </w:r>
    </w:p>
    <w:p w:rsidR="0091087F" w:rsidRDefault="00FC0453">
      <w:pPr>
        <w:pStyle w:val="ac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Об'єктність - PostrgreSQL це не тільки реляційна СУБД, але також і об'єктно-орієнтована з підтримкою успадкування і багато іншого.</w:t>
      </w:r>
    </w:p>
    <w:p w:rsidR="0091087F" w:rsidRDefault="00FC0453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Недоліки</w:t>
      </w:r>
    </w:p>
    <w:p w:rsidR="0091087F" w:rsidRDefault="00FC0453">
      <w:pPr>
        <w:pStyle w:val="ac"/>
        <w:numPr>
          <w:ilvl w:val="0"/>
          <w:numId w:val="2"/>
        </w:numPr>
        <w:spacing w:after="0" w:line="240" w:lineRule="auto"/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Вона менш популярна, ніж інші системи управління базами даних.</w:t>
      </w:r>
    </w:p>
    <w:p w:rsidR="0091087F" w:rsidRDefault="00FC0453">
      <w:pPr>
        <w:pStyle w:val="ac"/>
        <w:numPr>
          <w:ilvl w:val="0"/>
          <w:numId w:val="2"/>
        </w:numPr>
        <w:spacing w:after="0" w:line="240" w:lineRule="auto"/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Що стосується швидкості, PostgreSQL поступається іншим інструментам.</w:t>
      </w:r>
    </w:p>
    <w:p w:rsidR="0091087F" w:rsidRDefault="00FC0453">
      <w:pPr>
        <w:pStyle w:val="ac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Реплікація є більш складною.</w:t>
      </w:r>
    </w:p>
    <w:p w:rsidR="0091087F" w:rsidRDefault="0091087F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</w:p>
    <w:p w:rsidR="0091087F" w:rsidRDefault="00FC0453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Бібліотека для роботи із базою даних </w:t>
      </w:r>
      <w:r>
        <w:rPr>
          <w:rFonts w:ascii="Times New Roman" w:eastAsia="Times New Roman" w:hAnsi="Times New Roman" w:cs="Times New Roman"/>
          <w:sz w:val="28"/>
          <w:szCs w:val="24"/>
        </w:rPr>
        <w:t>psycopg2:</w:t>
      </w:r>
    </w:p>
    <w:p w:rsidR="0091087F" w:rsidRDefault="00FC0453">
      <w:pPr>
        <w:pStyle w:val="ac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Можливо, є найбільш популярною.</w:t>
      </w:r>
    </w:p>
    <w:p w:rsidR="0091087F" w:rsidRDefault="00FC0453">
      <w:pPr>
        <w:pStyle w:val="ac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Потоко-безпечність 2 рівня, отже декілька потоків можуть використовувати спіль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ний модуль підключення, але не курсору.</w:t>
      </w:r>
    </w:p>
    <w:p w:rsidR="0091087F" w:rsidRDefault="00FC0453">
      <w:pPr>
        <w:pStyle w:val="ac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Написана на мові програмування </w:t>
      </w:r>
      <w:r>
        <w:rPr>
          <w:rFonts w:ascii="Times New Roman" w:eastAsia="Times New Roman" w:hAnsi="Times New Roman" w:cs="Times New Roman"/>
          <w:sz w:val="28"/>
          <w:szCs w:val="24"/>
        </w:rPr>
        <w:t>C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, тому є достатньо швидкою.</w:t>
      </w:r>
    </w:p>
    <w:p w:rsidR="0091087F" w:rsidRDefault="0091087F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</w:p>
    <w:p w:rsidR="0091087F" w:rsidRDefault="00FC0453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Бібліотека для візуалізації різних математичних даних </w:t>
      </w:r>
      <w:r>
        <w:rPr>
          <w:rFonts w:ascii="Times New Roman" w:eastAsia="Times New Roman" w:hAnsi="Times New Roman" w:cs="Times New Roman"/>
          <w:sz w:val="28"/>
          <w:szCs w:val="24"/>
        </w:rPr>
        <w:t>matplotlib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:</w:t>
      </w:r>
    </w:p>
    <w:p w:rsidR="0091087F" w:rsidRDefault="00FC0453">
      <w:pPr>
        <w:pStyle w:val="ac"/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Легко побачити властивість даних</w:t>
      </w:r>
      <w:r>
        <w:rPr>
          <w:rFonts w:ascii="Times New Roman" w:eastAsia="Times New Roman" w:hAnsi="Times New Roman" w:cs="Times New Roman"/>
          <w:sz w:val="28"/>
          <w:szCs w:val="24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Під час аналізу даних, швидкий огляд розподілу може 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бути ідеальним.</w:t>
      </w:r>
      <w:r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Наприклад, якщо я хочу швидко переглянути розподіл 100 найкращих користувачів із найбільшою кількістю підписників, використання Matplotlib зазвичай достатньо.</w:t>
      </w:r>
    </w:p>
    <w:p w:rsidR="0091087F" w:rsidRDefault="00FC0453">
      <w:pPr>
        <w:pStyle w:val="ac"/>
        <w:numPr>
          <w:ilvl w:val="0"/>
          <w:numId w:val="4"/>
        </w:numPr>
        <w:spacing w:after="0" w:line="240" w:lineRule="auto"/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Matplotlib дуже універсальний, що означає, що він може побудувати будь-який графі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к, який ви можете собі уявити. Веб-сайт Matplotlib містить дуже вичерпну документацію та різноманітні графіки в галереї, що дозволяє легко знайти підручники для будь-якого сюжету, який ви можете придумати.</w:t>
      </w:r>
    </w:p>
    <w:p w:rsidR="0091087F" w:rsidRDefault="00FC0453">
      <w:pPr>
        <w:pStyle w:val="ac"/>
        <w:numPr>
          <w:ilvl w:val="0"/>
          <w:numId w:val="4"/>
        </w:numPr>
        <w:spacing w:after="0" w:line="240" w:lineRule="auto"/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lastRenderedPageBreak/>
        <w:t>Matplotlib може побудувати що завгодно, проте можу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ть виникнути труднощі з побудовою деяких непростих ділянок або відрегулюванням ділянки так, щоб вона добре виглядала.</w:t>
      </w:r>
      <w:r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Незважаючи на те, що графік достатньо зручний для візуалізації розподілу, якщо ви хочете представити свої дані іншим, вам потрібно буде за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фіксувати вісь x, вісь y, що вимагає великих зусиль. Це тому, що Matplotlib має надзвичайно низький рівень інтерфейсу.</w:t>
      </w:r>
    </w:p>
    <w:p w:rsidR="0091087F" w:rsidRDefault="00FC0453">
      <w:pPr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  <w:r>
        <w:br w:type="page"/>
      </w:r>
    </w:p>
    <w:p w:rsidR="0091087F" w:rsidRDefault="00FC045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val="uk-UA"/>
        </w:rPr>
        <w:lastRenderedPageBreak/>
        <w:t>Структура бази даних</w:t>
      </w:r>
    </w:p>
    <w:p w:rsidR="0091087F" w:rsidRDefault="0091087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</w:p>
    <w:p w:rsidR="0091087F" w:rsidRDefault="00FC0453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База даних має такі таблиці:</w:t>
      </w:r>
    </w:p>
    <w:p w:rsidR="0091087F" w:rsidRDefault="00FC0453">
      <w:pPr>
        <w:pStyle w:val="ac"/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Artists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– містить інформацію про виконавців.</w:t>
      </w:r>
    </w:p>
    <w:p w:rsidR="0091087F" w:rsidRDefault="00FC0453">
      <w:pPr>
        <w:pStyle w:val="ac"/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</w:rPr>
        <w:t xml:space="preserve">Compositions – 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містить інформацію про к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омпозиції та шляхи до файлів де ці композиції знаходиться.</w:t>
      </w:r>
    </w:p>
    <w:p w:rsidR="0091087F" w:rsidRDefault="00FC0453">
      <w:pPr>
        <w:pStyle w:val="ac"/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</w:rPr>
        <w:t xml:space="preserve">Playlists – 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містить у собі інформацію про плейлісти, але вміст плейлістів знаходиться в іншій таблиці.</w:t>
      </w:r>
    </w:p>
    <w:p w:rsidR="0091087F" w:rsidRDefault="00FC0453">
      <w:pPr>
        <w:pStyle w:val="ac"/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</w:rPr>
        <w:t xml:space="preserve">Albums – 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містить у собі інформацію про альбоми, але вміст альбомів знаходиться в іншій таблиці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.</w:t>
      </w:r>
    </w:p>
    <w:p w:rsidR="0091087F" w:rsidRDefault="00FC0453">
      <w:pPr>
        <w:pStyle w:val="ac"/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</w:rPr>
        <w:t xml:space="preserve">Users – 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містить інформацію про користувачів.</w:t>
      </w:r>
    </w:p>
    <w:p w:rsidR="0091087F" w:rsidRDefault="00FC0453">
      <w:pPr>
        <w:pStyle w:val="ac"/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</w:rPr>
        <w:t xml:space="preserve">Listening_history – 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містить інформацію про історію прослуховувань.</w:t>
      </w:r>
    </w:p>
    <w:p w:rsidR="0091087F" w:rsidRDefault="00FC0453">
      <w:pPr>
        <w:pStyle w:val="ac"/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</w:rPr>
        <w:t xml:space="preserve">Composition_rating – 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містить інформацію про записи рейтингу композицій.</w:t>
      </w:r>
    </w:p>
    <w:p w:rsidR="0091087F" w:rsidRDefault="00FC0453">
      <w:pPr>
        <w:pStyle w:val="ac"/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</w:rPr>
        <w:t xml:space="preserve">Albums_rating – 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містить інформацію про записи рейтингу альбомів.</w:t>
      </w:r>
    </w:p>
    <w:p w:rsidR="0091087F" w:rsidRDefault="00FC0453">
      <w:pPr>
        <w:pStyle w:val="ac"/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</w:rPr>
        <w:t xml:space="preserve">Playlists_rating – 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містить інформацію про записи рейтингу плейлістів.</w:t>
      </w:r>
    </w:p>
    <w:p w:rsidR="0091087F" w:rsidRDefault="00FC0453">
      <w:pPr>
        <w:pStyle w:val="ac"/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</w:rPr>
        <w:t xml:space="preserve">Genders – 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список гендерів. Можна вважати статичною.</w:t>
      </w:r>
    </w:p>
    <w:p w:rsidR="0091087F" w:rsidRDefault="00FC0453">
      <w:pPr>
        <w:pStyle w:val="ac"/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</w:rPr>
        <w:t xml:space="preserve">Artists_types – 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список типів виконавців. Можна вважати статичною.</w:t>
      </w:r>
    </w:p>
    <w:p w:rsidR="0091087F" w:rsidRDefault="00FC0453">
      <w:pPr>
        <w:pStyle w:val="ac"/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</w:rPr>
        <w:t xml:space="preserve">Playlists_privacy 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– список типів приватності плейлістів. Можна вважа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ти статичною.</w:t>
      </w:r>
    </w:p>
    <w:p w:rsidR="0091087F" w:rsidRDefault="00FC0453">
      <w:pPr>
        <w:pStyle w:val="ac"/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</w:rPr>
        <w:t xml:space="preserve">Album_comp_links – 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містить інформацію про вміст альбомів.</w:t>
      </w:r>
    </w:p>
    <w:p w:rsidR="0091087F" w:rsidRDefault="00FC0453">
      <w:pPr>
        <w:pStyle w:val="ac"/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</w:rPr>
        <w:t xml:space="preserve">Plist_comp_links – 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містить інформацію про вміст плейлістів.</w:t>
      </w:r>
    </w:p>
    <w:p w:rsidR="0091087F" w:rsidRDefault="00FC0453">
      <w:pPr>
        <w:pStyle w:val="ac"/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</w:rPr>
        <w:t xml:space="preserve">User_saved_albums – 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містить інформацію про збережені користувачами альбоми.</w:t>
      </w:r>
    </w:p>
    <w:p w:rsidR="0091087F" w:rsidRDefault="00FC0453">
      <w:pPr>
        <w:pStyle w:val="ac"/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</w:rPr>
        <w:t xml:space="preserve">User_saved_plists – 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містить інформацію про збере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жені користувачами плейлісти.</w:t>
      </w:r>
    </w:p>
    <w:p w:rsidR="0091087F" w:rsidRDefault="00FC0453">
      <w:pPr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  <w:r>
        <w:br w:type="page"/>
      </w:r>
    </w:p>
    <w:p w:rsidR="0091087F" w:rsidRDefault="00FC045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val="uk-UA"/>
        </w:rPr>
        <w:lastRenderedPageBreak/>
        <w:t>Опис програмного забезпечення</w:t>
      </w:r>
    </w:p>
    <w:p w:rsidR="0091087F" w:rsidRDefault="0091087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</w:p>
    <w:p w:rsidR="0091087F" w:rsidRDefault="00FC0453">
      <w:pPr>
        <w:pStyle w:val="ab"/>
        <w:spacing w:beforeAutospacing="0" w:after="0" w:afterAutospacing="0"/>
        <w:ind w:left="720"/>
        <w:rPr>
          <w:b/>
          <w:lang w:val="uk-UA"/>
        </w:rPr>
      </w:pPr>
      <w:r>
        <w:rPr>
          <w:b/>
          <w:color w:val="00000A"/>
          <w:sz w:val="28"/>
          <w:szCs w:val="28"/>
          <w:lang w:val="uk-UA"/>
        </w:rPr>
        <w:t>Загальна структура програмного забезпечення.</w:t>
      </w:r>
    </w:p>
    <w:p w:rsidR="0091087F" w:rsidRDefault="00FC0453">
      <w:pPr>
        <w:ind w:firstLine="360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uk-UA"/>
        </w:rPr>
        <w:t>Програмні засоби містять наступні компоненти:</w:t>
      </w:r>
    </w:p>
    <w:p w:rsidR="0091087F" w:rsidRDefault="00FC0453">
      <w:pPr>
        <w:pStyle w:val="ab"/>
        <w:numPr>
          <w:ilvl w:val="0"/>
          <w:numId w:val="12"/>
        </w:numPr>
        <w:spacing w:beforeAutospacing="0" w:after="0" w:afterAutospacing="0"/>
        <w:textAlignment w:val="baseline"/>
        <w:rPr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t>Підсистема попередньої обробки даних, що складається з: </w:t>
      </w:r>
    </w:p>
    <w:p w:rsidR="0091087F" w:rsidRDefault="00FC0453">
      <w:pPr>
        <w:pStyle w:val="ab"/>
        <w:spacing w:beforeAutospacing="0" w:after="0" w:afterAutospacing="0"/>
        <w:ind w:left="720"/>
        <w:rPr>
          <w:b/>
          <w:color w:val="000000"/>
          <w:sz w:val="28"/>
          <w:szCs w:val="28"/>
        </w:rPr>
      </w:pPr>
      <w:r>
        <w:rPr>
          <w:color w:val="000000"/>
          <w:sz w:val="28"/>
          <w:szCs w:val="28"/>
          <w:lang w:val="uk-UA"/>
        </w:rPr>
        <w:t>1.1.</w:t>
      </w:r>
      <w:r>
        <w:rPr>
          <w:color w:val="000000"/>
          <w:sz w:val="28"/>
          <w:szCs w:val="28"/>
          <w:lang w:val="uk-UA"/>
        </w:rPr>
        <w:tab/>
        <w:t xml:space="preserve">Засоби генерації даних. Забезпечена </w:t>
      </w:r>
      <w:r>
        <w:rPr>
          <w:color w:val="000000"/>
          <w:sz w:val="28"/>
          <w:szCs w:val="28"/>
          <w:lang w:val="uk-UA"/>
        </w:rPr>
        <w:t>адекватна генерація даних за допомогою датасетів, нормального розподілу та звичайних псевдовипадкових чисел рівномірного розподілу.</w:t>
      </w:r>
    </w:p>
    <w:p w:rsidR="0091087F" w:rsidRDefault="00FC0453">
      <w:pPr>
        <w:pStyle w:val="ab"/>
        <w:spacing w:beforeAutospacing="0" w:after="0" w:afterAutospacing="0"/>
        <w:ind w:firstLine="720"/>
        <w:rPr>
          <w:lang w:val="uk-UA"/>
        </w:rPr>
      </w:pPr>
      <w:r>
        <w:rPr>
          <w:color w:val="000000"/>
          <w:sz w:val="28"/>
          <w:szCs w:val="28"/>
          <w:lang w:val="uk-UA"/>
        </w:rPr>
        <w:t>1.2.</w:t>
      </w:r>
      <w:r>
        <w:rPr>
          <w:color w:val="000000"/>
          <w:sz w:val="28"/>
          <w:szCs w:val="28"/>
          <w:lang w:val="uk-UA"/>
        </w:rPr>
        <w:tab/>
        <w:t>Засоби фільтрації та валідації даних</w:t>
      </w:r>
    </w:p>
    <w:p w:rsidR="0091087F" w:rsidRDefault="00FC0453">
      <w:pPr>
        <w:pStyle w:val="ab"/>
        <w:spacing w:beforeAutospacing="0" w:after="0" w:afterAutospacing="0"/>
        <w:ind w:firstLine="360"/>
        <w:rPr>
          <w:lang w:val="uk-UA"/>
        </w:rPr>
      </w:pPr>
      <w:r>
        <w:rPr>
          <w:color w:val="000000"/>
          <w:sz w:val="28"/>
          <w:szCs w:val="28"/>
          <w:lang w:val="uk-UA"/>
        </w:rPr>
        <w:t>2.</w:t>
      </w:r>
      <w:r>
        <w:rPr>
          <w:color w:val="000000"/>
          <w:sz w:val="28"/>
          <w:szCs w:val="28"/>
          <w:lang w:val="uk-UA"/>
        </w:rPr>
        <w:tab/>
        <w:t xml:space="preserve">База даних системи призначена для зберігання, аналізу та реплікації інформації </w:t>
      </w:r>
      <w:r>
        <w:rPr>
          <w:color w:val="000000"/>
          <w:sz w:val="28"/>
          <w:szCs w:val="28"/>
          <w:lang w:val="uk-UA"/>
        </w:rPr>
        <w:t>розробленої моніторингової системи.</w:t>
      </w:r>
    </w:p>
    <w:p w:rsidR="0091087F" w:rsidRDefault="00FC0453">
      <w:pPr>
        <w:pStyle w:val="ab"/>
        <w:spacing w:beforeAutospacing="0" w:after="0" w:afterAutospacing="0"/>
        <w:ind w:firstLine="360"/>
        <w:rPr>
          <w:lang w:val="uk-UA"/>
        </w:rPr>
      </w:pPr>
      <w:r>
        <w:rPr>
          <w:color w:val="000000"/>
          <w:sz w:val="28"/>
          <w:szCs w:val="28"/>
          <w:lang w:val="uk-UA"/>
        </w:rPr>
        <w:t>3.</w:t>
      </w:r>
      <w:r>
        <w:rPr>
          <w:color w:val="000000"/>
          <w:sz w:val="28"/>
          <w:szCs w:val="28"/>
          <w:lang w:val="uk-UA"/>
        </w:rPr>
        <w:tab/>
        <w:t>Засоби реплікації, що входять у склад сервера бази даних і призначені для забезпечення цілісності, узгодженості та доступності даних, що зберігаються у СУБД.</w:t>
      </w:r>
    </w:p>
    <w:p w:rsidR="0091087F" w:rsidRDefault="00FC0453">
      <w:pPr>
        <w:pStyle w:val="ab"/>
        <w:spacing w:beforeAutospacing="0" w:after="0" w:afterAutospacing="0"/>
        <w:ind w:firstLine="360"/>
        <w:rPr>
          <w:lang w:val="uk-UA"/>
        </w:rPr>
      </w:pPr>
      <w:r>
        <w:rPr>
          <w:color w:val="000000"/>
          <w:sz w:val="28"/>
          <w:szCs w:val="28"/>
          <w:lang w:val="uk-UA"/>
        </w:rPr>
        <w:t>4.</w:t>
      </w:r>
      <w:r>
        <w:rPr>
          <w:color w:val="000000"/>
          <w:sz w:val="28"/>
          <w:szCs w:val="28"/>
          <w:lang w:val="uk-UA"/>
        </w:rPr>
        <w:tab/>
        <w:t>Засоби аналізу даних.</w:t>
      </w:r>
    </w:p>
    <w:p w:rsidR="0091087F" w:rsidRDefault="00FC0453">
      <w:pPr>
        <w:pStyle w:val="ab"/>
        <w:spacing w:beforeAutospacing="0" w:after="0" w:afterAutospacing="0"/>
        <w:ind w:firstLine="360"/>
        <w:rPr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t>5.</w:t>
      </w:r>
      <w:r>
        <w:rPr>
          <w:color w:val="000000"/>
          <w:sz w:val="28"/>
          <w:szCs w:val="28"/>
          <w:lang w:val="uk-UA"/>
        </w:rPr>
        <w:tab/>
        <w:t xml:space="preserve">Засоби резервування та </w:t>
      </w:r>
      <w:r>
        <w:rPr>
          <w:color w:val="000000"/>
          <w:sz w:val="28"/>
          <w:szCs w:val="28"/>
          <w:lang w:val="uk-UA"/>
        </w:rPr>
        <w:t>відновлення даних, що призначені станів бази даних у різні моменти часу.</w:t>
      </w:r>
    </w:p>
    <w:p w:rsidR="0091087F" w:rsidRDefault="00FC0453">
      <w:pPr>
        <w:pStyle w:val="ab"/>
        <w:spacing w:beforeAutospacing="0" w:after="0" w:afterAutospacing="0"/>
        <w:ind w:firstLine="360"/>
        <w:rPr>
          <w:lang w:val="uk-UA"/>
        </w:rPr>
      </w:pPr>
      <w:r>
        <w:rPr>
          <w:color w:val="000000"/>
          <w:sz w:val="28"/>
          <w:szCs w:val="28"/>
        </w:rPr>
        <w:t>6.</w:t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  <w:lang w:val="uk-UA"/>
        </w:rPr>
        <w:t>Засоби атрибутивного та повнотекстового пошуку.</w:t>
      </w:r>
    </w:p>
    <w:p w:rsidR="0091087F" w:rsidRDefault="0091087F">
      <w:pPr>
        <w:ind w:firstLine="720"/>
        <w:rPr>
          <w:rFonts w:ascii="Times New Roman" w:eastAsia="Times New Roman" w:hAnsi="Times New Roman" w:cs="Times New Roman"/>
          <w:sz w:val="28"/>
          <w:szCs w:val="24"/>
          <w:lang w:val="uk-UA"/>
        </w:rPr>
      </w:pPr>
    </w:p>
    <w:p w:rsidR="0091087F" w:rsidRDefault="00FC0453">
      <w:pPr>
        <w:pStyle w:val="ab"/>
        <w:spacing w:beforeAutospacing="0" w:after="0" w:afterAutospacing="0"/>
        <w:ind w:left="720"/>
        <w:rPr>
          <w:b/>
          <w:lang w:val="uk-UA"/>
        </w:rPr>
      </w:pPr>
      <w:r>
        <w:rPr>
          <w:b/>
          <w:color w:val="00000A"/>
          <w:sz w:val="28"/>
          <w:szCs w:val="28"/>
          <w:lang w:val="uk-UA"/>
        </w:rPr>
        <w:t>Опис модулів програмного забезпечення.</w:t>
      </w:r>
    </w:p>
    <w:p w:rsidR="0091087F" w:rsidRDefault="00FC0453">
      <w:pPr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Модуль </w:t>
      </w:r>
      <w:r>
        <w:rPr>
          <w:rFonts w:ascii="Times New Roman" w:eastAsia="Times New Roman" w:hAnsi="Times New Roman" w:cs="Times New Roman"/>
          <w:sz w:val="28"/>
          <w:szCs w:val="24"/>
        </w:rPr>
        <w:t>model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:</w:t>
      </w:r>
    </w:p>
    <w:p w:rsidR="0091087F" w:rsidRDefault="00FC0453">
      <w:pPr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ab/>
        <w:t xml:space="preserve">Цей модуль власне взаємодіє із базою даних. У цьому модулі містяться усі 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запити для отримання, вилучення, вставки або редагування даних.</w:t>
      </w:r>
    </w:p>
    <w:p w:rsidR="0091087F" w:rsidRDefault="00FC0453">
      <w:pPr>
        <w:ind w:firstLine="720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Для його реалізації була використана бібліотека </w:t>
      </w:r>
      <w:r>
        <w:rPr>
          <w:rFonts w:ascii="Times New Roman" w:eastAsia="Times New Roman" w:hAnsi="Times New Roman" w:cs="Times New Roman"/>
          <w:sz w:val="28"/>
          <w:szCs w:val="24"/>
        </w:rPr>
        <w:t>psycopg2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.</w:t>
      </w:r>
    </w:p>
    <w:p w:rsidR="0091087F" w:rsidRDefault="00FC0453">
      <w:pPr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Модуль view</w:t>
      </w:r>
      <w:r>
        <w:rPr>
          <w:rFonts w:ascii="Times New Roman" w:eastAsia="Times New Roman" w:hAnsi="Times New Roman" w:cs="Times New Roman"/>
          <w:sz w:val="28"/>
          <w:szCs w:val="24"/>
        </w:rPr>
        <w:t>:</w:t>
      </w:r>
    </w:p>
    <w:p w:rsidR="0091087F" w:rsidRDefault="00FC0453">
      <w:pPr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ab/>
        <w:t>Цей модуль потрібен для вз</w:t>
      </w:r>
      <w:r w:rsidR="007A2870">
        <w:rPr>
          <w:rFonts w:ascii="Times New Roman" w:eastAsia="Times New Roman" w:hAnsi="Times New Roman" w:cs="Times New Roman"/>
          <w:sz w:val="28"/>
          <w:szCs w:val="24"/>
          <w:lang w:val="uk-UA"/>
        </w:rPr>
        <w:t>а</w:t>
      </w:r>
      <w:bookmarkStart w:id="0" w:name="_GoBack"/>
      <w:bookmarkEnd w:id="0"/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ємодії із користувачем цього програмного забезпечення. Він містить у собі консольний інтерфейс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та засоби валідації вхідних даних.</w:t>
      </w:r>
    </w:p>
    <w:p w:rsidR="0091087F" w:rsidRDefault="00FC0453">
      <w:pPr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ab/>
        <w:t>У цьому модулі користувач може обрати дію, яку він хоче виконати та відправити цей запит у контролер.</w:t>
      </w:r>
    </w:p>
    <w:p w:rsidR="0091087F" w:rsidRDefault="00FC0453">
      <w:pPr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Модуль </w:t>
      </w:r>
      <w:r>
        <w:rPr>
          <w:rFonts w:ascii="Times New Roman" w:eastAsia="Times New Roman" w:hAnsi="Times New Roman" w:cs="Times New Roman"/>
          <w:sz w:val="28"/>
          <w:szCs w:val="24"/>
        </w:rPr>
        <w:t>controller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:</w:t>
      </w:r>
    </w:p>
    <w:p w:rsidR="0091087F" w:rsidRDefault="00FC0453">
      <w:pPr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ab/>
        <w:t xml:space="preserve">Цей модуль допомагає взаємодіяти модулю </w:t>
      </w:r>
      <w:r>
        <w:rPr>
          <w:rFonts w:ascii="Times New Roman" w:eastAsia="Times New Roman" w:hAnsi="Times New Roman" w:cs="Times New Roman"/>
          <w:sz w:val="28"/>
          <w:szCs w:val="24"/>
        </w:rPr>
        <w:t xml:space="preserve">model 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та модулю </w:t>
      </w:r>
      <w:r>
        <w:rPr>
          <w:rFonts w:ascii="Times New Roman" w:eastAsia="Times New Roman" w:hAnsi="Times New Roman" w:cs="Times New Roman"/>
          <w:sz w:val="28"/>
          <w:szCs w:val="24"/>
        </w:rPr>
        <w:t xml:space="preserve">view 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між собою.</w:t>
      </w:r>
    </w:p>
    <w:p w:rsidR="0091087F" w:rsidRDefault="00FC0453">
      <w:pPr>
        <w:ind w:firstLine="720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При відповіді модуля </w:t>
      </w:r>
      <w:r>
        <w:rPr>
          <w:rFonts w:ascii="Times New Roman" w:eastAsia="Times New Roman" w:hAnsi="Times New Roman" w:cs="Times New Roman"/>
          <w:sz w:val="28"/>
          <w:szCs w:val="24"/>
        </w:rPr>
        <w:t>mode</w:t>
      </w:r>
      <w:r>
        <w:rPr>
          <w:rFonts w:ascii="Times New Roman" w:eastAsia="Times New Roman" w:hAnsi="Times New Roman" w:cs="Times New Roman"/>
          <w:sz w:val="28"/>
          <w:szCs w:val="24"/>
        </w:rPr>
        <w:t xml:space="preserve">l 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він форматує дані для зручного їх відображення у </w:t>
      </w:r>
      <w:r>
        <w:rPr>
          <w:rFonts w:ascii="Times New Roman" w:eastAsia="Times New Roman" w:hAnsi="Times New Roman" w:cs="Times New Roman"/>
          <w:sz w:val="28"/>
          <w:szCs w:val="24"/>
        </w:rPr>
        <w:t>view.</w:t>
      </w:r>
    </w:p>
    <w:p w:rsidR="0091087F" w:rsidRDefault="0091087F">
      <w:pPr>
        <w:ind w:firstLine="720"/>
        <w:rPr>
          <w:rFonts w:ascii="Times New Roman" w:eastAsia="Times New Roman" w:hAnsi="Times New Roman" w:cs="Times New Roman"/>
          <w:sz w:val="28"/>
          <w:szCs w:val="24"/>
        </w:rPr>
      </w:pPr>
    </w:p>
    <w:p w:rsidR="0091087F" w:rsidRDefault="00FC0453">
      <w:pPr>
        <w:pStyle w:val="ab"/>
        <w:spacing w:beforeAutospacing="0" w:after="0" w:afterAutospacing="0"/>
        <w:ind w:left="720"/>
        <w:rPr>
          <w:b/>
          <w:lang w:val="uk-UA"/>
        </w:rPr>
      </w:pPr>
      <w:r>
        <w:rPr>
          <w:b/>
          <w:color w:val="00000A"/>
          <w:sz w:val="28"/>
          <w:szCs w:val="28"/>
          <w:lang w:val="uk-UA"/>
        </w:rPr>
        <w:t>Опис основних алгоритмів роботи.</w:t>
      </w:r>
    </w:p>
    <w:p w:rsidR="0091087F" w:rsidRDefault="00FC0453">
      <w:pPr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ab/>
        <w:t>Через те, що знайти датасет із композиціями, виконавцями, альбомами та рейтингом не вдалося, рейтинг та кількість прослуховувань прийшлося генерувати псевдовипадков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о.</w:t>
      </w:r>
    </w:p>
    <w:p w:rsidR="0091087F" w:rsidRDefault="00FC0453">
      <w:pPr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ab/>
        <w:t>Для того, щоб визначити кількість прослуховувань був використаний нормальний розподіл, а рейтинг з’являвся із деякою ймовірністю при прослуховуванні композиції. Генерація рейтингу альбомів залежить від рейтингу композицій.</w:t>
      </w:r>
    </w:p>
    <w:p w:rsidR="0091087F" w:rsidRDefault="00FC0453">
      <w:pPr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ab/>
        <w:t>Рейтинг плейлістів формувавс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я теж за допомогою нормального розподілу за подобним принципом.</w:t>
      </w:r>
    </w:p>
    <w:p w:rsidR="0091087F" w:rsidRDefault="00FC0453">
      <w:pPr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ab/>
        <w:t>Також, якщо альбом/плейліст  сподобався користувачу, то з деякою ймовірністю він додасть його до збережених.</w:t>
      </w:r>
    </w:p>
    <w:p w:rsidR="0091087F" w:rsidRDefault="00FC0453">
      <w:pPr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ab/>
        <w:t>Використовуючи такий підхід вдалося згенерувати достатньо задовільні дані для моє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ї цілі.</w:t>
      </w:r>
    </w:p>
    <w:p w:rsidR="0091087F" w:rsidRDefault="00FC0453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Для сортування об’єктів за рейтингом використовується формула із статті Евана Міллера «</w:t>
      </w:r>
      <w:r>
        <w:rPr>
          <w:rFonts w:ascii="Times New Roman" w:eastAsia="Times New Roman" w:hAnsi="Times New Roman" w:cs="Times New Roman"/>
          <w:sz w:val="28"/>
          <w:szCs w:val="24"/>
        </w:rPr>
        <w:t>How Not To Sort By Average Rating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» (також розглядалася стаття «</w:t>
      </w:r>
      <w:r>
        <w:rPr>
          <w:rFonts w:ascii="Times New Roman" w:eastAsia="Times New Roman" w:hAnsi="Times New Roman" w:cs="Times New Roman"/>
          <w:sz w:val="28"/>
          <w:szCs w:val="24"/>
        </w:rPr>
        <w:t>Bayesian Average Rating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» як краща альтернатива, але тоді би прийшлося сортувати результати не у СУ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БД, а у програмі за допомогою функції бібліотеки </w:t>
      </w:r>
      <w:r>
        <w:rPr>
          <w:rFonts w:ascii="Times New Roman" w:eastAsia="Times New Roman" w:hAnsi="Times New Roman" w:cs="Times New Roman"/>
          <w:sz w:val="28"/>
          <w:szCs w:val="24"/>
        </w:rPr>
        <w:t>scipy betainc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, бо неповної бета-функції у </w:t>
      </w:r>
      <w:r>
        <w:rPr>
          <w:rFonts w:ascii="Times New Roman" w:eastAsia="Times New Roman" w:hAnsi="Times New Roman" w:cs="Times New Roman"/>
          <w:sz w:val="28"/>
          <w:szCs w:val="24"/>
        </w:rPr>
        <w:t xml:space="preserve">PSQL 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нема, на відміну від </w:t>
      </w:r>
      <w:r>
        <w:rPr>
          <w:rFonts w:ascii="Times New Roman" w:eastAsia="Times New Roman" w:hAnsi="Times New Roman" w:cs="Times New Roman"/>
          <w:sz w:val="28"/>
          <w:szCs w:val="24"/>
        </w:rPr>
        <w:t>SQL Server)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.</w:t>
      </w:r>
    </w:p>
    <w:p w:rsidR="0091087F" w:rsidRDefault="00FC0453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Для мови </w:t>
      </w:r>
      <w:r>
        <w:rPr>
          <w:rFonts w:ascii="Times New Roman" w:eastAsia="Times New Roman" w:hAnsi="Times New Roman" w:cs="Times New Roman"/>
          <w:sz w:val="28"/>
          <w:szCs w:val="24"/>
        </w:rPr>
        <w:t xml:space="preserve">sql 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обчислення коефіцієнту рейтингу набуває вигляду:</w:t>
      </w:r>
    </w:p>
    <w:p w:rsidR="0091087F" w:rsidRDefault="00FC0453">
      <w:pPr>
        <w:spacing w:after="0" w:line="240" w:lineRule="auto"/>
        <w:ind w:firstLine="720"/>
        <w:rPr>
          <w:rFonts w:ascii="Courier New" w:eastAsia="Times New Roman" w:hAnsi="Courier New" w:cs="Courier New"/>
          <w:sz w:val="24"/>
          <w:szCs w:val="24"/>
        </w:rPr>
      </w:pPr>
      <w:r>
        <w:rPr>
          <w:rFonts w:ascii="Courier New" w:eastAsia="Times New Roman" w:hAnsi="Courier New" w:cs="Courier New"/>
          <w:sz w:val="24"/>
          <w:szCs w:val="24"/>
        </w:rPr>
        <w:t>((positive + 1.9208) / (positive + negative) - 1.96 * SQRT((posi</w:t>
      </w:r>
      <w:r>
        <w:rPr>
          <w:rFonts w:ascii="Courier New" w:eastAsia="Times New Roman" w:hAnsi="Courier New" w:cs="Courier New"/>
          <w:sz w:val="24"/>
          <w:szCs w:val="24"/>
        </w:rPr>
        <w:t>tive * negative) / (positive + negative) + 0.9604) / (positive + negative)) / (1 + 3.8416 / (positive + negative))</w:t>
      </w:r>
    </w:p>
    <w:p w:rsidR="0091087F" w:rsidRDefault="00FC0453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При такій формулі ми з 95% шансом отримаємо правильну нижню границю.</w:t>
      </w:r>
    </w:p>
    <w:p w:rsidR="0091087F" w:rsidRDefault="00FC0453">
      <w:pPr>
        <w:rPr>
          <w:rFonts w:ascii="Times New Roman" w:eastAsia="Times New Roman" w:hAnsi="Times New Roman" w:cs="Times New Roman"/>
          <w:b/>
          <w:sz w:val="28"/>
          <w:szCs w:val="24"/>
        </w:rPr>
      </w:pPr>
      <w:r>
        <w:br w:type="page"/>
      </w:r>
    </w:p>
    <w:p w:rsidR="0091087F" w:rsidRDefault="00FC045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val="uk-UA"/>
        </w:rPr>
        <w:lastRenderedPageBreak/>
        <w:t>Аналіз функціонування засобів реплікації</w:t>
      </w:r>
    </w:p>
    <w:p w:rsidR="0091087F" w:rsidRDefault="0091087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</w:p>
    <w:p w:rsidR="0091087F" w:rsidRDefault="00FC0453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Для реплікації була створена друга інстанція серверу </w:t>
      </w:r>
      <w:r>
        <w:rPr>
          <w:rFonts w:ascii="Times New Roman" w:eastAsia="Times New Roman" w:hAnsi="Times New Roman" w:cs="Times New Roman"/>
          <w:sz w:val="28"/>
          <w:szCs w:val="24"/>
        </w:rPr>
        <w:t xml:space="preserve">PSQL 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на цій же самій системі. Реалізована реплікація за принципом </w:t>
      </w:r>
      <w:r>
        <w:rPr>
          <w:rFonts w:ascii="Times New Roman" w:eastAsia="Times New Roman" w:hAnsi="Times New Roman" w:cs="Times New Roman"/>
          <w:sz w:val="28"/>
          <w:szCs w:val="24"/>
        </w:rPr>
        <w:t>master-slave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, що є єдиним вбудованим способом реалізації реплікації у даній СУБД. На </w:t>
      </w:r>
      <w:r>
        <w:rPr>
          <w:rFonts w:ascii="Times New Roman" w:eastAsia="Times New Roman" w:hAnsi="Times New Roman" w:cs="Times New Roman"/>
          <w:sz w:val="28"/>
          <w:szCs w:val="24"/>
        </w:rPr>
        <w:t xml:space="preserve">master 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сервері присутня спеціальна роль для виконанн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я реплікації.</w:t>
      </w:r>
    </w:p>
    <w:p w:rsidR="0091087F" w:rsidRDefault="00FC0453">
      <w:pPr>
        <w:spacing w:after="0" w:line="240" w:lineRule="auto"/>
        <w:ind w:firstLine="720"/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Також, через те що робота виконується на системі </w:t>
      </w:r>
      <w:r>
        <w:rPr>
          <w:rFonts w:ascii="Times New Roman" w:eastAsia="Times New Roman" w:hAnsi="Times New Roman" w:cs="Times New Roman"/>
          <w:sz w:val="28"/>
          <w:szCs w:val="24"/>
        </w:rPr>
        <w:t>Microsoft Windows 10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мені не вдалось знайти адекватний метод для забезпечення автоматичного переходу на </w:t>
      </w:r>
      <w:r>
        <w:rPr>
          <w:rFonts w:ascii="Times New Roman" w:eastAsia="Times New Roman" w:hAnsi="Times New Roman" w:cs="Times New Roman"/>
          <w:sz w:val="28"/>
          <w:szCs w:val="24"/>
        </w:rPr>
        <w:t>slave-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сервер, бо усі знайдені інструменти для цього були розроблені виключно для </w:t>
      </w:r>
      <w:r>
        <w:rPr>
          <w:rFonts w:ascii="Times New Roman" w:eastAsia="Times New Roman" w:hAnsi="Times New Roman" w:cs="Times New Roman"/>
          <w:sz w:val="28"/>
          <w:szCs w:val="24"/>
        </w:rPr>
        <w:t xml:space="preserve">Linux 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си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стем. Отже, у випадку виходу з ладу головного сервера умовний системний адміністратор має виконати наступні кроки:</w:t>
      </w:r>
    </w:p>
    <w:p w:rsidR="0091087F" w:rsidRDefault="00FC0453">
      <w:pPr>
        <w:pStyle w:val="ac"/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Змінити порт </w:t>
      </w:r>
      <w:r>
        <w:rPr>
          <w:rFonts w:ascii="Times New Roman" w:eastAsia="Times New Roman" w:hAnsi="Times New Roman" w:cs="Times New Roman"/>
          <w:sz w:val="28"/>
          <w:szCs w:val="24"/>
        </w:rPr>
        <w:t>slave-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сервера на 5432 у </w:t>
      </w:r>
      <w:r>
        <w:rPr>
          <w:rFonts w:ascii="Times New Roman" w:eastAsia="Times New Roman" w:hAnsi="Times New Roman" w:cs="Times New Roman"/>
          <w:sz w:val="28"/>
          <w:szCs w:val="24"/>
        </w:rPr>
        <w:t>postgresql.conf</w:t>
      </w:r>
    </w:p>
    <w:p w:rsidR="0091087F" w:rsidRDefault="00FC0453">
      <w:pPr>
        <w:pStyle w:val="ac"/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Написати у </w:t>
      </w:r>
      <w:r>
        <w:rPr>
          <w:rFonts w:ascii="Times New Roman" w:eastAsia="Times New Roman" w:hAnsi="Times New Roman" w:cs="Times New Roman"/>
          <w:sz w:val="28"/>
          <w:szCs w:val="24"/>
        </w:rPr>
        <w:t>cmd:</w:t>
      </w:r>
    </w:p>
    <w:p w:rsidR="0091087F" w:rsidRDefault="00FC0453">
      <w:pPr>
        <w:pStyle w:val="ac"/>
        <w:numPr>
          <w:ilvl w:val="1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pg_ctl promote -D SLAVE_SERVER_PATH</w:t>
      </w:r>
    </w:p>
    <w:p w:rsidR="0091087F" w:rsidRDefault="00FC0453">
      <w:pPr>
        <w:pStyle w:val="ac"/>
        <w:numPr>
          <w:ilvl w:val="1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sc stop SLAVE_SERVER_SERVICE</w:t>
      </w:r>
    </w:p>
    <w:p w:rsidR="0091087F" w:rsidRDefault="00FC0453">
      <w:pPr>
        <w:pStyle w:val="ac"/>
        <w:numPr>
          <w:ilvl w:val="1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sc star</w:t>
      </w:r>
      <w:r>
        <w:rPr>
          <w:rFonts w:ascii="Times New Roman" w:eastAsia="Times New Roman" w:hAnsi="Times New Roman" w:cs="Times New Roman"/>
          <w:sz w:val="28"/>
          <w:szCs w:val="24"/>
        </w:rPr>
        <w:t>t SLAVE_SERVER_SERVICE</w:t>
      </w:r>
    </w:p>
    <w:p w:rsidR="0091087F" w:rsidRDefault="00FC0453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Ці дії переведуть сервер на основний адрес та підвищать його до рівня </w:t>
      </w:r>
      <w:r>
        <w:rPr>
          <w:rFonts w:ascii="Times New Roman" w:eastAsia="Times New Roman" w:hAnsi="Times New Roman" w:cs="Times New Roman"/>
          <w:sz w:val="28"/>
          <w:szCs w:val="24"/>
        </w:rPr>
        <w:t>master-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сервера. Далі, вийшовший з ладу сервер можна перевести у режим </w:t>
      </w:r>
      <w:r>
        <w:rPr>
          <w:rFonts w:ascii="Times New Roman" w:eastAsia="Times New Roman" w:hAnsi="Times New Roman" w:cs="Times New Roman"/>
          <w:sz w:val="28"/>
          <w:szCs w:val="24"/>
        </w:rPr>
        <w:t>slave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після виконання його обслуговування.</w:t>
      </w:r>
    </w:p>
    <w:p w:rsidR="0091087F" w:rsidRDefault="00FC0453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Приклад у додатку.</w:t>
      </w:r>
    </w:p>
    <w:p w:rsidR="0091087F" w:rsidRDefault="00FC0453">
      <w:pPr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  <w:r>
        <w:br w:type="page"/>
      </w:r>
    </w:p>
    <w:p w:rsidR="0091087F" w:rsidRDefault="00FC045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val="uk-UA"/>
        </w:rPr>
        <w:lastRenderedPageBreak/>
        <w:t>Аналіз функціонування засобів</w:t>
      </w:r>
      <w:r>
        <w:rPr>
          <w:rFonts w:ascii="Times New Roman" w:eastAsia="Times New Roman" w:hAnsi="Times New Roman" w:cs="Times New Roman"/>
          <w:b/>
          <w:sz w:val="28"/>
          <w:szCs w:val="24"/>
          <w:lang w:val="uk-UA"/>
        </w:rPr>
        <w:t xml:space="preserve"> резервування/відновлення</w:t>
      </w:r>
    </w:p>
    <w:p w:rsidR="0091087F" w:rsidRDefault="0091087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</w:p>
    <w:p w:rsidR="0091087F" w:rsidRDefault="00FC0453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ab/>
        <w:t>За планом було реалізувати диференційне резервне, але СУБД має повну підтримку лише повного резервного копіювання.</w:t>
      </w:r>
    </w:p>
    <w:p w:rsidR="0091087F" w:rsidRDefault="00FC0453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ab/>
        <w:t>Вбудований механізм резервного копіювання має ручний режим роботи та автоматичний, наприклад раз у день чи тижде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нь. Для цього потрібно використовувати скрипти. Це можна реалізувати так:</w:t>
      </w:r>
    </w:p>
    <w:p w:rsidR="0091087F" w:rsidRDefault="00FC0453">
      <w:pPr>
        <w:pStyle w:val="ac"/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Отримати двійкові файли pg_dump, pg_dumpall, потрібно їх витягти з сервера PostgreSQL Server, встановити, скомпілювати або завантажити двійкові файли з EDB. Немає пакету для отриманн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я лише цих файлів.</w:t>
      </w:r>
    </w:p>
    <w:p w:rsidR="0091087F" w:rsidRDefault="00FC0453">
      <w:pPr>
        <w:pStyle w:val="ac"/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Перейдіть на сервер резервного копіювання / розташування, створіть каталог, який називається Drive:\PostgresqlBack, а потім створіть підкаталог під назвою "bin" на Drive:\PostgresqlBack і розмістіть у цьому каталозі наступні файли</w:t>
      </w:r>
      <w:r>
        <w:rPr>
          <w:rFonts w:ascii="Times New Roman" w:eastAsia="Times New Roman" w:hAnsi="Times New Roman" w:cs="Times New Roman"/>
          <w:sz w:val="28"/>
          <w:szCs w:val="24"/>
        </w:rPr>
        <w:t>:</w:t>
      </w:r>
    </w:p>
    <w:p w:rsidR="0091087F" w:rsidRDefault="00FC0453">
      <w:pPr>
        <w:pBdr>
          <w:top w:val="single" w:sz="6" w:space="12" w:color="EAECF0"/>
          <w:left w:val="single" w:sz="6" w:space="12" w:color="EAECF0"/>
          <w:bottom w:val="single" w:sz="6" w:space="12" w:color="EAECF0"/>
          <w:right w:val="single" w:sz="6" w:space="12" w:color="EAECF0"/>
        </w:pBdr>
        <w:shd w:val="clear" w:color="auto" w:fill="F8F9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4" w:lineRule="atLeast"/>
        <w:ind w:left="916"/>
        <w:rPr>
          <w:rFonts w:ascii="Courier New" w:eastAsia="Times New Roman" w:hAnsi="Courier New" w:cs="Courier New"/>
          <w:color w:val="000000"/>
          <w:sz w:val="19"/>
          <w:szCs w:val="19"/>
        </w:rPr>
      </w:pPr>
      <w:r>
        <w:rPr>
          <w:rFonts w:ascii="Courier New" w:eastAsia="Times New Roman" w:hAnsi="Courier New" w:cs="Courier New"/>
          <w:color w:val="000000"/>
          <w:sz w:val="19"/>
          <w:szCs w:val="19"/>
        </w:rPr>
        <w:t xml:space="preserve">    </w:t>
      </w:r>
      <w:r>
        <w:rPr>
          <w:rFonts w:ascii="Courier New" w:eastAsia="Times New Roman" w:hAnsi="Courier New" w:cs="Courier New"/>
          <w:color w:val="000000"/>
          <w:sz w:val="19"/>
          <w:szCs w:val="19"/>
        </w:rPr>
        <w:t>libeay32.dll</w:t>
      </w:r>
    </w:p>
    <w:p w:rsidR="0091087F" w:rsidRDefault="00FC0453">
      <w:pPr>
        <w:pBdr>
          <w:top w:val="single" w:sz="6" w:space="12" w:color="EAECF0"/>
          <w:left w:val="single" w:sz="6" w:space="12" w:color="EAECF0"/>
          <w:bottom w:val="single" w:sz="6" w:space="12" w:color="EAECF0"/>
          <w:right w:val="single" w:sz="6" w:space="12" w:color="EAECF0"/>
        </w:pBdr>
        <w:shd w:val="clear" w:color="auto" w:fill="F8F9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4" w:lineRule="atLeast"/>
        <w:ind w:left="916"/>
        <w:rPr>
          <w:rFonts w:ascii="Courier New" w:eastAsia="Times New Roman" w:hAnsi="Courier New" w:cs="Courier New"/>
          <w:color w:val="000000"/>
          <w:sz w:val="19"/>
          <w:szCs w:val="19"/>
        </w:rPr>
      </w:pPr>
      <w:r>
        <w:rPr>
          <w:rFonts w:ascii="Courier New" w:eastAsia="Times New Roman" w:hAnsi="Courier New" w:cs="Courier New"/>
          <w:color w:val="000000"/>
          <w:sz w:val="19"/>
          <w:szCs w:val="19"/>
        </w:rPr>
        <w:t xml:space="preserve">    libiconv-2.dll</w:t>
      </w:r>
    </w:p>
    <w:p w:rsidR="0091087F" w:rsidRDefault="00FC0453">
      <w:pPr>
        <w:pBdr>
          <w:top w:val="single" w:sz="6" w:space="12" w:color="EAECF0"/>
          <w:left w:val="single" w:sz="6" w:space="12" w:color="EAECF0"/>
          <w:bottom w:val="single" w:sz="6" w:space="12" w:color="EAECF0"/>
          <w:right w:val="single" w:sz="6" w:space="12" w:color="EAECF0"/>
        </w:pBdr>
        <w:shd w:val="clear" w:color="auto" w:fill="F8F9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4" w:lineRule="atLeast"/>
        <w:ind w:left="916"/>
        <w:rPr>
          <w:rFonts w:ascii="Courier New" w:eastAsia="Times New Roman" w:hAnsi="Courier New" w:cs="Courier New"/>
          <w:color w:val="000000"/>
          <w:sz w:val="19"/>
          <w:szCs w:val="19"/>
        </w:rPr>
      </w:pPr>
      <w:r>
        <w:rPr>
          <w:rFonts w:ascii="Courier New" w:eastAsia="Times New Roman" w:hAnsi="Courier New" w:cs="Courier New"/>
          <w:color w:val="000000"/>
          <w:sz w:val="19"/>
          <w:szCs w:val="19"/>
        </w:rPr>
        <w:t xml:space="preserve">    libintl-8.dll</w:t>
      </w:r>
    </w:p>
    <w:p w:rsidR="0091087F" w:rsidRDefault="00FC0453">
      <w:pPr>
        <w:pBdr>
          <w:top w:val="single" w:sz="6" w:space="12" w:color="EAECF0"/>
          <w:left w:val="single" w:sz="6" w:space="12" w:color="EAECF0"/>
          <w:bottom w:val="single" w:sz="6" w:space="12" w:color="EAECF0"/>
          <w:right w:val="single" w:sz="6" w:space="12" w:color="EAECF0"/>
        </w:pBdr>
        <w:shd w:val="clear" w:color="auto" w:fill="F8F9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4" w:lineRule="atLeast"/>
        <w:ind w:left="916"/>
        <w:rPr>
          <w:rFonts w:ascii="Courier New" w:eastAsia="Times New Roman" w:hAnsi="Courier New" w:cs="Courier New"/>
          <w:color w:val="000000"/>
          <w:sz w:val="19"/>
          <w:szCs w:val="19"/>
        </w:rPr>
      </w:pPr>
      <w:r>
        <w:rPr>
          <w:rFonts w:ascii="Courier New" w:eastAsia="Times New Roman" w:hAnsi="Courier New" w:cs="Courier New"/>
          <w:color w:val="000000"/>
          <w:sz w:val="19"/>
          <w:szCs w:val="19"/>
        </w:rPr>
        <w:t xml:space="preserve">    libintl-9.dll</w:t>
      </w:r>
    </w:p>
    <w:p w:rsidR="0091087F" w:rsidRDefault="00FC0453">
      <w:pPr>
        <w:pBdr>
          <w:top w:val="single" w:sz="6" w:space="12" w:color="EAECF0"/>
          <w:left w:val="single" w:sz="6" w:space="12" w:color="EAECF0"/>
          <w:bottom w:val="single" w:sz="6" w:space="12" w:color="EAECF0"/>
          <w:right w:val="single" w:sz="6" w:space="12" w:color="EAECF0"/>
        </w:pBdr>
        <w:shd w:val="clear" w:color="auto" w:fill="F8F9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4" w:lineRule="atLeast"/>
        <w:ind w:left="916"/>
        <w:rPr>
          <w:rFonts w:ascii="Courier New" w:eastAsia="Times New Roman" w:hAnsi="Courier New" w:cs="Courier New"/>
          <w:color w:val="000000"/>
          <w:sz w:val="19"/>
          <w:szCs w:val="19"/>
        </w:rPr>
      </w:pPr>
      <w:r>
        <w:rPr>
          <w:rFonts w:ascii="Courier New" w:eastAsia="Times New Roman" w:hAnsi="Courier New" w:cs="Courier New"/>
          <w:color w:val="000000"/>
          <w:sz w:val="19"/>
          <w:szCs w:val="19"/>
        </w:rPr>
        <w:t xml:space="preserve">    libpg.dll</w:t>
      </w:r>
    </w:p>
    <w:p w:rsidR="0091087F" w:rsidRDefault="00FC0453">
      <w:pPr>
        <w:pBdr>
          <w:top w:val="single" w:sz="6" w:space="12" w:color="EAECF0"/>
          <w:left w:val="single" w:sz="6" w:space="12" w:color="EAECF0"/>
          <w:bottom w:val="single" w:sz="6" w:space="12" w:color="EAECF0"/>
          <w:right w:val="single" w:sz="6" w:space="12" w:color="EAECF0"/>
        </w:pBdr>
        <w:shd w:val="clear" w:color="auto" w:fill="F8F9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4" w:lineRule="atLeast"/>
        <w:ind w:left="916"/>
        <w:rPr>
          <w:rFonts w:ascii="Courier New" w:eastAsia="Times New Roman" w:hAnsi="Courier New" w:cs="Courier New"/>
          <w:color w:val="000000"/>
          <w:sz w:val="19"/>
          <w:szCs w:val="19"/>
        </w:rPr>
      </w:pPr>
      <w:r>
        <w:rPr>
          <w:rFonts w:ascii="Courier New" w:eastAsia="Times New Roman" w:hAnsi="Courier New" w:cs="Courier New"/>
          <w:color w:val="000000"/>
          <w:sz w:val="19"/>
          <w:szCs w:val="19"/>
        </w:rPr>
        <w:t xml:space="preserve">    libwinpthread-1.dll</w:t>
      </w:r>
    </w:p>
    <w:p w:rsidR="0091087F" w:rsidRDefault="00FC0453">
      <w:pPr>
        <w:pBdr>
          <w:top w:val="single" w:sz="6" w:space="12" w:color="EAECF0"/>
          <w:left w:val="single" w:sz="6" w:space="12" w:color="EAECF0"/>
          <w:bottom w:val="single" w:sz="6" w:space="12" w:color="EAECF0"/>
          <w:right w:val="single" w:sz="6" w:space="12" w:color="EAECF0"/>
        </w:pBdr>
        <w:shd w:val="clear" w:color="auto" w:fill="F8F9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4" w:lineRule="atLeast"/>
        <w:ind w:left="916"/>
        <w:rPr>
          <w:rFonts w:ascii="Courier New" w:eastAsia="Times New Roman" w:hAnsi="Courier New" w:cs="Courier New"/>
          <w:color w:val="000000"/>
          <w:sz w:val="19"/>
          <w:szCs w:val="19"/>
        </w:rPr>
      </w:pPr>
      <w:r>
        <w:rPr>
          <w:rFonts w:ascii="Courier New" w:eastAsia="Times New Roman" w:hAnsi="Courier New" w:cs="Courier New"/>
          <w:color w:val="000000"/>
          <w:sz w:val="19"/>
          <w:szCs w:val="19"/>
        </w:rPr>
        <w:t xml:space="preserve">    msvr120.dll</w:t>
      </w:r>
    </w:p>
    <w:p w:rsidR="0091087F" w:rsidRDefault="00FC0453">
      <w:pPr>
        <w:pBdr>
          <w:top w:val="single" w:sz="6" w:space="12" w:color="EAECF0"/>
          <w:left w:val="single" w:sz="6" w:space="12" w:color="EAECF0"/>
          <w:bottom w:val="single" w:sz="6" w:space="12" w:color="EAECF0"/>
          <w:right w:val="single" w:sz="6" w:space="12" w:color="EAECF0"/>
        </w:pBdr>
        <w:shd w:val="clear" w:color="auto" w:fill="F8F9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4" w:lineRule="atLeast"/>
        <w:ind w:left="916"/>
        <w:rPr>
          <w:rFonts w:ascii="Courier New" w:eastAsia="Times New Roman" w:hAnsi="Courier New" w:cs="Courier New"/>
          <w:color w:val="000000"/>
          <w:sz w:val="19"/>
          <w:szCs w:val="19"/>
        </w:rPr>
      </w:pPr>
      <w:r>
        <w:rPr>
          <w:rFonts w:ascii="Courier New" w:eastAsia="Times New Roman" w:hAnsi="Courier New" w:cs="Courier New"/>
          <w:color w:val="000000"/>
          <w:sz w:val="19"/>
          <w:szCs w:val="19"/>
        </w:rPr>
        <w:t xml:space="preserve">    pg_dump.exe</w:t>
      </w:r>
    </w:p>
    <w:p w:rsidR="0091087F" w:rsidRDefault="00FC0453">
      <w:pPr>
        <w:pBdr>
          <w:top w:val="single" w:sz="6" w:space="12" w:color="EAECF0"/>
          <w:left w:val="single" w:sz="6" w:space="12" w:color="EAECF0"/>
          <w:bottom w:val="single" w:sz="6" w:space="12" w:color="EAECF0"/>
          <w:right w:val="single" w:sz="6" w:space="12" w:color="EAECF0"/>
        </w:pBdr>
        <w:shd w:val="clear" w:color="auto" w:fill="F8F9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4" w:lineRule="atLeast"/>
        <w:ind w:left="916"/>
        <w:rPr>
          <w:rFonts w:ascii="Courier New" w:eastAsia="Times New Roman" w:hAnsi="Courier New" w:cs="Courier New"/>
          <w:color w:val="000000"/>
          <w:sz w:val="19"/>
          <w:szCs w:val="19"/>
        </w:rPr>
      </w:pPr>
      <w:r>
        <w:rPr>
          <w:rFonts w:ascii="Courier New" w:eastAsia="Times New Roman" w:hAnsi="Courier New" w:cs="Courier New"/>
          <w:color w:val="000000"/>
          <w:sz w:val="19"/>
          <w:szCs w:val="19"/>
        </w:rPr>
        <w:t xml:space="preserve">    pg_dumpall.exe</w:t>
      </w:r>
    </w:p>
    <w:p w:rsidR="0091087F" w:rsidRDefault="00FC0453">
      <w:pPr>
        <w:pBdr>
          <w:top w:val="single" w:sz="6" w:space="12" w:color="EAECF0"/>
          <w:left w:val="single" w:sz="6" w:space="12" w:color="EAECF0"/>
          <w:bottom w:val="single" w:sz="6" w:space="12" w:color="EAECF0"/>
          <w:right w:val="single" w:sz="6" w:space="12" w:color="EAECF0"/>
        </w:pBdr>
        <w:shd w:val="clear" w:color="auto" w:fill="F8F9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4" w:lineRule="atLeast"/>
        <w:ind w:left="916"/>
        <w:rPr>
          <w:rFonts w:ascii="Courier New" w:eastAsia="Times New Roman" w:hAnsi="Courier New" w:cs="Courier New"/>
          <w:color w:val="000000"/>
          <w:sz w:val="19"/>
          <w:szCs w:val="19"/>
        </w:rPr>
      </w:pPr>
      <w:r>
        <w:rPr>
          <w:rFonts w:ascii="Courier New" w:eastAsia="Times New Roman" w:hAnsi="Courier New" w:cs="Courier New"/>
          <w:color w:val="000000"/>
          <w:sz w:val="19"/>
          <w:szCs w:val="19"/>
        </w:rPr>
        <w:t xml:space="preserve">    ssleay32.dll</w:t>
      </w:r>
    </w:p>
    <w:p w:rsidR="0091087F" w:rsidRDefault="00FC0453">
      <w:pPr>
        <w:pBdr>
          <w:top w:val="single" w:sz="6" w:space="12" w:color="EAECF0"/>
          <w:left w:val="single" w:sz="6" w:space="12" w:color="EAECF0"/>
          <w:bottom w:val="single" w:sz="6" w:space="12" w:color="EAECF0"/>
          <w:right w:val="single" w:sz="6" w:space="12" w:color="EAECF0"/>
        </w:pBdr>
        <w:shd w:val="clear" w:color="auto" w:fill="F8F9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4" w:lineRule="atLeast"/>
        <w:ind w:left="916"/>
        <w:rPr>
          <w:rFonts w:ascii="Courier New" w:eastAsia="Times New Roman" w:hAnsi="Courier New" w:cs="Courier New"/>
          <w:color w:val="000000"/>
          <w:sz w:val="19"/>
          <w:szCs w:val="19"/>
          <w:lang w:val="uk-UA"/>
        </w:rPr>
      </w:pPr>
      <w:r>
        <w:rPr>
          <w:rFonts w:ascii="Courier New" w:eastAsia="Times New Roman" w:hAnsi="Courier New" w:cs="Courier New"/>
          <w:color w:val="000000"/>
          <w:sz w:val="19"/>
          <w:szCs w:val="19"/>
        </w:rPr>
        <w:t xml:space="preserve">    zlib1.dll</w:t>
      </w:r>
    </w:p>
    <w:p w:rsidR="0091087F" w:rsidRDefault="00FC0453">
      <w:pPr>
        <w:pStyle w:val="ac"/>
        <w:numPr>
          <w:ilvl w:val="0"/>
          <w:numId w:val="10"/>
        </w:numPr>
        <w:spacing w:after="0" w:line="240" w:lineRule="auto"/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Створіть пакетний файл, який називається приблизно як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postgresqlBackup.bat. Файл повинен знаходитись у каталозі PostgresqlBack, а не в папці bin.</w:t>
      </w:r>
    </w:p>
    <w:p w:rsidR="0091087F" w:rsidRDefault="00FC0453">
      <w:pPr>
        <w:pStyle w:val="ac"/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Відкрийте файл, а потім скопіюйте наступне:</w:t>
      </w:r>
    </w:p>
    <w:p w:rsidR="0091087F" w:rsidRDefault="00FC0453">
      <w:pPr>
        <w:pStyle w:val="HTML0"/>
        <w:pBdr>
          <w:top w:val="single" w:sz="6" w:space="12" w:color="EAECF0"/>
          <w:left w:val="single" w:sz="6" w:space="12" w:color="EAECF0"/>
          <w:bottom w:val="single" w:sz="6" w:space="12" w:color="EAECF0"/>
          <w:right w:val="single" w:sz="6" w:space="12" w:color="EAECF0"/>
        </w:pBdr>
        <w:shd w:val="clear" w:color="auto" w:fill="F8F9FA"/>
        <w:spacing w:line="264" w:lineRule="atLeast"/>
        <w:ind w:left="916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</w:rPr>
        <w:t>@echo off</w:t>
      </w:r>
    </w:p>
    <w:p w:rsidR="0091087F" w:rsidRDefault="00FC0453">
      <w:pPr>
        <w:pStyle w:val="HTML0"/>
        <w:pBdr>
          <w:top w:val="single" w:sz="6" w:space="12" w:color="EAECF0"/>
          <w:left w:val="single" w:sz="6" w:space="12" w:color="EAECF0"/>
          <w:bottom w:val="single" w:sz="6" w:space="12" w:color="EAECF0"/>
          <w:right w:val="single" w:sz="6" w:space="12" w:color="EAECF0"/>
        </w:pBdr>
        <w:shd w:val="clear" w:color="auto" w:fill="F8F9FA"/>
        <w:spacing w:line="264" w:lineRule="atLeast"/>
        <w:ind w:left="916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</w:rPr>
        <w:t xml:space="preserve">   for /f "tokens=1-4 delims=/ " %%i in ("%date%") do (</w:t>
      </w:r>
    </w:p>
    <w:p w:rsidR="0091087F" w:rsidRDefault="00FC0453">
      <w:pPr>
        <w:pStyle w:val="HTML0"/>
        <w:pBdr>
          <w:top w:val="single" w:sz="6" w:space="12" w:color="EAECF0"/>
          <w:left w:val="single" w:sz="6" w:space="12" w:color="EAECF0"/>
          <w:bottom w:val="single" w:sz="6" w:space="12" w:color="EAECF0"/>
          <w:right w:val="single" w:sz="6" w:space="12" w:color="EAECF0"/>
        </w:pBdr>
        <w:shd w:val="clear" w:color="auto" w:fill="F8F9FA"/>
        <w:spacing w:line="264" w:lineRule="atLeast"/>
        <w:ind w:left="916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</w:rPr>
        <w:t xml:space="preserve">     set dow=%%i</w:t>
      </w:r>
    </w:p>
    <w:p w:rsidR="0091087F" w:rsidRDefault="00FC0453">
      <w:pPr>
        <w:pStyle w:val="HTML0"/>
        <w:pBdr>
          <w:top w:val="single" w:sz="6" w:space="12" w:color="EAECF0"/>
          <w:left w:val="single" w:sz="6" w:space="12" w:color="EAECF0"/>
          <w:bottom w:val="single" w:sz="6" w:space="12" w:color="EAECF0"/>
          <w:right w:val="single" w:sz="6" w:space="12" w:color="EAECF0"/>
        </w:pBdr>
        <w:shd w:val="clear" w:color="auto" w:fill="F8F9FA"/>
        <w:spacing w:line="264" w:lineRule="atLeast"/>
        <w:ind w:left="916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</w:rPr>
        <w:t xml:space="preserve">     set month=%%j</w:t>
      </w:r>
    </w:p>
    <w:p w:rsidR="0091087F" w:rsidRDefault="00FC0453">
      <w:pPr>
        <w:pStyle w:val="HTML0"/>
        <w:pBdr>
          <w:top w:val="single" w:sz="6" w:space="12" w:color="EAECF0"/>
          <w:left w:val="single" w:sz="6" w:space="12" w:color="EAECF0"/>
          <w:bottom w:val="single" w:sz="6" w:space="12" w:color="EAECF0"/>
          <w:right w:val="single" w:sz="6" w:space="12" w:color="EAECF0"/>
        </w:pBdr>
        <w:shd w:val="clear" w:color="auto" w:fill="F8F9FA"/>
        <w:spacing w:line="264" w:lineRule="atLeast"/>
        <w:ind w:left="916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</w:rPr>
        <w:t xml:space="preserve">     set day=%%k</w:t>
      </w:r>
    </w:p>
    <w:p w:rsidR="0091087F" w:rsidRDefault="00FC0453">
      <w:pPr>
        <w:pStyle w:val="HTML0"/>
        <w:pBdr>
          <w:top w:val="single" w:sz="6" w:space="12" w:color="EAECF0"/>
          <w:left w:val="single" w:sz="6" w:space="12" w:color="EAECF0"/>
          <w:bottom w:val="single" w:sz="6" w:space="12" w:color="EAECF0"/>
          <w:right w:val="single" w:sz="6" w:space="12" w:color="EAECF0"/>
        </w:pBdr>
        <w:shd w:val="clear" w:color="auto" w:fill="F8F9FA"/>
        <w:spacing w:line="264" w:lineRule="atLeast"/>
        <w:ind w:left="916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</w:rPr>
        <w:t xml:space="preserve">     set year=%%l</w:t>
      </w:r>
    </w:p>
    <w:p w:rsidR="0091087F" w:rsidRDefault="00FC0453">
      <w:pPr>
        <w:pStyle w:val="HTML0"/>
        <w:pBdr>
          <w:top w:val="single" w:sz="6" w:space="12" w:color="EAECF0"/>
          <w:left w:val="single" w:sz="6" w:space="12" w:color="EAECF0"/>
          <w:bottom w:val="single" w:sz="6" w:space="12" w:color="EAECF0"/>
          <w:right w:val="single" w:sz="6" w:space="12" w:color="EAECF0"/>
        </w:pBdr>
        <w:shd w:val="clear" w:color="auto" w:fill="F8F9FA"/>
        <w:spacing w:line="264" w:lineRule="atLeast"/>
        <w:ind w:left="916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</w:rPr>
        <w:t xml:space="preserve">   )</w:t>
      </w:r>
    </w:p>
    <w:p w:rsidR="0091087F" w:rsidRDefault="00FC0453">
      <w:pPr>
        <w:pStyle w:val="HTML0"/>
        <w:pBdr>
          <w:top w:val="single" w:sz="6" w:space="12" w:color="EAECF0"/>
          <w:left w:val="single" w:sz="6" w:space="12" w:color="EAECF0"/>
          <w:bottom w:val="single" w:sz="6" w:space="12" w:color="EAECF0"/>
          <w:right w:val="single" w:sz="6" w:space="12" w:color="EAECF0"/>
        </w:pBdr>
        <w:shd w:val="clear" w:color="auto" w:fill="F8F9FA"/>
        <w:spacing w:line="264" w:lineRule="atLeast"/>
        <w:ind w:left="916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</w:rPr>
        <w:t xml:space="preserve">   set datestr=%month%_%day%_%year%</w:t>
      </w:r>
    </w:p>
    <w:p w:rsidR="0091087F" w:rsidRDefault="00FC0453">
      <w:pPr>
        <w:pStyle w:val="HTML0"/>
        <w:pBdr>
          <w:top w:val="single" w:sz="6" w:space="12" w:color="EAECF0"/>
          <w:left w:val="single" w:sz="6" w:space="12" w:color="EAECF0"/>
          <w:bottom w:val="single" w:sz="6" w:space="12" w:color="EAECF0"/>
          <w:right w:val="single" w:sz="6" w:space="12" w:color="EAECF0"/>
        </w:pBdr>
        <w:shd w:val="clear" w:color="auto" w:fill="F8F9FA"/>
        <w:spacing w:line="264" w:lineRule="atLeast"/>
        <w:ind w:left="916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</w:rPr>
        <w:t xml:space="preserve">   echo datestr is %datestr%</w:t>
      </w:r>
    </w:p>
    <w:p w:rsidR="0091087F" w:rsidRDefault="00FC0453">
      <w:pPr>
        <w:pStyle w:val="HTML0"/>
        <w:pBdr>
          <w:top w:val="single" w:sz="6" w:space="12" w:color="EAECF0"/>
          <w:left w:val="single" w:sz="6" w:space="12" w:color="EAECF0"/>
          <w:bottom w:val="single" w:sz="6" w:space="12" w:color="EAECF0"/>
          <w:right w:val="single" w:sz="6" w:space="12" w:color="EAECF0"/>
        </w:pBdr>
        <w:shd w:val="clear" w:color="auto" w:fill="F8F9FA"/>
        <w:spacing w:line="264" w:lineRule="atLeast"/>
        <w:ind w:left="916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</w:rPr>
        <w:t xml:space="preserve">    </w:t>
      </w:r>
    </w:p>
    <w:p w:rsidR="0091087F" w:rsidRDefault="00FC0453">
      <w:pPr>
        <w:pStyle w:val="HTML0"/>
        <w:pBdr>
          <w:top w:val="single" w:sz="6" w:space="12" w:color="EAECF0"/>
          <w:left w:val="single" w:sz="6" w:space="12" w:color="EAECF0"/>
          <w:bottom w:val="single" w:sz="6" w:space="12" w:color="EAECF0"/>
          <w:right w:val="single" w:sz="6" w:space="12" w:color="EAECF0"/>
        </w:pBdr>
        <w:shd w:val="clear" w:color="auto" w:fill="F8F9FA"/>
        <w:spacing w:line="264" w:lineRule="atLeast"/>
        <w:ind w:left="916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</w:rPr>
        <w:t xml:space="preserve">   set BACKUP_FILE=&lt;NameOfTheFile&gt;_%datestr%.backup</w:t>
      </w:r>
    </w:p>
    <w:p w:rsidR="0091087F" w:rsidRDefault="00FC0453">
      <w:pPr>
        <w:pStyle w:val="HTML0"/>
        <w:pBdr>
          <w:top w:val="single" w:sz="6" w:space="12" w:color="EAECF0"/>
          <w:left w:val="single" w:sz="6" w:space="12" w:color="EAECF0"/>
          <w:bottom w:val="single" w:sz="6" w:space="12" w:color="EAECF0"/>
          <w:right w:val="single" w:sz="6" w:space="12" w:color="EAECF0"/>
        </w:pBdr>
        <w:shd w:val="clear" w:color="auto" w:fill="F8F9FA"/>
        <w:spacing w:line="264" w:lineRule="atLeast"/>
        <w:ind w:left="916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</w:rPr>
        <w:t xml:space="preserve">   echo backup file name is %BACKUP_FILE%</w:t>
      </w:r>
    </w:p>
    <w:p w:rsidR="0091087F" w:rsidRDefault="00FC0453">
      <w:pPr>
        <w:pStyle w:val="HTML0"/>
        <w:pBdr>
          <w:top w:val="single" w:sz="6" w:space="12" w:color="EAECF0"/>
          <w:left w:val="single" w:sz="6" w:space="12" w:color="EAECF0"/>
          <w:bottom w:val="single" w:sz="6" w:space="12" w:color="EAECF0"/>
          <w:right w:val="single" w:sz="6" w:space="12" w:color="EAECF0"/>
        </w:pBdr>
        <w:shd w:val="clear" w:color="auto" w:fill="F8F9FA"/>
        <w:spacing w:line="264" w:lineRule="atLeast"/>
        <w:ind w:left="916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</w:rPr>
        <w:t xml:space="preserve">   SET PGPASSWORD=&lt;PassWord&gt;</w:t>
      </w:r>
    </w:p>
    <w:p w:rsidR="0091087F" w:rsidRDefault="00FC0453">
      <w:pPr>
        <w:pStyle w:val="HTML0"/>
        <w:pBdr>
          <w:top w:val="single" w:sz="6" w:space="12" w:color="EAECF0"/>
          <w:left w:val="single" w:sz="6" w:space="12" w:color="EAECF0"/>
          <w:bottom w:val="single" w:sz="6" w:space="12" w:color="EAECF0"/>
          <w:right w:val="single" w:sz="6" w:space="12" w:color="EAECF0"/>
        </w:pBdr>
        <w:shd w:val="clear" w:color="auto" w:fill="F8F9FA"/>
        <w:spacing w:line="264" w:lineRule="atLeast"/>
        <w:ind w:left="916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</w:rPr>
        <w:t xml:space="preserve">   echo on</w:t>
      </w:r>
    </w:p>
    <w:p w:rsidR="0091087F" w:rsidRDefault="00FC0453">
      <w:pPr>
        <w:pStyle w:val="HTML0"/>
        <w:pBdr>
          <w:top w:val="single" w:sz="6" w:space="12" w:color="EAECF0"/>
          <w:left w:val="single" w:sz="6" w:space="12" w:color="EAECF0"/>
          <w:bottom w:val="single" w:sz="6" w:space="12" w:color="EAECF0"/>
          <w:right w:val="single" w:sz="6" w:space="12" w:color="EAECF0"/>
        </w:pBdr>
        <w:shd w:val="clear" w:color="auto" w:fill="F8F9FA"/>
        <w:spacing w:line="264" w:lineRule="atLeast"/>
        <w:ind w:left="916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</w:rPr>
        <w:lastRenderedPageBreak/>
        <w:t xml:space="preserve">   bin\pg_dump -h &lt;HostName&gt; </w:t>
      </w:r>
      <w:r>
        <w:rPr>
          <w:color w:val="000000"/>
          <w:sz w:val="19"/>
          <w:szCs w:val="19"/>
        </w:rPr>
        <w:t>-p 5432 -U &lt;UserName&gt; -F c -b -v -f %BACKUP_FILE% &lt;DATABASENAME&gt;</w:t>
      </w:r>
    </w:p>
    <w:p w:rsidR="0091087F" w:rsidRDefault="00FC0453">
      <w:pPr>
        <w:pStyle w:val="ac"/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Змініть &lt;NameOfTheFile&gt; на щось. Одна ідея полягає у використанні імені бази даних. (Переконайтеся, що після слова BACKUP_FILE відсутні пробіли, оскільки будь-які пробіли спричинять непрацюва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ння цього параметра.) Параметр - це перша частина імені файлу, а потім дата створення файлу з розширенням .backup</w:t>
      </w:r>
    </w:p>
    <w:p w:rsidR="0091087F" w:rsidRDefault="00FC0453">
      <w:pPr>
        <w:pStyle w:val="ac"/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Змініть наведений вище параметр &lt;PassWord&gt; на правильний пароль для користувачів, які резервно копіюють. (переконайтеся, що після слова PGPASS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WORD немає пробілів, будь-які пробіли призведуть до того, що це налаштування не буде працювати. Опис pgPassword</w:t>
      </w:r>
    </w:p>
    <w:p w:rsidR="0091087F" w:rsidRDefault="00FC0453">
      <w:pPr>
        <w:pStyle w:val="ac"/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Змініть &lt;HostName&gt; на ip-адресу або dns-ім'я сервера, що розміщує Postgresql.</w:t>
      </w:r>
    </w:p>
    <w:p w:rsidR="0091087F" w:rsidRDefault="00FC0453">
      <w:pPr>
        <w:pStyle w:val="ac"/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Змініть &lt;UserName&gt; на користувача резервного копіювання, переконай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тесь, що цей користувач має доступ до бази даних для резервного копіювання</w:t>
      </w:r>
    </w:p>
    <w:p w:rsidR="0091087F" w:rsidRDefault="00FC0453">
      <w:pPr>
        <w:pStyle w:val="ac"/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Змініть &lt;DATABASENAME&gt; на ім'я бази даних, для якої створюється резервна копія.</w:t>
      </w:r>
    </w:p>
    <w:p w:rsidR="0091087F" w:rsidRDefault="00FC0453">
      <w:pPr>
        <w:pStyle w:val="ac"/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Збережіть файл</w:t>
      </w:r>
    </w:p>
    <w:p w:rsidR="0091087F" w:rsidRDefault="00FC0453">
      <w:pPr>
        <w:pStyle w:val="ac"/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Створити завдання для планувальника завдань MS</w:t>
      </w:r>
    </w:p>
    <w:p w:rsidR="0091087F" w:rsidRDefault="00FC0453">
      <w:pPr>
        <w:pStyle w:val="ac"/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Після того, як ви вибрали контекст 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безпеки, в якому буде виконуватися Завдання, рекомендується змінити захист каталогу, де виконується резервне копіювання та зберігаються файли, оскільки ім’я користувача та пароль високого рівня зберігаються у простому тексті.</w:t>
      </w:r>
    </w:p>
    <w:p w:rsidR="0091087F" w:rsidRDefault="00FC0453">
      <w:pPr>
        <w:pStyle w:val="ac"/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Інший варіант - змінити файл p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g_hba.conf, додавши сервер резервної копії як надійне з'єднання</w:t>
      </w:r>
    </w:p>
    <w:p w:rsidR="0091087F" w:rsidRDefault="0091087F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</w:p>
    <w:p w:rsidR="0091087F" w:rsidRDefault="00FC0453">
      <w:pPr>
        <w:spacing w:after="0" w:line="240" w:lineRule="auto"/>
        <w:ind w:firstLine="720"/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Але, я обрав вже готове рішення для резервного копіювання </w:t>
      </w:r>
      <w:r>
        <w:rPr>
          <w:rFonts w:ascii="Times New Roman" w:eastAsia="Times New Roman" w:hAnsi="Times New Roman" w:cs="Times New Roman"/>
          <w:sz w:val="28"/>
          <w:szCs w:val="24"/>
        </w:rPr>
        <w:t>SQLBackupAndFTP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. У цій утиліті можна налаштувати все це за допомогою лише декількох кліків.</w:t>
      </w:r>
    </w:p>
    <w:p w:rsidR="0091087F" w:rsidRDefault="00FC0453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ab/>
        <w:t>Зображення програми та часу резервування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та відновлення у додатку.</w:t>
      </w:r>
    </w:p>
    <w:p w:rsidR="0091087F" w:rsidRDefault="00FC0453">
      <w:pPr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  <w:r>
        <w:br w:type="page"/>
      </w:r>
    </w:p>
    <w:p w:rsidR="0091087F" w:rsidRDefault="00FC045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val="uk-UA"/>
        </w:rPr>
        <w:lastRenderedPageBreak/>
        <w:t>Аналіз результатів підвищення швидкодії запитів</w:t>
      </w:r>
    </w:p>
    <w:p w:rsidR="0091087F" w:rsidRDefault="0091087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</w:p>
    <w:p w:rsidR="0091087F" w:rsidRDefault="00FC0453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ab/>
        <w:t>Для підвищення швидкодії деяких запитів використовуються індекси.</w:t>
      </w:r>
    </w:p>
    <w:p w:rsidR="0091087F" w:rsidRDefault="00FC0453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ab/>
        <w:t xml:space="preserve">У таблиці </w:t>
      </w:r>
      <w:r>
        <w:rPr>
          <w:rFonts w:ascii="Times New Roman" w:eastAsia="Times New Roman" w:hAnsi="Times New Roman" w:cs="Times New Roman"/>
          <w:sz w:val="28"/>
          <w:szCs w:val="24"/>
        </w:rPr>
        <w:t xml:space="preserve">artists 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та </w:t>
      </w:r>
      <w:r>
        <w:rPr>
          <w:rFonts w:ascii="Times New Roman" w:eastAsia="Times New Roman" w:hAnsi="Times New Roman" w:cs="Times New Roman"/>
          <w:sz w:val="28"/>
          <w:szCs w:val="24"/>
        </w:rPr>
        <w:t xml:space="preserve">users 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є атрибут </w:t>
      </w:r>
      <w:r>
        <w:rPr>
          <w:rFonts w:ascii="Times New Roman" w:eastAsia="Times New Roman" w:hAnsi="Times New Roman" w:cs="Times New Roman"/>
          <w:sz w:val="28"/>
          <w:szCs w:val="24"/>
        </w:rPr>
        <w:t>gender_id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, а через те, що у моїй базі даних є тільки три опції для цього 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атрибута, то тут використовуються індекси.</w:t>
      </w:r>
    </w:p>
    <w:p w:rsidR="0091087F" w:rsidRDefault="00FC0453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ab/>
        <w:t xml:space="preserve">Також таблиця </w:t>
      </w:r>
      <w:r>
        <w:rPr>
          <w:rFonts w:ascii="Times New Roman" w:eastAsia="Times New Roman" w:hAnsi="Times New Roman" w:cs="Times New Roman"/>
          <w:sz w:val="28"/>
          <w:szCs w:val="24"/>
        </w:rPr>
        <w:t xml:space="preserve">playlists 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містить атрибут </w:t>
      </w:r>
      <w:r>
        <w:rPr>
          <w:rFonts w:ascii="Times New Roman" w:eastAsia="Times New Roman" w:hAnsi="Times New Roman" w:cs="Times New Roman"/>
          <w:sz w:val="28"/>
          <w:szCs w:val="24"/>
        </w:rPr>
        <w:t>privacy_id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, який може приймати лише 3 різних значення, тому для нього теж створений індекс типу </w:t>
      </w:r>
      <w:r>
        <w:rPr>
          <w:rFonts w:ascii="Times New Roman" w:eastAsia="Times New Roman" w:hAnsi="Times New Roman" w:cs="Times New Roman"/>
          <w:sz w:val="28"/>
          <w:szCs w:val="24"/>
        </w:rPr>
        <w:t>b-tree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.</w:t>
      </w:r>
    </w:p>
    <w:p w:rsidR="0091087F" w:rsidRDefault="00FC0453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x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ab/>
        <w:t xml:space="preserve">Ще таблиці </w:t>
      </w:r>
      <w:r>
        <w:rPr>
          <w:rFonts w:ascii="Times New Roman" w:eastAsia="Times New Roman" w:hAnsi="Times New Roman" w:cs="Times New Roman"/>
          <w:sz w:val="28"/>
          <w:szCs w:val="24"/>
        </w:rPr>
        <w:t xml:space="preserve">compositions 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та </w:t>
      </w:r>
      <w:r>
        <w:rPr>
          <w:rFonts w:ascii="Times New Roman" w:eastAsia="Times New Roman" w:hAnsi="Times New Roman" w:cs="Times New Roman"/>
          <w:sz w:val="28"/>
          <w:szCs w:val="24"/>
        </w:rPr>
        <w:t>aritsts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містять у собі текст композицій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та опис виконувача відповідно. Для більш швидкого повнотекстового пошуку по ним у цих таблицях є атрибут типу </w:t>
      </w:r>
      <w:r>
        <w:rPr>
          <w:rFonts w:ascii="Times New Roman" w:eastAsia="Times New Roman" w:hAnsi="Times New Roman" w:cs="Times New Roman"/>
          <w:sz w:val="28"/>
          <w:szCs w:val="24"/>
        </w:rPr>
        <w:t>ts_vector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, який автоматично оновлюється при зміні цих полів. Це дозволяє генерувати цей вектор не кожного разу при пошуку, а лише при його зміні,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такий підхід може пришвидшити пошук у сотні разів. Також для цього вектора використовується ще й індекс типу </w:t>
      </w:r>
      <w:r>
        <w:rPr>
          <w:rFonts w:ascii="Times New Roman" w:eastAsia="Times New Roman" w:hAnsi="Times New Roman" w:cs="Times New Roman"/>
          <w:sz w:val="28"/>
          <w:szCs w:val="24"/>
        </w:rPr>
        <w:t>GIN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, що робить повнотекстовий пошук максимально швидким.</w:t>
      </w:r>
    </w:p>
    <w:p w:rsidR="0091087F" w:rsidRDefault="00FC0453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ab/>
        <w:t xml:space="preserve">На мою думку використання індексів є доцільним, бо дані будуть шукатися набагато більше 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ніж змінюватися.</w:t>
      </w:r>
    </w:p>
    <w:p w:rsidR="0091087F" w:rsidRDefault="00FC0453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ab/>
        <w:t>Після тестування можна сказати, що виконання запитів без індексів та з індексами</w:t>
      </w:r>
      <w:r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на тестовій великій кількості даних</w:t>
      </w:r>
      <w:r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(графіки у додатку) помітно відрізняється і можна зробити , що вони в даному випадку є доцільними.</w:t>
      </w:r>
    </w:p>
    <w:p w:rsidR="0091087F" w:rsidRDefault="0091087F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</w:p>
    <w:p w:rsidR="0091087F" w:rsidRDefault="00FC0453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Запити для тестування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</w:rPr>
        <w:t>B-tree:</w:t>
      </w:r>
    </w:p>
    <w:tbl>
      <w:tblPr>
        <w:tblStyle w:val="af0"/>
        <w:tblW w:w="9634" w:type="dxa"/>
        <w:tblLook w:val="04A0" w:firstRow="1" w:lastRow="0" w:firstColumn="1" w:lastColumn="0" w:noHBand="0" w:noVBand="1"/>
      </w:tblPr>
      <w:tblGrid>
        <w:gridCol w:w="496"/>
        <w:gridCol w:w="9138"/>
      </w:tblGrid>
      <w:tr w:rsidR="0091087F">
        <w:tc>
          <w:tcPr>
            <w:tcW w:w="496" w:type="dxa"/>
            <w:shd w:val="clear" w:color="auto" w:fill="auto"/>
          </w:tcPr>
          <w:p w:rsidR="0091087F" w:rsidRDefault="00FC0453">
            <w:pPr>
              <w:spacing w:after="0" w:line="24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#</w:t>
            </w:r>
          </w:p>
        </w:tc>
        <w:tc>
          <w:tcPr>
            <w:tcW w:w="9137" w:type="dxa"/>
            <w:shd w:val="clear" w:color="auto" w:fill="auto"/>
          </w:tcPr>
          <w:p w:rsidR="0091087F" w:rsidRDefault="00FC0453">
            <w:pPr>
              <w:spacing w:after="0" w:line="24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query</w:t>
            </w:r>
          </w:p>
        </w:tc>
      </w:tr>
      <w:tr w:rsidR="0091087F">
        <w:tc>
          <w:tcPr>
            <w:tcW w:w="496" w:type="dxa"/>
            <w:shd w:val="clear" w:color="auto" w:fill="auto"/>
          </w:tcPr>
          <w:p w:rsidR="0091087F" w:rsidRDefault="00FC0453">
            <w:pPr>
              <w:spacing w:after="0" w:line="24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</w:t>
            </w:r>
          </w:p>
        </w:tc>
        <w:tc>
          <w:tcPr>
            <w:tcW w:w="9137" w:type="dxa"/>
            <w:shd w:val="clear" w:color="auto" w:fill="auto"/>
          </w:tcPr>
          <w:p w:rsidR="0091087F" w:rsidRDefault="00FC0453">
            <w:pPr>
              <w:spacing w:after="0" w:line="240" w:lineRule="auto"/>
              <w:rPr>
                <w:rFonts w:ascii="Times New Roman" w:hAnsi="Times New Roman" w:cs="Times New Roman"/>
                <w:sz w:val="28"/>
                <w:lang w:val="uk-UA"/>
              </w:rPr>
            </w:pPr>
            <w:r>
              <w:rPr>
                <w:rFonts w:ascii="Consolas" w:hAnsi="Consolas"/>
                <w:sz w:val="18"/>
                <w:szCs w:val="18"/>
                <w:shd w:val="clear" w:color="auto" w:fill="FFFFFF"/>
              </w:rPr>
              <w:t>select * from artists where gender_id = any(array[1, 2])</w:t>
            </w:r>
          </w:p>
        </w:tc>
      </w:tr>
      <w:tr w:rsidR="0091087F">
        <w:tc>
          <w:tcPr>
            <w:tcW w:w="496" w:type="dxa"/>
            <w:shd w:val="clear" w:color="auto" w:fill="auto"/>
          </w:tcPr>
          <w:p w:rsidR="0091087F" w:rsidRDefault="00FC0453">
            <w:pPr>
              <w:spacing w:after="0" w:line="24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2</w:t>
            </w:r>
          </w:p>
        </w:tc>
        <w:tc>
          <w:tcPr>
            <w:tcW w:w="9137" w:type="dxa"/>
            <w:shd w:val="clear" w:color="auto" w:fill="auto"/>
          </w:tcPr>
          <w:p w:rsidR="0091087F" w:rsidRDefault="00FC0453">
            <w:pPr>
              <w:spacing w:after="0" w:line="240" w:lineRule="auto"/>
              <w:rPr>
                <w:rFonts w:ascii="Times New Roman" w:hAnsi="Times New Roman" w:cs="Times New Roman"/>
                <w:sz w:val="28"/>
                <w:lang w:val="uk-UA"/>
              </w:rPr>
            </w:pPr>
            <w:r>
              <w:rPr>
                <w:rFonts w:ascii="Consolas" w:hAnsi="Consolas"/>
                <w:sz w:val="18"/>
                <w:szCs w:val="18"/>
                <w:shd w:val="clear" w:color="auto" w:fill="FFFFFF"/>
              </w:rPr>
              <w:t>select * from artists where type_id = any(array[1, 5])</w:t>
            </w:r>
          </w:p>
        </w:tc>
      </w:tr>
      <w:tr w:rsidR="0091087F">
        <w:tc>
          <w:tcPr>
            <w:tcW w:w="496" w:type="dxa"/>
            <w:shd w:val="clear" w:color="auto" w:fill="auto"/>
          </w:tcPr>
          <w:p w:rsidR="0091087F" w:rsidRDefault="00FC0453">
            <w:pPr>
              <w:spacing w:after="0" w:line="24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3</w:t>
            </w:r>
          </w:p>
        </w:tc>
        <w:tc>
          <w:tcPr>
            <w:tcW w:w="9137" w:type="dxa"/>
            <w:shd w:val="clear" w:color="auto" w:fill="auto"/>
          </w:tcPr>
          <w:p w:rsidR="0091087F" w:rsidRDefault="00FC0453">
            <w:pPr>
              <w:spacing w:after="0" w:line="240" w:lineRule="auto"/>
              <w:rPr>
                <w:rFonts w:ascii="Times New Roman" w:hAnsi="Times New Roman" w:cs="Times New Roman"/>
                <w:sz w:val="28"/>
                <w:lang w:val="uk-UA"/>
              </w:rPr>
            </w:pPr>
            <w:r>
              <w:rPr>
                <w:rFonts w:ascii="Consolas" w:hAnsi="Consolas"/>
                <w:sz w:val="18"/>
                <w:szCs w:val="18"/>
                <w:shd w:val="clear" w:color="auto" w:fill="FFFFFF"/>
              </w:rPr>
              <w:t>select type_id, count(*) from artists group by type_id</w:t>
            </w:r>
          </w:p>
        </w:tc>
      </w:tr>
      <w:tr w:rsidR="0091087F">
        <w:tc>
          <w:tcPr>
            <w:tcW w:w="496" w:type="dxa"/>
            <w:shd w:val="clear" w:color="auto" w:fill="auto"/>
          </w:tcPr>
          <w:p w:rsidR="0091087F" w:rsidRDefault="00FC0453">
            <w:pPr>
              <w:spacing w:after="0" w:line="24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4</w:t>
            </w:r>
          </w:p>
        </w:tc>
        <w:tc>
          <w:tcPr>
            <w:tcW w:w="9137" w:type="dxa"/>
            <w:shd w:val="clear" w:color="auto" w:fill="auto"/>
          </w:tcPr>
          <w:p w:rsidR="0091087F" w:rsidRDefault="00FC0453">
            <w:pPr>
              <w:spacing w:after="0" w:line="240" w:lineRule="auto"/>
              <w:rPr>
                <w:rFonts w:ascii="Times New Roman" w:hAnsi="Times New Roman" w:cs="Times New Roman"/>
                <w:sz w:val="28"/>
                <w:lang w:val="uk-UA"/>
              </w:rPr>
            </w:pPr>
            <w:r>
              <w:rPr>
                <w:rFonts w:ascii="Consolas" w:hAnsi="Consolas"/>
                <w:sz w:val="18"/>
                <w:szCs w:val="18"/>
                <w:shd w:val="clear" w:color="auto" w:fill="FFFFFF"/>
              </w:rPr>
              <w:t>select type_id, count(*) from artists where gender_id is not</w:t>
            </w:r>
            <w:r>
              <w:rPr>
                <w:rFonts w:ascii="Consolas" w:hAnsi="Consolas"/>
                <w:sz w:val="18"/>
                <w:szCs w:val="18"/>
                <w:shd w:val="clear" w:color="auto" w:fill="FFFFFF"/>
              </w:rPr>
              <w:t xml:space="preserve"> null group by type_id</w:t>
            </w:r>
          </w:p>
        </w:tc>
      </w:tr>
      <w:tr w:rsidR="0091087F">
        <w:tc>
          <w:tcPr>
            <w:tcW w:w="496" w:type="dxa"/>
            <w:shd w:val="clear" w:color="auto" w:fill="auto"/>
          </w:tcPr>
          <w:p w:rsidR="0091087F" w:rsidRDefault="00FC0453">
            <w:pPr>
              <w:spacing w:after="0" w:line="24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5</w:t>
            </w:r>
          </w:p>
        </w:tc>
        <w:tc>
          <w:tcPr>
            <w:tcW w:w="9137" w:type="dxa"/>
            <w:shd w:val="clear" w:color="auto" w:fill="auto"/>
          </w:tcPr>
          <w:p w:rsidR="0091087F" w:rsidRDefault="00FC0453">
            <w:pPr>
              <w:spacing w:after="0" w:line="240" w:lineRule="auto"/>
              <w:rPr>
                <w:rFonts w:ascii="Times New Roman" w:hAnsi="Times New Roman" w:cs="Times New Roman"/>
                <w:sz w:val="28"/>
                <w:lang w:val="uk-UA"/>
              </w:rPr>
            </w:pPr>
            <w:r>
              <w:rPr>
                <w:rFonts w:ascii="Consolas" w:hAnsi="Consolas"/>
                <w:sz w:val="18"/>
                <w:szCs w:val="18"/>
                <w:shd w:val="clear" w:color="auto" w:fill="FFFFFF"/>
              </w:rPr>
              <w:t>select * from artists order by type_id</w:t>
            </w:r>
          </w:p>
        </w:tc>
      </w:tr>
    </w:tbl>
    <w:p w:rsidR="0091087F" w:rsidRDefault="0091087F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</w:p>
    <w:p w:rsidR="0091087F" w:rsidRDefault="00FC0453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Запити для тестування </w:t>
      </w:r>
      <w:r>
        <w:rPr>
          <w:rFonts w:ascii="Times New Roman" w:eastAsia="Times New Roman" w:hAnsi="Times New Roman" w:cs="Times New Roman"/>
          <w:sz w:val="28"/>
          <w:szCs w:val="24"/>
        </w:rPr>
        <w:t>GIN:</w:t>
      </w:r>
    </w:p>
    <w:tbl>
      <w:tblPr>
        <w:tblStyle w:val="af0"/>
        <w:tblW w:w="9493" w:type="dxa"/>
        <w:tblLook w:val="04A0" w:firstRow="1" w:lastRow="0" w:firstColumn="1" w:lastColumn="0" w:noHBand="0" w:noVBand="1"/>
      </w:tblPr>
      <w:tblGrid>
        <w:gridCol w:w="496"/>
        <w:gridCol w:w="8997"/>
      </w:tblGrid>
      <w:tr w:rsidR="0091087F">
        <w:tc>
          <w:tcPr>
            <w:tcW w:w="496" w:type="dxa"/>
            <w:shd w:val="clear" w:color="auto" w:fill="auto"/>
          </w:tcPr>
          <w:p w:rsidR="0091087F" w:rsidRDefault="00FC0453">
            <w:pPr>
              <w:spacing w:after="0" w:line="24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#</w:t>
            </w:r>
          </w:p>
        </w:tc>
        <w:tc>
          <w:tcPr>
            <w:tcW w:w="8996" w:type="dxa"/>
            <w:shd w:val="clear" w:color="auto" w:fill="auto"/>
          </w:tcPr>
          <w:p w:rsidR="0091087F" w:rsidRDefault="00FC0453">
            <w:pPr>
              <w:spacing w:after="0" w:line="240" w:lineRule="auto"/>
              <w:rPr>
                <w:rFonts w:ascii="Consolas" w:hAnsi="Consolas"/>
                <w:sz w:val="18"/>
                <w:szCs w:val="18"/>
                <w:highlight w:val="white"/>
              </w:rPr>
            </w:pPr>
            <w:r>
              <w:rPr>
                <w:rFonts w:ascii="Consolas" w:hAnsi="Consolas"/>
                <w:sz w:val="18"/>
                <w:szCs w:val="18"/>
                <w:shd w:val="clear" w:color="auto" w:fill="FFFFFF"/>
              </w:rPr>
              <w:t>select compositions.* from compositions</w:t>
            </w:r>
          </w:p>
          <w:p w:rsidR="0091087F" w:rsidRDefault="00FC0453">
            <w:pPr>
              <w:spacing w:after="0" w:line="240" w:lineRule="auto"/>
              <w:rPr>
                <w:rFonts w:ascii="Consolas" w:hAnsi="Consolas"/>
                <w:sz w:val="18"/>
                <w:szCs w:val="18"/>
                <w:highlight w:val="white"/>
              </w:rPr>
            </w:pPr>
            <w:r>
              <w:rPr>
                <w:rFonts w:ascii="Consolas" w:hAnsi="Consolas"/>
                <w:sz w:val="18"/>
                <w:szCs w:val="18"/>
                <w:shd w:val="clear" w:color="auto" w:fill="FFFFFF"/>
              </w:rPr>
              <w:t>where search_tsv @@ plainto_tsquery(%(q)s)</w:t>
            </w:r>
          </w:p>
          <w:p w:rsidR="0091087F" w:rsidRDefault="00FC0453">
            <w:pPr>
              <w:spacing w:after="0" w:line="24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Consolas" w:hAnsi="Consolas"/>
                <w:sz w:val="18"/>
                <w:szCs w:val="18"/>
                <w:shd w:val="clear" w:color="auto" w:fill="FFFFFF"/>
              </w:rPr>
              <w:t>order by ts_rank(search_tsv, plainto_tsquery(%(q)s)) DESC</w:t>
            </w:r>
          </w:p>
        </w:tc>
      </w:tr>
      <w:tr w:rsidR="0091087F">
        <w:tc>
          <w:tcPr>
            <w:tcW w:w="496" w:type="dxa"/>
            <w:shd w:val="clear" w:color="auto" w:fill="auto"/>
          </w:tcPr>
          <w:p w:rsidR="0091087F" w:rsidRDefault="00FC0453">
            <w:pPr>
              <w:spacing w:after="0" w:line="24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</w:t>
            </w:r>
          </w:p>
        </w:tc>
        <w:tc>
          <w:tcPr>
            <w:tcW w:w="8996" w:type="dxa"/>
            <w:shd w:val="clear" w:color="auto" w:fill="auto"/>
          </w:tcPr>
          <w:p w:rsidR="0091087F" w:rsidRDefault="00FC0453">
            <w:pPr>
              <w:spacing w:after="0" w:line="24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Style w:val="pl-s"/>
                <w:rFonts w:ascii="Consolas" w:hAnsi="Consolas"/>
                <w:sz w:val="18"/>
                <w:szCs w:val="18"/>
                <w:shd w:val="clear" w:color="auto" w:fill="FFFFFF"/>
              </w:rPr>
              <w:t>'q'</w:t>
            </w:r>
            <w:r>
              <w:rPr>
                <w:rFonts w:ascii="Consolas" w:hAnsi="Consolas"/>
                <w:sz w:val="18"/>
                <w:szCs w:val="18"/>
                <w:shd w:val="clear" w:color="auto" w:fill="FFFFFF"/>
              </w:rPr>
              <w:t xml:space="preserve">: </w:t>
            </w:r>
            <w:r>
              <w:rPr>
                <w:rStyle w:val="pl-s"/>
                <w:rFonts w:ascii="Consolas" w:hAnsi="Consolas"/>
                <w:sz w:val="18"/>
                <w:szCs w:val="18"/>
                <w:shd w:val="clear" w:color="auto" w:fill="FFFFFF"/>
              </w:rPr>
              <w:t>'everybody'</w:t>
            </w:r>
          </w:p>
        </w:tc>
      </w:tr>
      <w:tr w:rsidR="0091087F">
        <w:tc>
          <w:tcPr>
            <w:tcW w:w="496" w:type="dxa"/>
            <w:shd w:val="clear" w:color="auto" w:fill="auto"/>
          </w:tcPr>
          <w:p w:rsidR="0091087F" w:rsidRDefault="00FC0453">
            <w:pPr>
              <w:spacing w:after="0" w:line="24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2</w:t>
            </w:r>
          </w:p>
        </w:tc>
        <w:tc>
          <w:tcPr>
            <w:tcW w:w="8996" w:type="dxa"/>
            <w:shd w:val="clear" w:color="auto" w:fill="auto"/>
          </w:tcPr>
          <w:p w:rsidR="0091087F" w:rsidRDefault="00FC0453">
            <w:pPr>
              <w:spacing w:after="0" w:line="240" w:lineRule="auto"/>
              <w:rPr>
                <w:rFonts w:ascii="Times New Roman" w:hAnsi="Times New Roman" w:cs="Times New Roman"/>
                <w:sz w:val="28"/>
                <w:lang w:val="uk-UA"/>
              </w:rPr>
            </w:pPr>
            <w:r>
              <w:rPr>
                <w:rStyle w:val="pl-s"/>
                <w:rFonts w:ascii="Consolas" w:hAnsi="Consolas"/>
                <w:sz w:val="18"/>
                <w:szCs w:val="18"/>
                <w:shd w:val="clear" w:color="auto" w:fill="FFFFFF"/>
              </w:rPr>
              <w:t>'q'</w:t>
            </w:r>
            <w:r>
              <w:rPr>
                <w:rFonts w:ascii="Consolas" w:hAnsi="Consolas"/>
                <w:sz w:val="18"/>
                <w:szCs w:val="18"/>
                <w:shd w:val="clear" w:color="auto" w:fill="FFFFFF"/>
              </w:rPr>
              <w:t xml:space="preserve">: </w:t>
            </w:r>
            <w:r>
              <w:rPr>
                <w:rStyle w:val="pl-s"/>
                <w:rFonts w:ascii="Consolas" w:hAnsi="Consolas"/>
                <w:sz w:val="18"/>
                <w:szCs w:val="18"/>
                <w:shd w:val="clear" w:color="auto" w:fill="FFFFFF"/>
              </w:rPr>
              <w:t>'far never'</w:t>
            </w:r>
          </w:p>
        </w:tc>
      </w:tr>
      <w:tr w:rsidR="0091087F">
        <w:tc>
          <w:tcPr>
            <w:tcW w:w="496" w:type="dxa"/>
            <w:shd w:val="clear" w:color="auto" w:fill="auto"/>
          </w:tcPr>
          <w:p w:rsidR="0091087F" w:rsidRDefault="00FC0453">
            <w:pPr>
              <w:spacing w:after="0" w:line="24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3</w:t>
            </w:r>
          </w:p>
        </w:tc>
        <w:tc>
          <w:tcPr>
            <w:tcW w:w="8996" w:type="dxa"/>
            <w:shd w:val="clear" w:color="auto" w:fill="auto"/>
          </w:tcPr>
          <w:p w:rsidR="0091087F" w:rsidRDefault="00FC0453">
            <w:pPr>
              <w:spacing w:after="0" w:line="240" w:lineRule="auto"/>
              <w:rPr>
                <w:rFonts w:ascii="Times New Roman" w:hAnsi="Times New Roman" w:cs="Times New Roman"/>
                <w:sz w:val="28"/>
                <w:lang w:val="uk-UA"/>
              </w:rPr>
            </w:pPr>
            <w:r>
              <w:rPr>
                <w:rStyle w:val="pl-s"/>
                <w:rFonts w:ascii="Consolas" w:hAnsi="Consolas"/>
                <w:sz w:val="18"/>
                <w:szCs w:val="18"/>
                <w:shd w:val="clear" w:color="auto" w:fill="FFFFFF"/>
              </w:rPr>
              <w:t>'q'</w:t>
            </w:r>
            <w:r>
              <w:rPr>
                <w:rFonts w:ascii="Consolas" w:hAnsi="Consolas"/>
                <w:sz w:val="18"/>
                <w:szCs w:val="18"/>
                <w:shd w:val="clear" w:color="auto" w:fill="FFFFFF"/>
              </w:rPr>
              <w:t xml:space="preserve">: </w:t>
            </w:r>
            <w:r>
              <w:rPr>
                <w:rStyle w:val="pl-s"/>
                <w:rFonts w:ascii="Consolas" w:hAnsi="Consolas"/>
                <w:sz w:val="18"/>
                <w:szCs w:val="18"/>
                <w:shd w:val="clear" w:color="auto" w:fill="FFFFFF"/>
              </w:rPr>
              <w:t>'everybody right body'</w:t>
            </w:r>
          </w:p>
        </w:tc>
      </w:tr>
      <w:tr w:rsidR="0091087F">
        <w:tc>
          <w:tcPr>
            <w:tcW w:w="496" w:type="dxa"/>
            <w:shd w:val="clear" w:color="auto" w:fill="auto"/>
          </w:tcPr>
          <w:p w:rsidR="0091087F" w:rsidRDefault="00FC0453">
            <w:pPr>
              <w:spacing w:after="0" w:line="24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4</w:t>
            </w:r>
          </w:p>
        </w:tc>
        <w:tc>
          <w:tcPr>
            <w:tcW w:w="8996" w:type="dxa"/>
            <w:shd w:val="clear" w:color="auto" w:fill="auto"/>
          </w:tcPr>
          <w:p w:rsidR="0091087F" w:rsidRDefault="00FC0453">
            <w:pPr>
              <w:spacing w:after="0" w:line="240" w:lineRule="auto"/>
              <w:rPr>
                <w:rFonts w:ascii="Times New Roman" w:hAnsi="Times New Roman" w:cs="Times New Roman"/>
                <w:sz w:val="28"/>
                <w:lang w:val="uk-UA"/>
              </w:rPr>
            </w:pPr>
            <w:r>
              <w:rPr>
                <w:rStyle w:val="pl-s"/>
                <w:rFonts w:ascii="Consolas" w:hAnsi="Consolas"/>
                <w:sz w:val="18"/>
                <w:szCs w:val="18"/>
                <w:shd w:val="clear" w:color="auto" w:fill="FFFFFF"/>
              </w:rPr>
              <w:t>'q'</w:t>
            </w:r>
            <w:r>
              <w:rPr>
                <w:rFonts w:ascii="Consolas" w:hAnsi="Consolas"/>
                <w:sz w:val="18"/>
                <w:szCs w:val="18"/>
                <w:shd w:val="clear" w:color="auto" w:fill="FFFFFF"/>
              </w:rPr>
              <w:t xml:space="preserve">: </w:t>
            </w:r>
            <w:r>
              <w:rPr>
                <w:rStyle w:val="pl-s"/>
                <w:rFonts w:ascii="Consolas" w:hAnsi="Consolas"/>
                <w:sz w:val="18"/>
                <w:szCs w:val="18"/>
                <w:shd w:val="clear" w:color="auto" w:fill="FFFFFF"/>
              </w:rPr>
              <w:t>'everybody right body first'</w:t>
            </w:r>
          </w:p>
        </w:tc>
      </w:tr>
    </w:tbl>
    <w:p w:rsidR="0091087F" w:rsidRDefault="00FC0453">
      <w:pPr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  <w:r>
        <w:br w:type="page"/>
      </w:r>
    </w:p>
    <w:p w:rsidR="0091087F" w:rsidRDefault="00FC045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val="uk-UA"/>
        </w:rPr>
        <w:lastRenderedPageBreak/>
        <w:t>Опис результатів аналізу предметної галузі</w:t>
      </w:r>
    </w:p>
    <w:p w:rsidR="0091087F" w:rsidRDefault="0091087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</w:p>
    <w:p w:rsidR="0091087F" w:rsidRDefault="00FC0453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</w:rPr>
        <w:tab/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В цій курсовій роботі аналізуються такі дані:</w:t>
      </w:r>
    </w:p>
    <w:p w:rsidR="0091087F" w:rsidRDefault="00FC0453">
      <w:pPr>
        <w:pStyle w:val="ac"/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Кількість прослуховування композицій та виконавців.</w:t>
      </w:r>
    </w:p>
    <w:p w:rsidR="0091087F" w:rsidRDefault="00FC0453">
      <w:pPr>
        <w:pStyle w:val="ac"/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Рейтинг композицій, 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плейлістів та альбомів.</w:t>
      </w:r>
    </w:p>
    <w:p w:rsidR="0091087F" w:rsidRDefault="00FC0453">
      <w:pPr>
        <w:pStyle w:val="ac"/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Динаміка цих величин.</w:t>
      </w:r>
    </w:p>
    <w:p w:rsidR="0091087F" w:rsidRDefault="0091087F">
      <w:pPr>
        <w:pStyle w:val="ac"/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</w:p>
    <w:p w:rsidR="0091087F" w:rsidRDefault="00FC0453">
      <w:pPr>
        <w:pStyle w:val="ac"/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За отриманими даними маємо такі результати (за весь час):</w:t>
      </w:r>
    </w:p>
    <w:tbl>
      <w:tblPr>
        <w:tblStyle w:val="af0"/>
        <w:tblW w:w="9076" w:type="dxa"/>
        <w:tblInd w:w="720" w:type="dxa"/>
        <w:tblLook w:val="04A0" w:firstRow="1" w:lastRow="0" w:firstColumn="1" w:lastColumn="0" w:noHBand="0" w:noVBand="1"/>
      </w:tblPr>
      <w:tblGrid>
        <w:gridCol w:w="1140"/>
        <w:gridCol w:w="4017"/>
        <w:gridCol w:w="2340"/>
        <w:gridCol w:w="1579"/>
      </w:tblGrid>
      <w:tr w:rsidR="0091087F">
        <w:tc>
          <w:tcPr>
            <w:tcW w:w="9075" w:type="dxa"/>
            <w:gridSpan w:val="4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Найкращі за рейтингом альбоми</w:t>
            </w:r>
          </w:p>
        </w:tc>
      </w:tr>
      <w:tr w:rsidR="0091087F">
        <w:tc>
          <w:tcPr>
            <w:tcW w:w="1139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Номер</w:t>
            </w:r>
          </w:p>
        </w:tc>
        <w:tc>
          <w:tcPr>
            <w:tcW w:w="4017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Назва</w:t>
            </w:r>
          </w:p>
        </w:tc>
        <w:tc>
          <w:tcPr>
            <w:tcW w:w="2340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Кількість оцінок</w:t>
            </w:r>
          </w:p>
        </w:tc>
        <w:tc>
          <w:tcPr>
            <w:tcW w:w="1579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Рейтинг</w:t>
            </w:r>
          </w:p>
        </w:tc>
      </w:tr>
      <w:tr w:rsidR="0091087F">
        <w:tc>
          <w:tcPr>
            <w:tcW w:w="1139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1</w:t>
            </w:r>
          </w:p>
        </w:tc>
        <w:tc>
          <w:tcPr>
            <w:tcW w:w="4017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Cheers To The Fall</w:t>
            </w:r>
          </w:p>
        </w:tc>
        <w:tc>
          <w:tcPr>
            <w:tcW w:w="2340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171</w:t>
            </w:r>
          </w:p>
        </w:tc>
        <w:tc>
          <w:tcPr>
            <w:tcW w:w="1579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7.66</w:t>
            </w:r>
          </w:p>
        </w:tc>
      </w:tr>
      <w:tr w:rsidR="0091087F">
        <w:tc>
          <w:tcPr>
            <w:tcW w:w="1139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2</w:t>
            </w:r>
          </w:p>
        </w:tc>
        <w:tc>
          <w:tcPr>
            <w:tcW w:w="4017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Braver Than We Are</w:t>
            </w:r>
          </w:p>
        </w:tc>
        <w:tc>
          <w:tcPr>
            <w:tcW w:w="2340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87</w:t>
            </w:r>
          </w:p>
        </w:tc>
        <w:tc>
          <w:tcPr>
            <w:tcW w:w="1579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7.93</w:t>
            </w:r>
          </w:p>
        </w:tc>
      </w:tr>
      <w:tr w:rsidR="0091087F">
        <w:tc>
          <w:tcPr>
            <w:tcW w:w="1139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3</w:t>
            </w:r>
          </w:p>
        </w:tc>
        <w:tc>
          <w:tcPr>
            <w:tcW w:w="4017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The Flash: Music 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From The Special Episode: Duet (EP)</w:t>
            </w:r>
          </w:p>
        </w:tc>
        <w:tc>
          <w:tcPr>
            <w:tcW w:w="2340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332</w:t>
            </w:r>
          </w:p>
        </w:tc>
        <w:tc>
          <w:tcPr>
            <w:tcW w:w="1579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7.44</w:t>
            </w:r>
          </w:p>
        </w:tc>
      </w:tr>
      <w:tr w:rsidR="0091087F">
        <w:tc>
          <w:tcPr>
            <w:tcW w:w="1139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4</w:t>
            </w:r>
          </w:p>
        </w:tc>
        <w:tc>
          <w:tcPr>
            <w:tcW w:w="4017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35 Biggest Hits</w:t>
            </w:r>
          </w:p>
        </w:tc>
        <w:tc>
          <w:tcPr>
            <w:tcW w:w="2340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328</w:t>
            </w:r>
          </w:p>
        </w:tc>
        <w:tc>
          <w:tcPr>
            <w:tcW w:w="1579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7.38</w:t>
            </w:r>
          </w:p>
        </w:tc>
      </w:tr>
      <w:tr w:rsidR="0091087F">
        <w:tc>
          <w:tcPr>
            <w:tcW w:w="1139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5</w:t>
            </w:r>
          </w:p>
        </w:tc>
        <w:tc>
          <w:tcPr>
            <w:tcW w:w="4017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Made In The A.M.</w:t>
            </w:r>
          </w:p>
        </w:tc>
        <w:tc>
          <w:tcPr>
            <w:tcW w:w="2340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181</w:t>
            </w:r>
          </w:p>
        </w:tc>
        <w:tc>
          <w:tcPr>
            <w:tcW w:w="1579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7.51</w:t>
            </w:r>
          </w:p>
        </w:tc>
      </w:tr>
      <w:tr w:rsidR="0091087F">
        <w:tc>
          <w:tcPr>
            <w:tcW w:w="1139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6</w:t>
            </w:r>
          </w:p>
        </w:tc>
        <w:tc>
          <w:tcPr>
            <w:tcW w:w="4017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Los Duo 2</w:t>
            </w:r>
          </w:p>
        </w:tc>
        <w:tc>
          <w:tcPr>
            <w:tcW w:w="2340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159</w:t>
            </w:r>
          </w:p>
        </w:tc>
        <w:tc>
          <w:tcPr>
            <w:tcW w:w="1579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7.55</w:t>
            </w:r>
          </w:p>
        </w:tc>
      </w:tr>
      <w:tr w:rsidR="0091087F">
        <w:tc>
          <w:tcPr>
            <w:tcW w:w="1139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7</w:t>
            </w:r>
          </w:p>
        </w:tc>
        <w:tc>
          <w:tcPr>
            <w:tcW w:w="4017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Stories</w:t>
            </w:r>
          </w:p>
        </w:tc>
        <w:tc>
          <w:tcPr>
            <w:tcW w:w="2340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151</w:t>
            </w:r>
          </w:p>
        </w:tc>
        <w:tc>
          <w:tcPr>
            <w:tcW w:w="1579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7.55</w:t>
            </w:r>
          </w:p>
        </w:tc>
      </w:tr>
      <w:tr w:rsidR="0091087F">
        <w:tc>
          <w:tcPr>
            <w:tcW w:w="1139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8</w:t>
            </w:r>
          </w:p>
        </w:tc>
        <w:tc>
          <w:tcPr>
            <w:tcW w:w="4017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Reloaded</w:t>
            </w:r>
          </w:p>
        </w:tc>
        <w:tc>
          <w:tcPr>
            <w:tcW w:w="2340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177</w:t>
            </w:r>
          </w:p>
        </w:tc>
        <w:tc>
          <w:tcPr>
            <w:tcW w:w="1579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7.46</w:t>
            </w:r>
          </w:p>
        </w:tc>
      </w:tr>
      <w:tr w:rsidR="0091087F">
        <w:tc>
          <w:tcPr>
            <w:tcW w:w="1139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9</w:t>
            </w:r>
          </w:p>
        </w:tc>
        <w:tc>
          <w:tcPr>
            <w:tcW w:w="4017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1000 Forms Of Fear</w:t>
            </w:r>
          </w:p>
        </w:tc>
        <w:tc>
          <w:tcPr>
            <w:tcW w:w="2340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201</w:t>
            </w:r>
          </w:p>
        </w:tc>
        <w:tc>
          <w:tcPr>
            <w:tcW w:w="1579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7.41</w:t>
            </w:r>
          </w:p>
        </w:tc>
      </w:tr>
      <w:tr w:rsidR="0091087F">
        <w:tc>
          <w:tcPr>
            <w:tcW w:w="1139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10</w:t>
            </w:r>
          </w:p>
        </w:tc>
        <w:tc>
          <w:tcPr>
            <w:tcW w:w="4017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Currents</w:t>
            </w:r>
          </w:p>
        </w:tc>
        <w:tc>
          <w:tcPr>
            <w:tcW w:w="2340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180</w:t>
            </w:r>
          </w:p>
        </w:tc>
        <w:tc>
          <w:tcPr>
            <w:tcW w:w="1579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7.44</w:t>
            </w:r>
          </w:p>
        </w:tc>
      </w:tr>
    </w:tbl>
    <w:p w:rsidR="0091087F" w:rsidRDefault="0091087F">
      <w:pPr>
        <w:pStyle w:val="ac"/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</w:p>
    <w:tbl>
      <w:tblPr>
        <w:tblStyle w:val="af0"/>
        <w:tblW w:w="8010" w:type="dxa"/>
        <w:tblInd w:w="720" w:type="dxa"/>
        <w:tblLook w:val="04A0" w:firstRow="1" w:lastRow="0" w:firstColumn="1" w:lastColumn="0" w:noHBand="0" w:noVBand="1"/>
      </w:tblPr>
      <w:tblGrid>
        <w:gridCol w:w="1127"/>
        <w:gridCol w:w="2856"/>
        <w:gridCol w:w="2261"/>
        <w:gridCol w:w="1544"/>
        <w:gridCol w:w="222"/>
      </w:tblGrid>
      <w:tr w:rsidR="0091087F">
        <w:tc>
          <w:tcPr>
            <w:tcW w:w="8010" w:type="dxa"/>
            <w:gridSpan w:val="5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Найкращі за рейтингом виконавці</w:t>
            </w:r>
          </w:p>
        </w:tc>
      </w:tr>
      <w:tr w:rsidR="0091087F">
        <w:tc>
          <w:tcPr>
            <w:tcW w:w="1139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Номер</w:t>
            </w:r>
          </w:p>
        </w:tc>
        <w:tc>
          <w:tcPr>
            <w:tcW w:w="2946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Псевдонім</w:t>
            </w:r>
          </w:p>
        </w:tc>
        <w:tc>
          <w:tcPr>
            <w:tcW w:w="2341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Кількість оцінок</w:t>
            </w:r>
          </w:p>
        </w:tc>
        <w:tc>
          <w:tcPr>
            <w:tcW w:w="1575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Рейтинг</w:t>
            </w:r>
          </w:p>
        </w:tc>
        <w:tc>
          <w:tcPr>
            <w:tcW w:w="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91087F" w:rsidRDefault="0091087F">
            <w:pPr>
              <w:spacing w:after="0" w:line="240" w:lineRule="auto"/>
            </w:pPr>
          </w:p>
        </w:tc>
      </w:tr>
      <w:tr w:rsidR="0091087F">
        <w:tc>
          <w:tcPr>
            <w:tcW w:w="1139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1</w:t>
            </w:r>
          </w:p>
        </w:tc>
        <w:tc>
          <w:tcPr>
            <w:tcW w:w="2946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The Chainsmokers</w:t>
            </w:r>
          </w:p>
        </w:tc>
        <w:tc>
          <w:tcPr>
            <w:tcW w:w="2341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2400</w:t>
            </w:r>
          </w:p>
        </w:tc>
        <w:tc>
          <w:tcPr>
            <w:tcW w:w="1575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7.62</w:t>
            </w:r>
          </w:p>
        </w:tc>
        <w:tc>
          <w:tcPr>
            <w:tcW w:w="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91087F" w:rsidRDefault="0091087F">
            <w:pPr>
              <w:spacing w:after="0" w:line="240" w:lineRule="auto"/>
            </w:pPr>
          </w:p>
        </w:tc>
      </w:tr>
      <w:tr w:rsidR="0091087F">
        <w:tc>
          <w:tcPr>
            <w:tcW w:w="1139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2</w:t>
            </w:r>
          </w:p>
        </w:tc>
        <w:tc>
          <w:tcPr>
            <w:tcW w:w="2946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Juan Gabriel</w:t>
            </w:r>
          </w:p>
        </w:tc>
        <w:tc>
          <w:tcPr>
            <w:tcW w:w="2341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6441</w:t>
            </w:r>
          </w:p>
        </w:tc>
        <w:tc>
          <w:tcPr>
            <w:tcW w:w="1575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7.46</w:t>
            </w:r>
          </w:p>
        </w:tc>
        <w:tc>
          <w:tcPr>
            <w:tcW w:w="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91087F" w:rsidRDefault="0091087F">
            <w:pPr>
              <w:spacing w:after="0" w:line="240" w:lineRule="auto"/>
            </w:pPr>
          </w:p>
        </w:tc>
      </w:tr>
      <w:tr w:rsidR="0091087F">
        <w:tc>
          <w:tcPr>
            <w:tcW w:w="1139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3</w:t>
            </w:r>
          </w:p>
        </w:tc>
        <w:tc>
          <w:tcPr>
            <w:tcW w:w="2946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Halsey</w:t>
            </w:r>
          </w:p>
        </w:tc>
        <w:tc>
          <w:tcPr>
            <w:tcW w:w="2341" w:type="dxa"/>
            <w:shd w:val="clear" w:color="auto" w:fill="auto"/>
          </w:tcPr>
          <w:p w:rsidR="0091087F" w:rsidRDefault="00FC0453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7512</w:t>
            </w:r>
          </w:p>
        </w:tc>
        <w:tc>
          <w:tcPr>
            <w:tcW w:w="1575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7.41</w:t>
            </w:r>
          </w:p>
        </w:tc>
        <w:tc>
          <w:tcPr>
            <w:tcW w:w="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91087F" w:rsidRDefault="0091087F">
            <w:pPr>
              <w:spacing w:after="0" w:line="240" w:lineRule="auto"/>
            </w:pPr>
          </w:p>
        </w:tc>
      </w:tr>
      <w:tr w:rsidR="0091087F">
        <w:tc>
          <w:tcPr>
            <w:tcW w:w="1139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4</w:t>
            </w:r>
          </w:p>
        </w:tc>
        <w:tc>
          <w:tcPr>
            <w:tcW w:w="2946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X Ambassadors</w:t>
            </w:r>
          </w:p>
        </w:tc>
        <w:tc>
          <w:tcPr>
            <w:tcW w:w="2341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8836</w:t>
            </w:r>
          </w:p>
        </w:tc>
        <w:tc>
          <w:tcPr>
            <w:tcW w:w="1575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7.36</w:t>
            </w:r>
          </w:p>
        </w:tc>
        <w:tc>
          <w:tcPr>
            <w:tcW w:w="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91087F" w:rsidRDefault="0091087F">
            <w:pPr>
              <w:spacing w:after="0" w:line="240" w:lineRule="auto"/>
            </w:pPr>
          </w:p>
        </w:tc>
      </w:tr>
      <w:tr w:rsidR="0091087F">
        <w:tc>
          <w:tcPr>
            <w:tcW w:w="1139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5</w:t>
            </w:r>
          </w:p>
        </w:tc>
        <w:tc>
          <w:tcPr>
            <w:tcW w:w="2946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Chris Young</w:t>
            </w:r>
          </w:p>
        </w:tc>
        <w:tc>
          <w:tcPr>
            <w:tcW w:w="2341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5517</w:t>
            </w:r>
          </w:p>
        </w:tc>
        <w:tc>
          <w:tcPr>
            <w:tcW w:w="1575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7.38</w:t>
            </w:r>
          </w:p>
        </w:tc>
        <w:tc>
          <w:tcPr>
            <w:tcW w:w="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91087F" w:rsidRDefault="0091087F">
            <w:pPr>
              <w:spacing w:after="0" w:line="240" w:lineRule="auto"/>
            </w:pPr>
          </w:p>
        </w:tc>
      </w:tr>
      <w:tr w:rsidR="0091087F">
        <w:tc>
          <w:tcPr>
            <w:tcW w:w="1139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6</w:t>
            </w:r>
          </w:p>
        </w:tc>
        <w:tc>
          <w:tcPr>
            <w:tcW w:w="2946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Andra Day</w:t>
            </w:r>
          </w:p>
        </w:tc>
        <w:tc>
          <w:tcPr>
            <w:tcW w:w="2341" w:type="dxa"/>
            <w:shd w:val="clear" w:color="auto" w:fill="auto"/>
          </w:tcPr>
          <w:p w:rsidR="0091087F" w:rsidRDefault="00FC0453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6071</w:t>
            </w:r>
          </w:p>
        </w:tc>
        <w:tc>
          <w:tcPr>
            <w:tcW w:w="1575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7.36</w:t>
            </w:r>
          </w:p>
        </w:tc>
        <w:tc>
          <w:tcPr>
            <w:tcW w:w="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91087F" w:rsidRDefault="0091087F">
            <w:pPr>
              <w:spacing w:after="0" w:line="240" w:lineRule="auto"/>
            </w:pPr>
          </w:p>
        </w:tc>
      </w:tr>
      <w:tr w:rsidR="0091087F">
        <w:tc>
          <w:tcPr>
            <w:tcW w:w="1139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7</w:t>
            </w:r>
          </w:p>
        </w:tc>
        <w:tc>
          <w:tcPr>
            <w:tcW w:w="2946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One Direction</w:t>
            </w:r>
          </w:p>
        </w:tc>
        <w:tc>
          <w:tcPr>
            <w:tcW w:w="2341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8184</w:t>
            </w:r>
          </w:p>
        </w:tc>
        <w:tc>
          <w:tcPr>
            <w:tcW w:w="1575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7.33</w:t>
            </w:r>
          </w:p>
        </w:tc>
        <w:tc>
          <w:tcPr>
            <w:tcW w:w="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91087F" w:rsidRDefault="0091087F">
            <w:pPr>
              <w:spacing w:after="0" w:line="240" w:lineRule="auto"/>
            </w:pPr>
          </w:p>
        </w:tc>
      </w:tr>
      <w:tr w:rsidR="0091087F">
        <w:tc>
          <w:tcPr>
            <w:tcW w:w="1139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8</w:t>
            </w:r>
          </w:p>
        </w:tc>
        <w:tc>
          <w:tcPr>
            <w:tcW w:w="2946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Mannheim Steamroller</w:t>
            </w:r>
          </w:p>
        </w:tc>
        <w:tc>
          <w:tcPr>
            <w:tcW w:w="2341" w:type="dxa"/>
            <w:shd w:val="clear" w:color="auto" w:fill="auto"/>
          </w:tcPr>
          <w:p w:rsidR="0091087F" w:rsidRDefault="00FC0453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9196</w:t>
            </w:r>
          </w:p>
        </w:tc>
        <w:tc>
          <w:tcPr>
            <w:tcW w:w="1575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7.31</w:t>
            </w:r>
          </w:p>
        </w:tc>
        <w:tc>
          <w:tcPr>
            <w:tcW w:w="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91087F" w:rsidRDefault="0091087F">
            <w:pPr>
              <w:spacing w:after="0" w:line="240" w:lineRule="auto"/>
            </w:pPr>
          </w:p>
        </w:tc>
      </w:tr>
      <w:tr w:rsidR="0091087F">
        <w:tc>
          <w:tcPr>
            <w:tcW w:w="1139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9</w:t>
            </w:r>
          </w:p>
        </w:tc>
        <w:tc>
          <w:tcPr>
            <w:tcW w:w="2946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Eric Church</w:t>
            </w:r>
          </w:p>
        </w:tc>
        <w:tc>
          <w:tcPr>
            <w:tcW w:w="2341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5212</w:t>
            </w:r>
          </w:p>
        </w:tc>
        <w:tc>
          <w:tcPr>
            <w:tcW w:w="1575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7.3</w:t>
            </w:r>
          </w:p>
        </w:tc>
        <w:tc>
          <w:tcPr>
            <w:tcW w:w="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91087F" w:rsidRDefault="0091087F">
            <w:pPr>
              <w:spacing w:after="0" w:line="240" w:lineRule="auto"/>
            </w:pPr>
          </w:p>
        </w:tc>
      </w:tr>
      <w:tr w:rsidR="0091087F">
        <w:tc>
          <w:tcPr>
            <w:tcW w:w="1139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10</w:t>
            </w:r>
          </w:p>
        </w:tc>
        <w:tc>
          <w:tcPr>
            <w:tcW w:w="2946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Justin Bieber</w:t>
            </w:r>
          </w:p>
        </w:tc>
        <w:tc>
          <w:tcPr>
            <w:tcW w:w="2341" w:type="dxa"/>
            <w:shd w:val="clear" w:color="auto" w:fill="auto"/>
          </w:tcPr>
          <w:p w:rsidR="0091087F" w:rsidRDefault="00FC0453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7591</w:t>
            </w:r>
          </w:p>
        </w:tc>
        <w:tc>
          <w:tcPr>
            <w:tcW w:w="1575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7.23</w:t>
            </w:r>
          </w:p>
        </w:tc>
        <w:tc>
          <w:tcPr>
            <w:tcW w:w="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91087F" w:rsidRDefault="0091087F">
            <w:pPr>
              <w:spacing w:after="0" w:line="240" w:lineRule="auto"/>
            </w:pPr>
          </w:p>
        </w:tc>
      </w:tr>
    </w:tbl>
    <w:p w:rsidR="0091087F" w:rsidRDefault="0091087F">
      <w:pPr>
        <w:pStyle w:val="ac"/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</w:p>
    <w:tbl>
      <w:tblPr>
        <w:tblStyle w:val="af0"/>
        <w:tblW w:w="9074" w:type="dxa"/>
        <w:tblInd w:w="720" w:type="dxa"/>
        <w:tblLook w:val="04A0" w:firstRow="1" w:lastRow="0" w:firstColumn="1" w:lastColumn="0" w:noHBand="0" w:noVBand="1"/>
      </w:tblPr>
      <w:tblGrid>
        <w:gridCol w:w="1140"/>
        <w:gridCol w:w="4017"/>
        <w:gridCol w:w="2340"/>
        <w:gridCol w:w="1577"/>
      </w:tblGrid>
      <w:tr w:rsidR="0091087F">
        <w:tc>
          <w:tcPr>
            <w:tcW w:w="9073" w:type="dxa"/>
            <w:gridSpan w:val="4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Найкращі за рейтингом композиції</w:t>
            </w:r>
          </w:p>
        </w:tc>
      </w:tr>
      <w:tr w:rsidR="0091087F">
        <w:tc>
          <w:tcPr>
            <w:tcW w:w="1139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Номер</w:t>
            </w:r>
          </w:p>
        </w:tc>
        <w:tc>
          <w:tcPr>
            <w:tcW w:w="4017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Назва</w:t>
            </w:r>
          </w:p>
        </w:tc>
        <w:tc>
          <w:tcPr>
            <w:tcW w:w="2340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Кількість оцінок</w:t>
            </w:r>
          </w:p>
        </w:tc>
        <w:tc>
          <w:tcPr>
            <w:tcW w:w="1577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Рейтинг</w:t>
            </w:r>
          </w:p>
        </w:tc>
      </w:tr>
      <w:tr w:rsidR="0091087F">
        <w:tc>
          <w:tcPr>
            <w:tcW w:w="1139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1</w:t>
            </w:r>
          </w:p>
        </w:tc>
        <w:tc>
          <w:tcPr>
            <w:tcW w:w="4017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Hurricane</w:t>
            </w:r>
          </w:p>
        </w:tc>
        <w:tc>
          <w:tcPr>
            <w:tcW w:w="2340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798</w:t>
            </w:r>
          </w:p>
        </w:tc>
        <w:tc>
          <w:tcPr>
            <w:tcW w:w="1577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9.06</w:t>
            </w:r>
          </w:p>
        </w:tc>
      </w:tr>
      <w:tr w:rsidR="0091087F">
        <w:tc>
          <w:tcPr>
            <w:tcW w:w="1139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2</w:t>
            </w:r>
          </w:p>
        </w:tc>
        <w:tc>
          <w:tcPr>
            <w:tcW w:w="4017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Lisa Sawyer</w:t>
            </w:r>
          </w:p>
        </w:tc>
        <w:tc>
          <w:tcPr>
            <w:tcW w:w="2340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689</w:t>
            </w:r>
          </w:p>
        </w:tc>
        <w:tc>
          <w:tcPr>
            <w:tcW w:w="1577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8.97</w:t>
            </w:r>
          </w:p>
        </w:tc>
      </w:tr>
      <w:tr w:rsidR="0091087F">
        <w:tc>
          <w:tcPr>
            <w:tcW w:w="1139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3</w:t>
            </w:r>
          </w:p>
        </w:tc>
        <w:tc>
          <w:tcPr>
            <w:tcW w:w="4017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Ten Duel Commandments</w:t>
            </w:r>
          </w:p>
        </w:tc>
        <w:tc>
          <w:tcPr>
            <w:tcW w:w="2340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540</w:t>
            </w:r>
          </w:p>
        </w:tc>
        <w:tc>
          <w:tcPr>
            <w:tcW w:w="1577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8.96</w:t>
            </w:r>
          </w:p>
        </w:tc>
      </w:tr>
      <w:tr w:rsidR="0091087F">
        <w:tc>
          <w:tcPr>
            <w:tcW w:w="1139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lastRenderedPageBreak/>
              <w:t>4</w:t>
            </w:r>
          </w:p>
        </w:tc>
        <w:tc>
          <w:tcPr>
            <w:tcW w:w="4017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679 (feat. Monty)</w:t>
            </w:r>
          </w:p>
        </w:tc>
        <w:tc>
          <w:tcPr>
            <w:tcW w:w="2340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348</w:t>
            </w:r>
          </w:p>
        </w:tc>
        <w:tc>
          <w:tcPr>
            <w:tcW w:w="1577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8.88</w:t>
            </w:r>
          </w:p>
        </w:tc>
      </w:tr>
      <w:tr w:rsidR="0091087F">
        <w:tc>
          <w:tcPr>
            <w:tcW w:w="1139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5</w:t>
            </w:r>
          </w:p>
        </w:tc>
        <w:tc>
          <w:tcPr>
            <w:tcW w:w="4017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 xml:space="preserve">Adam &amp; 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Noah's Priorities - Interlude</w:t>
            </w:r>
          </w:p>
        </w:tc>
        <w:tc>
          <w:tcPr>
            <w:tcW w:w="2340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516</w:t>
            </w:r>
          </w:p>
        </w:tc>
        <w:tc>
          <w:tcPr>
            <w:tcW w:w="1577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8.8</w:t>
            </w:r>
          </w:p>
        </w:tc>
      </w:tr>
      <w:tr w:rsidR="0091087F">
        <w:tc>
          <w:tcPr>
            <w:tcW w:w="1139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6</w:t>
            </w:r>
          </w:p>
        </w:tc>
        <w:tc>
          <w:tcPr>
            <w:tcW w:w="4017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Breaking Ground</w:t>
            </w:r>
          </w:p>
        </w:tc>
        <w:tc>
          <w:tcPr>
            <w:tcW w:w="2340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335</w:t>
            </w:r>
          </w:p>
        </w:tc>
        <w:tc>
          <w:tcPr>
            <w:tcW w:w="1577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8.87</w:t>
            </w:r>
          </w:p>
        </w:tc>
      </w:tr>
      <w:tr w:rsidR="0091087F">
        <w:tc>
          <w:tcPr>
            <w:tcW w:w="1139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7</w:t>
            </w:r>
          </w:p>
        </w:tc>
        <w:tc>
          <w:tcPr>
            <w:tcW w:w="4017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Just A Taste</w:t>
            </w:r>
          </w:p>
        </w:tc>
        <w:tc>
          <w:tcPr>
            <w:tcW w:w="2340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586</w:t>
            </w:r>
          </w:p>
        </w:tc>
        <w:tc>
          <w:tcPr>
            <w:tcW w:w="1577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8.67</w:t>
            </w:r>
          </w:p>
        </w:tc>
      </w:tr>
      <w:tr w:rsidR="0091087F">
        <w:tc>
          <w:tcPr>
            <w:tcW w:w="1139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8</w:t>
            </w:r>
          </w:p>
        </w:tc>
        <w:tc>
          <w:tcPr>
            <w:tcW w:w="4017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Sing</w:t>
            </w:r>
          </w:p>
        </w:tc>
        <w:tc>
          <w:tcPr>
            <w:tcW w:w="2340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625</w:t>
            </w:r>
          </w:p>
        </w:tc>
        <w:tc>
          <w:tcPr>
            <w:tcW w:w="1577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8.64</w:t>
            </w:r>
          </w:p>
        </w:tc>
      </w:tr>
      <w:tr w:rsidR="0091087F">
        <w:tc>
          <w:tcPr>
            <w:tcW w:w="1139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9</w:t>
            </w:r>
          </w:p>
        </w:tc>
        <w:tc>
          <w:tcPr>
            <w:tcW w:w="4017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I’ll Be Your Man (Song For A Daughter)</w:t>
            </w:r>
          </w:p>
        </w:tc>
        <w:tc>
          <w:tcPr>
            <w:tcW w:w="2340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49</w:t>
            </w:r>
          </w:p>
        </w:tc>
        <w:tc>
          <w:tcPr>
            <w:tcW w:w="1577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9.39</w:t>
            </w:r>
          </w:p>
        </w:tc>
      </w:tr>
      <w:tr w:rsidR="0091087F">
        <w:tc>
          <w:tcPr>
            <w:tcW w:w="1139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10</w:t>
            </w:r>
          </w:p>
        </w:tc>
        <w:tc>
          <w:tcPr>
            <w:tcW w:w="4017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Temporary Fix</w:t>
            </w:r>
          </w:p>
        </w:tc>
        <w:tc>
          <w:tcPr>
            <w:tcW w:w="2340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490</w:t>
            </w:r>
          </w:p>
        </w:tc>
        <w:tc>
          <w:tcPr>
            <w:tcW w:w="1577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8.67</w:t>
            </w:r>
          </w:p>
        </w:tc>
      </w:tr>
    </w:tbl>
    <w:p w:rsidR="0091087F" w:rsidRDefault="0091087F">
      <w:pPr>
        <w:pStyle w:val="ac"/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</w:p>
    <w:tbl>
      <w:tblPr>
        <w:tblStyle w:val="af0"/>
        <w:tblW w:w="8542" w:type="dxa"/>
        <w:tblInd w:w="720" w:type="dxa"/>
        <w:tblLook w:val="04A0" w:firstRow="1" w:lastRow="0" w:firstColumn="1" w:lastColumn="0" w:noHBand="0" w:noVBand="1"/>
      </w:tblPr>
      <w:tblGrid>
        <w:gridCol w:w="1141"/>
        <w:gridCol w:w="3482"/>
        <w:gridCol w:w="2340"/>
        <w:gridCol w:w="1579"/>
      </w:tblGrid>
      <w:tr w:rsidR="0091087F">
        <w:tc>
          <w:tcPr>
            <w:tcW w:w="8541" w:type="dxa"/>
            <w:gridSpan w:val="4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Найкращі за рейтингом плейлісти</w:t>
            </w:r>
          </w:p>
        </w:tc>
      </w:tr>
      <w:tr w:rsidR="0091087F">
        <w:tc>
          <w:tcPr>
            <w:tcW w:w="1140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Номер</w:t>
            </w:r>
          </w:p>
        </w:tc>
        <w:tc>
          <w:tcPr>
            <w:tcW w:w="3482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Назва</w:t>
            </w:r>
          </w:p>
        </w:tc>
        <w:tc>
          <w:tcPr>
            <w:tcW w:w="2340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Кількість оцінок</w:t>
            </w:r>
          </w:p>
        </w:tc>
        <w:tc>
          <w:tcPr>
            <w:tcW w:w="1579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Рейтинг</w:t>
            </w:r>
          </w:p>
        </w:tc>
      </w:tr>
      <w:tr w:rsidR="0091087F">
        <w:tc>
          <w:tcPr>
            <w:tcW w:w="1140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1</w:t>
            </w:r>
          </w:p>
        </w:tc>
        <w:tc>
          <w:tcPr>
            <w:tcW w:w="3482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Auto-generated playlist 908</w:t>
            </w:r>
          </w:p>
        </w:tc>
        <w:tc>
          <w:tcPr>
            <w:tcW w:w="2340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76</w:t>
            </w:r>
          </w:p>
        </w:tc>
        <w:tc>
          <w:tcPr>
            <w:tcW w:w="1579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9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</w:rPr>
              <w:t>.61</w:t>
            </w:r>
          </w:p>
        </w:tc>
      </w:tr>
      <w:tr w:rsidR="0091087F">
        <w:tc>
          <w:tcPr>
            <w:tcW w:w="1140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2</w:t>
            </w:r>
          </w:p>
        </w:tc>
        <w:tc>
          <w:tcPr>
            <w:tcW w:w="3482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Auto-generated playlist 58</w:t>
            </w:r>
          </w:p>
        </w:tc>
        <w:tc>
          <w:tcPr>
            <w:tcW w:w="2340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73</w:t>
            </w:r>
          </w:p>
        </w:tc>
        <w:tc>
          <w:tcPr>
            <w:tcW w:w="1579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</w:rPr>
              <w:t>9.45</w:t>
            </w:r>
          </w:p>
        </w:tc>
      </w:tr>
      <w:tr w:rsidR="0091087F">
        <w:tc>
          <w:tcPr>
            <w:tcW w:w="1140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3</w:t>
            </w:r>
          </w:p>
        </w:tc>
        <w:tc>
          <w:tcPr>
            <w:tcW w:w="3482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Auto-generated playlist 766</w:t>
            </w:r>
          </w:p>
        </w:tc>
        <w:tc>
          <w:tcPr>
            <w:tcW w:w="2340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72</w:t>
            </w:r>
          </w:p>
        </w:tc>
        <w:tc>
          <w:tcPr>
            <w:tcW w:w="1579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</w:rPr>
              <w:t>9.44</w:t>
            </w:r>
          </w:p>
        </w:tc>
      </w:tr>
      <w:tr w:rsidR="0091087F">
        <w:tc>
          <w:tcPr>
            <w:tcW w:w="1140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4</w:t>
            </w:r>
          </w:p>
        </w:tc>
        <w:tc>
          <w:tcPr>
            <w:tcW w:w="3482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Auto-generated playlist 380</w:t>
            </w:r>
          </w:p>
        </w:tc>
        <w:tc>
          <w:tcPr>
            <w:tcW w:w="2340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37</w:t>
            </w:r>
          </w:p>
        </w:tc>
        <w:tc>
          <w:tcPr>
            <w:tcW w:w="1579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</w:rPr>
              <w:t>9.73</w:t>
            </w:r>
          </w:p>
        </w:tc>
      </w:tr>
      <w:tr w:rsidR="0091087F">
        <w:tc>
          <w:tcPr>
            <w:tcW w:w="1140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5</w:t>
            </w:r>
          </w:p>
        </w:tc>
        <w:tc>
          <w:tcPr>
            <w:tcW w:w="3482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User 2039 playlist #1</w:t>
            </w:r>
          </w:p>
        </w:tc>
        <w:tc>
          <w:tcPr>
            <w:tcW w:w="2340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48</w:t>
            </w:r>
          </w:p>
        </w:tc>
        <w:tc>
          <w:tcPr>
            <w:tcW w:w="1579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</w:rPr>
              <w:t>9.58</w:t>
            </w:r>
          </w:p>
        </w:tc>
      </w:tr>
      <w:tr w:rsidR="0091087F">
        <w:tc>
          <w:tcPr>
            <w:tcW w:w="1140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6</w:t>
            </w:r>
          </w:p>
        </w:tc>
        <w:tc>
          <w:tcPr>
            <w:tcW w:w="3482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Auto-generated playlist 508</w:t>
            </w:r>
          </w:p>
        </w:tc>
        <w:tc>
          <w:tcPr>
            <w:tcW w:w="2340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58</w:t>
            </w:r>
          </w:p>
        </w:tc>
        <w:tc>
          <w:tcPr>
            <w:tcW w:w="1579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</w:rPr>
              <w:t>9.48</w:t>
            </w:r>
          </w:p>
        </w:tc>
      </w:tr>
      <w:tr w:rsidR="0091087F">
        <w:tc>
          <w:tcPr>
            <w:tcW w:w="1140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7</w:t>
            </w:r>
          </w:p>
        </w:tc>
        <w:tc>
          <w:tcPr>
            <w:tcW w:w="3482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User 3898 playlist #3</w:t>
            </w:r>
          </w:p>
        </w:tc>
        <w:tc>
          <w:tcPr>
            <w:tcW w:w="2340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33</w:t>
            </w:r>
          </w:p>
        </w:tc>
        <w:tc>
          <w:tcPr>
            <w:tcW w:w="1579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</w:rPr>
              <w:t>9.7</w:t>
            </w:r>
          </w:p>
        </w:tc>
      </w:tr>
      <w:tr w:rsidR="0091087F">
        <w:tc>
          <w:tcPr>
            <w:tcW w:w="1140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8</w:t>
            </w:r>
          </w:p>
        </w:tc>
        <w:tc>
          <w:tcPr>
            <w:tcW w:w="3482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User 1936 playlist #2</w:t>
            </w:r>
          </w:p>
        </w:tc>
        <w:tc>
          <w:tcPr>
            <w:tcW w:w="2340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33</w:t>
            </w:r>
          </w:p>
        </w:tc>
        <w:tc>
          <w:tcPr>
            <w:tcW w:w="1579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</w:rPr>
              <w:t>9.7</w:t>
            </w:r>
          </w:p>
        </w:tc>
      </w:tr>
      <w:tr w:rsidR="0091087F">
        <w:tc>
          <w:tcPr>
            <w:tcW w:w="1140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9</w:t>
            </w:r>
          </w:p>
        </w:tc>
        <w:tc>
          <w:tcPr>
            <w:tcW w:w="3482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Auto-generated playlist 999</w:t>
            </w:r>
          </w:p>
        </w:tc>
        <w:tc>
          <w:tcPr>
            <w:tcW w:w="2340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79</w:t>
            </w:r>
          </w:p>
        </w:tc>
        <w:tc>
          <w:tcPr>
            <w:tcW w:w="1579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</w:rPr>
              <w:t>9.24</w:t>
            </w:r>
          </w:p>
        </w:tc>
      </w:tr>
      <w:tr w:rsidR="0091087F">
        <w:tc>
          <w:tcPr>
            <w:tcW w:w="1140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10</w:t>
            </w:r>
          </w:p>
        </w:tc>
        <w:tc>
          <w:tcPr>
            <w:tcW w:w="3482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User 1082 playlist #1</w:t>
            </w:r>
          </w:p>
        </w:tc>
        <w:tc>
          <w:tcPr>
            <w:tcW w:w="2340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61</w:t>
            </w:r>
          </w:p>
        </w:tc>
        <w:tc>
          <w:tcPr>
            <w:tcW w:w="1579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</w:rPr>
              <w:t>9.34</w:t>
            </w:r>
          </w:p>
        </w:tc>
      </w:tr>
    </w:tbl>
    <w:p w:rsidR="0091087F" w:rsidRDefault="0091087F">
      <w:pPr>
        <w:pStyle w:val="ac"/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</w:p>
    <w:tbl>
      <w:tblPr>
        <w:tblStyle w:val="af0"/>
        <w:tblW w:w="8089" w:type="dxa"/>
        <w:tblInd w:w="720" w:type="dxa"/>
        <w:tblLook w:val="04A0" w:firstRow="1" w:lastRow="0" w:firstColumn="1" w:lastColumn="0" w:noHBand="0" w:noVBand="1"/>
      </w:tblPr>
      <w:tblGrid>
        <w:gridCol w:w="1139"/>
        <w:gridCol w:w="3483"/>
        <w:gridCol w:w="3467"/>
      </w:tblGrid>
      <w:tr w:rsidR="0091087F">
        <w:tc>
          <w:tcPr>
            <w:tcW w:w="8089" w:type="dxa"/>
            <w:gridSpan w:val="3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Найкращі за прослуховуваннями виконавці</w:t>
            </w:r>
          </w:p>
        </w:tc>
      </w:tr>
      <w:tr w:rsidR="0091087F">
        <w:tc>
          <w:tcPr>
            <w:tcW w:w="1139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Номер</w:t>
            </w:r>
          </w:p>
        </w:tc>
        <w:tc>
          <w:tcPr>
            <w:tcW w:w="3483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Псевдонім</w:t>
            </w:r>
          </w:p>
        </w:tc>
        <w:tc>
          <w:tcPr>
            <w:tcW w:w="3467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Кількість прослуховувань</w:t>
            </w:r>
          </w:p>
        </w:tc>
      </w:tr>
      <w:tr w:rsidR="0091087F">
        <w:tc>
          <w:tcPr>
            <w:tcW w:w="1139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1</w:t>
            </w:r>
          </w:p>
        </w:tc>
        <w:tc>
          <w:tcPr>
            <w:tcW w:w="3483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Original Broadway Cast Recording</w:t>
            </w:r>
          </w:p>
        </w:tc>
        <w:tc>
          <w:tcPr>
            <w:tcW w:w="3467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424143</w:t>
            </w:r>
          </w:p>
        </w:tc>
      </w:tr>
      <w:tr w:rsidR="0091087F">
        <w:tc>
          <w:tcPr>
            <w:tcW w:w="1139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2</w:t>
            </w:r>
          </w:p>
        </w:tc>
        <w:tc>
          <w:tcPr>
            <w:tcW w:w="3483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Soundtrack</w:t>
            </w:r>
          </w:p>
        </w:tc>
        <w:tc>
          <w:tcPr>
            <w:tcW w:w="3467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423382</w:t>
            </w:r>
          </w:p>
        </w:tc>
      </w:tr>
      <w:tr w:rsidR="0091087F">
        <w:tc>
          <w:tcPr>
            <w:tcW w:w="1139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3</w:t>
            </w:r>
          </w:p>
        </w:tc>
        <w:tc>
          <w:tcPr>
            <w:tcW w:w="3483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Tim McGraw</w:t>
            </w:r>
          </w:p>
        </w:tc>
        <w:tc>
          <w:tcPr>
            <w:tcW w:w="3467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339083</w:t>
            </w:r>
          </w:p>
        </w:tc>
      </w:tr>
      <w:tr w:rsidR="0091087F">
        <w:tc>
          <w:tcPr>
            <w:tcW w:w="1139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4</w:t>
            </w:r>
          </w:p>
        </w:tc>
        <w:tc>
          <w:tcPr>
            <w:tcW w:w="3483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Pentatonix</w:t>
            </w:r>
          </w:p>
        </w:tc>
        <w:tc>
          <w:tcPr>
            <w:tcW w:w="3467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308652</w:t>
            </w:r>
          </w:p>
        </w:tc>
      </w:tr>
      <w:tr w:rsidR="0091087F">
        <w:tc>
          <w:tcPr>
            <w:tcW w:w="1139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5</w:t>
            </w:r>
          </w:p>
        </w:tc>
        <w:tc>
          <w:tcPr>
            <w:tcW w:w="3483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A$AP Rocky</w:t>
            </w:r>
          </w:p>
        </w:tc>
        <w:tc>
          <w:tcPr>
            <w:tcW w:w="3467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219647</w:t>
            </w:r>
          </w:p>
        </w:tc>
      </w:tr>
      <w:tr w:rsidR="0091087F">
        <w:tc>
          <w:tcPr>
            <w:tcW w:w="1139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6</w:t>
            </w:r>
          </w:p>
        </w:tc>
        <w:tc>
          <w:tcPr>
            <w:tcW w:w="3483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Fetty Wap</w:t>
            </w:r>
          </w:p>
        </w:tc>
        <w:tc>
          <w:tcPr>
            <w:tcW w:w="3467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216913</w:t>
            </w:r>
          </w:p>
        </w:tc>
      </w:tr>
      <w:tr w:rsidR="0091087F">
        <w:tc>
          <w:tcPr>
            <w:tcW w:w="1139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7</w:t>
            </w:r>
          </w:p>
        </w:tc>
        <w:tc>
          <w:tcPr>
            <w:tcW w:w="3483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Imagine Dragons</w:t>
            </w:r>
          </w:p>
        </w:tc>
        <w:tc>
          <w:tcPr>
            <w:tcW w:w="3467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215889</w:t>
            </w:r>
          </w:p>
        </w:tc>
      </w:tr>
      <w:tr w:rsidR="0091087F">
        <w:tc>
          <w:tcPr>
            <w:tcW w:w="1139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8</w:t>
            </w:r>
          </w:p>
        </w:tc>
        <w:tc>
          <w:tcPr>
            <w:tcW w:w="3483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Lil Dicky</w:t>
            </w:r>
          </w:p>
        </w:tc>
        <w:tc>
          <w:tcPr>
            <w:tcW w:w="3467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209012</w:t>
            </w:r>
          </w:p>
        </w:tc>
      </w:tr>
      <w:tr w:rsidR="0091087F">
        <w:tc>
          <w:tcPr>
            <w:tcW w:w="1139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9</w:t>
            </w:r>
          </w:p>
        </w:tc>
        <w:tc>
          <w:tcPr>
            <w:tcW w:w="3483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Sia</w:t>
            </w:r>
          </w:p>
        </w:tc>
        <w:tc>
          <w:tcPr>
            <w:tcW w:w="3467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203799</w:t>
            </w:r>
          </w:p>
        </w:tc>
      </w:tr>
      <w:tr w:rsidR="0091087F">
        <w:tc>
          <w:tcPr>
            <w:tcW w:w="1139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10</w:t>
            </w:r>
          </w:p>
        </w:tc>
        <w:tc>
          <w:tcPr>
            <w:tcW w:w="3483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Mannheim Steamroller</w:t>
            </w:r>
          </w:p>
        </w:tc>
        <w:tc>
          <w:tcPr>
            <w:tcW w:w="3467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198667</w:t>
            </w:r>
          </w:p>
        </w:tc>
      </w:tr>
    </w:tbl>
    <w:p w:rsidR="0091087F" w:rsidRDefault="0091087F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</w:p>
    <w:tbl>
      <w:tblPr>
        <w:tblStyle w:val="af0"/>
        <w:tblW w:w="8089" w:type="dxa"/>
        <w:tblInd w:w="720" w:type="dxa"/>
        <w:tblLook w:val="04A0" w:firstRow="1" w:lastRow="0" w:firstColumn="1" w:lastColumn="0" w:noHBand="0" w:noVBand="1"/>
      </w:tblPr>
      <w:tblGrid>
        <w:gridCol w:w="1139"/>
        <w:gridCol w:w="3483"/>
        <w:gridCol w:w="3467"/>
      </w:tblGrid>
      <w:tr w:rsidR="0091087F">
        <w:tc>
          <w:tcPr>
            <w:tcW w:w="8089" w:type="dxa"/>
            <w:gridSpan w:val="3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Найкращі за прослуховуваннями композиції</w:t>
            </w:r>
          </w:p>
        </w:tc>
      </w:tr>
      <w:tr w:rsidR="0091087F">
        <w:tc>
          <w:tcPr>
            <w:tcW w:w="1139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Номер</w:t>
            </w:r>
          </w:p>
        </w:tc>
        <w:tc>
          <w:tcPr>
            <w:tcW w:w="3483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Назва</w:t>
            </w:r>
          </w:p>
        </w:tc>
        <w:tc>
          <w:tcPr>
            <w:tcW w:w="3467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Кількість прослуховувань</w:t>
            </w:r>
          </w:p>
        </w:tc>
      </w:tr>
      <w:tr w:rsidR="0091087F">
        <w:tc>
          <w:tcPr>
            <w:tcW w:w="1139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1</w:t>
            </w:r>
          </w:p>
        </w:tc>
        <w:tc>
          <w:tcPr>
            <w:tcW w:w="3483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Not Today</w:t>
            </w:r>
          </w:p>
        </w:tc>
        <w:tc>
          <w:tcPr>
            <w:tcW w:w="3467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30298</w:t>
            </w:r>
          </w:p>
        </w:tc>
      </w:tr>
      <w:tr w:rsidR="0091087F">
        <w:tc>
          <w:tcPr>
            <w:tcW w:w="1139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lastRenderedPageBreak/>
              <w:t>2</w:t>
            </w:r>
          </w:p>
        </w:tc>
        <w:tc>
          <w:tcPr>
            <w:tcW w:w="3483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Little Boys Grow Up And Dogs Get Old</w:t>
            </w:r>
          </w:p>
        </w:tc>
        <w:tc>
          <w:tcPr>
            <w:tcW w:w="3467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25034</w:t>
            </w:r>
          </w:p>
        </w:tc>
      </w:tr>
      <w:tr w:rsidR="0091087F">
        <w:tc>
          <w:tcPr>
            <w:tcW w:w="1139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3</w:t>
            </w:r>
          </w:p>
        </w:tc>
        <w:tc>
          <w:tcPr>
            <w:tcW w:w="3483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Two Doors Down</w:t>
            </w:r>
          </w:p>
        </w:tc>
        <w:tc>
          <w:tcPr>
            <w:tcW w:w="3467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23683</w:t>
            </w:r>
          </w:p>
        </w:tc>
      </w:tr>
      <w:tr w:rsidR="0091087F">
        <w:tc>
          <w:tcPr>
            <w:tcW w:w="1139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4</w:t>
            </w:r>
          </w:p>
        </w:tc>
        <w:tc>
          <w:tcPr>
            <w:tcW w:w="3483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Stressed Out</w:t>
            </w:r>
          </w:p>
        </w:tc>
        <w:tc>
          <w:tcPr>
            <w:tcW w:w="3467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23246</w:t>
            </w:r>
          </w:p>
        </w:tc>
      </w:tr>
      <w:tr w:rsidR="0091087F">
        <w:tc>
          <w:tcPr>
            <w:tcW w:w="1139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5</w:t>
            </w:r>
          </w:p>
        </w:tc>
        <w:tc>
          <w:tcPr>
            <w:tcW w:w="3483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Where Are U Now</w:t>
            </w:r>
          </w:p>
        </w:tc>
        <w:tc>
          <w:tcPr>
            <w:tcW w:w="3467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22332</w:t>
            </w:r>
          </w:p>
        </w:tc>
      </w:tr>
      <w:tr w:rsidR="0091087F">
        <w:tc>
          <w:tcPr>
            <w:tcW w:w="1139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6</w:t>
            </w:r>
          </w:p>
        </w:tc>
        <w:tc>
          <w:tcPr>
            <w:tcW w:w="3483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Sometimes I Cry</w:t>
            </w:r>
          </w:p>
        </w:tc>
        <w:tc>
          <w:tcPr>
            <w:tcW w:w="3467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21975</w:t>
            </w:r>
          </w:p>
        </w:tc>
      </w:tr>
      <w:tr w:rsidR="0091087F">
        <w:tc>
          <w:tcPr>
            <w:tcW w:w="1139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7</w:t>
            </w:r>
          </w:p>
        </w:tc>
        <w:tc>
          <w:tcPr>
            <w:tcW w:w="3483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These Arms</w:t>
            </w:r>
          </w:p>
        </w:tc>
        <w:tc>
          <w:tcPr>
            <w:tcW w:w="3467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21227</w:t>
            </w:r>
          </w:p>
        </w:tc>
      </w:tr>
      <w:tr w:rsidR="0091087F">
        <w:tc>
          <w:tcPr>
            <w:tcW w:w="1139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8</w:t>
            </w:r>
          </w:p>
        </w:tc>
        <w:tc>
          <w:tcPr>
            <w:tcW w:w="3483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Shine</w:t>
            </w:r>
          </w:p>
        </w:tc>
        <w:tc>
          <w:tcPr>
            <w:tcW w:w="3467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21203</w:t>
            </w:r>
          </w:p>
        </w:tc>
      </w:tr>
      <w:tr w:rsidR="0091087F">
        <w:tc>
          <w:tcPr>
            <w:tcW w:w="1139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9</w:t>
            </w:r>
          </w:p>
        </w:tc>
        <w:tc>
          <w:tcPr>
            <w:tcW w:w="3483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Something Like That</w:t>
            </w:r>
          </w:p>
        </w:tc>
        <w:tc>
          <w:tcPr>
            <w:tcW w:w="3467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21059</w:t>
            </w:r>
          </w:p>
        </w:tc>
      </w:tr>
      <w:tr w:rsidR="0091087F">
        <w:tc>
          <w:tcPr>
            <w:tcW w:w="1139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10</w:t>
            </w:r>
          </w:p>
        </w:tc>
        <w:tc>
          <w:tcPr>
            <w:tcW w:w="3483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Do I Make You Wanna</w:t>
            </w:r>
          </w:p>
        </w:tc>
        <w:tc>
          <w:tcPr>
            <w:tcW w:w="3467" w:type="dxa"/>
            <w:shd w:val="clear" w:color="auto" w:fill="auto"/>
          </w:tcPr>
          <w:p w:rsidR="0091087F" w:rsidRDefault="00FC0453">
            <w:pPr>
              <w:pStyle w:val="ac"/>
              <w:spacing w:after="0" w:line="240" w:lineRule="auto"/>
              <w:ind w:left="0"/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uk-UA"/>
              </w:rPr>
              <w:t>20975</w:t>
            </w:r>
          </w:p>
        </w:tc>
      </w:tr>
    </w:tbl>
    <w:p w:rsidR="0091087F" w:rsidRDefault="0091087F">
      <w:pPr>
        <w:pStyle w:val="ac"/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</w:p>
    <w:p w:rsidR="0091087F" w:rsidRDefault="00FC0453">
      <w:pPr>
        <w:pStyle w:val="ac"/>
        <w:spacing w:after="0" w:line="240" w:lineRule="auto"/>
        <w:ind w:firstLine="720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Для прикладу проаналізуємо динаміку рейтингу плейліста Auto-generated playlist 58 та динаміку прослуховувань композіції Stressed Out.</w:t>
      </w:r>
    </w:p>
    <w:p w:rsidR="0091087F" w:rsidRDefault="00FC0453">
      <w:pPr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  <w:r>
        <w:br w:type="page"/>
      </w:r>
    </w:p>
    <w:p w:rsidR="0091087F" w:rsidRDefault="00FC045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val="uk-UA"/>
        </w:rPr>
        <w:lastRenderedPageBreak/>
        <w:t>Висновки</w:t>
      </w:r>
    </w:p>
    <w:p w:rsidR="0091087F" w:rsidRDefault="0091087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</w:p>
    <w:p w:rsidR="0091087F" w:rsidRDefault="00FC0453">
      <w:pPr>
        <w:pStyle w:val="ac"/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Аналіз результатів етапів розробки:</w:t>
      </w:r>
    </w:p>
    <w:p w:rsidR="0091087F" w:rsidRDefault="00FC0453">
      <w:pPr>
        <w:pStyle w:val="ac"/>
        <w:numPr>
          <w:ilvl w:val="0"/>
          <w:numId w:val="17"/>
        </w:numPr>
        <w:spacing w:after="0" w:line="240" w:lineRule="auto"/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Під час розробки бази даних системи було проаналізовано різні музичні стрімінгові сервіси та різні сервіси, що є базами даних всього, що пов’язано із музикою, та на їх основі розроблено схему бази даних. Згідно з задумкою, вона має поєднати найкращі можлив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ості проаналізованих сервісів.</w:t>
      </w:r>
    </w:p>
    <w:p w:rsidR="0091087F" w:rsidRDefault="00FC0453">
      <w:pPr>
        <w:pStyle w:val="ac"/>
        <w:numPr>
          <w:ilvl w:val="0"/>
          <w:numId w:val="17"/>
        </w:numPr>
        <w:spacing w:after="0" w:line="240" w:lineRule="auto"/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Засоби реплікації були реалізовані до рівня мануального переведення додаткового сервера у режим основного в разі виходу того з ладу.</w:t>
      </w:r>
    </w:p>
    <w:p w:rsidR="0091087F" w:rsidRDefault="00FC0453">
      <w:pPr>
        <w:pStyle w:val="ac"/>
        <w:numPr>
          <w:ilvl w:val="0"/>
          <w:numId w:val="17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Для резервування та відновлення було прийнято рішення використати вже готову утиліту із граф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ічним інтерфейсом, що забезпечить легке автоматичне та ручне резервування та відновлення, за потреби.</w:t>
      </w:r>
    </w:p>
    <w:p w:rsidR="0091087F" w:rsidRDefault="00FC0453">
      <w:pPr>
        <w:pStyle w:val="ac"/>
        <w:numPr>
          <w:ilvl w:val="0"/>
          <w:numId w:val="17"/>
        </w:numPr>
        <w:spacing w:after="0" w:line="240" w:lineRule="auto"/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Генерація даних включає у себе як різні датасети, так і псевдовипадкову генерацію за допомогою статистичних розподілів. Датасети були знайдені для створен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ня облікових записей користувачів та композицій/альбомів/виконавців. Все інше довелося генерувати за допомогою алгоритмів. Бібліотеки </w:t>
      </w:r>
      <w:r>
        <w:rPr>
          <w:rFonts w:ascii="Times New Roman" w:eastAsia="Times New Roman" w:hAnsi="Times New Roman" w:cs="Times New Roman"/>
          <w:sz w:val="28"/>
          <w:szCs w:val="24"/>
        </w:rPr>
        <w:t>numpy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.</w:t>
      </w:r>
    </w:p>
    <w:p w:rsidR="0091087F" w:rsidRDefault="00FC0453">
      <w:pPr>
        <w:pStyle w:val="ac"/>
        <w:numPr>
          <w:ilvl w:val="0"/>
          <w:numId w:val="17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Засоби валідації та фільтрації даних спочатку допомогли вилучити необхідні дані з датасетів, а потім використовувал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ися для контролю коректних вхідних даних від корисувача.</w:t>
      </w:r>
    </w:p>
    <w:p w:rsidR="0091087F" w:rsidRDefault="00FC0453">
      <w:pPr>
        <w:pStyle w:val="ac"/>
        <w:numPr>
          <w:ilvl w:val="0"/>
          <w:numId w:val="17"/>
        </w:numPr>
        <w:spacing w:after="0" w:line="240" w:lineRule="auto"/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Реалізація атрибутивного та текстового пошуку була розроблена так, щоби можна було отримати дані, які є відфільтрованими найбільшою кількістю різних способів. Також для пришвидшення такого пошуку бул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и введені індекси, а для повнотекстового пошуку ще і поле із </w:t>
      </w:r>
      <w:r>
        <w:rPr>
          <w:rFonts w:ascii="Times New Roman" w:eastAsia="Times New Roman" w:hAnsi="Times New Roman" w:cs="Times New Roman"/>
          <w:sz w:val="28"/>
          <w:szCs w:val="24"/>
        </w:rPr>
        <w:t xml:space="preserve">ts_vector 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розбором цього тексту.</w:t>
      </w:r>
    </w:p>
    <w:p w:rsidR="0091087F" w:rsidRDefault="00FC0453">
      <w:pPr>
        <w:pStyle w:val="ac"/>
        <w:numPr>
          <w:ilvl w:val="0"/>
          <w:numId w:val="17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Засоби аналізу даних дозволяють створити графічні елементи на основі даних, що можна отримати та власне дані, що отримуються. Є можливість відслідкувати динаміку 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популярності деякої композиції або вивести виконавців відсортованих за коефіцієнтом, що показує задоволеність слухачів краще ніж звичайне сортування за середнім арифметичним.</w:t>
      </w:r>
    </w:p>
    <w:p w:rsidR="0091087F" w:rsidRDefault="0091087F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</w:p>
    <w:p w:rsidR="0091087F" w:rsidRDefault="00FC0453">
      <w:pPr>
        <w:spacing w:after="0" w:line="240" w:lineRule="auto"/>
        <w:ind w:firstLine="360"/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Були набуті практичні навички розробки сучасного програмного забезпечення, що вз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аємодіє з реляційною базою даних. Також було здобуті навички оформлення відповідного текстового, програмного та ілюстративного матеріалу у формі проектної документації.</w:t>
      </w:r>
    </w:p>
    <w:p w:rsidR="0091087F" w:rsidRDefault="00FC0453">
      <w:pPr>
        <w:spacing w:after="0" w:line="240" w:lineRule="auto"/>
        <w:ind w:firstLine="360"/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У результаті розробки були здобуті навички володіння основами СУБД, а також інструмента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льними засобами розробки додатків для подібних баз даних.</w:t>
      </w:r>
    </w:p>
    <w:p w:rsidR="0091087F" w:rsidRDefault="00FC0453">
      <w:pPr>
        <w:spacing w:after="0" w:line="240" w:lineRule="auto"/>
        <w:ind w:firstLine="360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Отже, мета даної курсової роботи була досягнена.</w:t>
      </w:r>
    </w:p>
    <w:p w:rsidR="0091087F" w:rsidRDefault="00FC0453">
      <w:pPr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  <w:r>
        <w:br w:type="page"/>
      </w:r>
    </w:p>
    <w:p w:rsidR="0091087F" w:rsidRDefault="00FC045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val="uk-UA"/>
        </w:rPr>
        <w:lastRenderedPageBreak/>
        <w:t>Література</w:t>
      </w:r>
    </w:p>
    <w:p w:rsidR="0091087F" w:rsidRDefault="0091087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</w:p>
    <w:p w:rsidR="0091087F" w:rsidRDefault="00FC0453">
      <w:pPr>
        <w:pStyle w:val="ac"/>
        <w:numPr>
          <w:ilvl w:val="0"/>
          <w:numId w:val="14"/>
        </w:numPr>
        <w:spacing w:after="0" w:line="240" w:lineRule="auto"/>
      </w:pPr>
      <w:r>
        <w:rPr>
          <w:rFonts w:ascii="Times New Roman" w:hAnsi="Times New Roman" w:cs="Times New Roman"/>
          <w:sz w:val="28"/>
          <w:szCs w:val="28"/>
        </w:rPr>
        <w:t xml:space="preserve">What is PostgreSQL? educba: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веб-сайт. </w:t>
      </w:r>
      <w:r>
        <w:rPr>
          <w:rFonts w:ascii="Times New Roman" w:hAnsi="Times New Roman" w:cs="Times New Roman"/>
          <w:sz w:val="28"/>
          <w:szCs w:val="28"/>
        </w:rPr>
        <w:t xml:space="preserve">URL: </w:t>
      </w:r>
      <w:hyperlink r:id="rId8">
        <w:r>
          <w:rPr>
            <w:rStyle w:val="-"/>
            <w:rFonts w:ascii="Times New Roman" w:eastAsia="Times New Roman" w:hAnsi="Times New Roman" w:cs="Times New Roman"/>
            <w:sz w:val="28"/>
            <w:szCs w:val="28"/>
            <w:lang w:val="uk-UA"/>
          </w:rPr>
          <w:t>https://www.educba.com/what-is</w:t>
        </w:r>
        <w:r>
          <w:rPr>
            <w:rStyle w:val="-"/>
            <w:rFonts w:ascii="Times New Roman" w:eastAsia="Times New Roman" w:hAnsi="Times New Roman" w:cs="Times New Roman"/>
            <w:sz w:val="28"/>
            <w:szCs w:val="28"/>
            <w:lang w:val="uk-UA"/>
          </w:rPr>
          <w:t>-postgresql/</w:t>
        </w:r>
      </w:hyperlink>
    </w:p>
    <w:p w:rsidR="0091087F" w:rsidRDefault="00FC0453">
      <w:pPr>
        <w:pStyle w:val="ac"/>
        <w:numPr>
          <w:ilvl w:val="0"/>
          <w:numId w:val="14"/>
        </w:numPr>
        <w:spacing w:after="0" w:line="240" w:lineRule="auto"/>
      </w:pPr>
      <w:r>
        <w:rPr>
          <w:rFonts w:ascii="Times New Roman" w:hAnsi="Times New Roman" w:cs="Times New Roman"/>
          <w:sz w:val="28"/>
          <w:szCs w:val="28"/>
        </w:rPr>
        <w:t xml:space="preserve">Advantages of PostgreSQL. bitnine: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веб-сайт. </w:t>
      </w:r>
      <w:r>
        <w:rPr>
          <w:rFonts w:ascii="Times New Roman" w:hAnsi="Times New Roman" w:cs="Times New Roman"/>
          <w:sz w:val="28"/>
          <w:szCs w:val="28"/>
        </w:rPr>
        <w:t xml:space="preserve">URL: </w:t>
      </w:r>
      <w:hyperlink r:id="rId9">
        <w:r>
          <w:rPr>
            <w:rStyle w:val="-"/>
            <w:rFonts w:ascii="Times New Roman" w:eastAsia="Times New Roman" w:hAnsi="Times New Roman" w:cs="Times New Roman"/>
            <w:sz w:val="28"/>
            <w:szCs w:val="28"/>
            <w:lang w:val="uk-UA"/>
          </w:rPr>
          <w:t>https://bitnine.net/blog-postgresql/advantages-of-postgresql/?ckattempt=1</w:t>
        </w:r>
      </w:hyperlink>
    </w:p>
    <w:p w:rsidR="0091087F" w:rsidRDefault="00FC0453">
      <w:pPr>
        <w:pStyle w:val="ac"/>
        <w:numPr>
          <w:ilvl w:val="0"/>
          <w:numId w:val="14"/>
        </w:numPr>
        <w:spacing w:after="0" w:line="240" w:lineRule="auto"/>
      </w:pPr>
      <w:r>
        <w:rPr>
          <w:rFonts w:ascii="Times New Roman" w:hAnsi="Times New Roman" w:cs="Times New Roman"/>
          <w:sz w:val="28"/>
          <w:szCs w:val="28"/>
        </w:rPr>
        <w:t xml:space="preserve">Advantages of PostgreSQL. Cybertec PostgreSQL: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веб-сайт. </w:t>
      </w:r>
      <w:r>
        <w:rPr>
          <w:rFonts w:ascii="Times New Roman" w:hAnsi="Times New Roman" w:cs="Times New Roman"/>
          <w:sz w:val="28"/>
          <w:szCs w:val="28"/>
        </w:rPr>
        <w:t xml:space="preserve">URL: </w:t>
      </w:r>
      <w:hyperlink r:id="rId10">
        <w:r>
          <w:rPr>
            <w:rStyle w:val="-"/>
            <w:rFonts w:ascii="Times New Roman" w:eastAsia="Times New Roman" w:hAnsi="Times New Roman" w:cs="Times New Roman"/>
            <w:sz w:val="28"/>
            <w:szCs w:val="28"/>
            <w:lang w:val="uk-UA"/>
          </w:rPr>
          <w:t>https://www.cybertec-postgresql.com/en/postgresql-overview/advantages-of-postgresql/</w:t>
        </w:r>
      </w:hyperlink>
    </w:p>
    <w:p w:rsidR="0091087F" w:rsidRDefault="00FC0453">
      <w:pPr>
        <w:pStyle w:val="ac"/>
        <w:numPr>
          <w:ilvl w:val="0"/>
          <w:numId w:val="14"/>
        </w:numPr>
        <w:spacing w:after="0" w:line="240" w:lineRule="auto"/>
      </w:pPr>
      <w:r>
        <w:rPr>
          <w:rFonts w:ascii="Times New Roman" w:hAnsi="Times New Roman" w:cs="Times New Roman"/>
          <w:sz w:val="28"/>
          <w:szCs w:val="28"/>
        </w:rPr>
        <w:t>PyGre</w:t>
      </w:r>
      <w:r>
        <w:rPr>
          <w:rFonts w:ascii="Times New Roman" w:hAnsi="Times New Roman" w:cs="Times New Roman"/>
          <w:sz w:val="28"/>
          <w:szCs w:val="28"/>
        </w:rPr>
        <w:t xml:space="preserve">SQL vs psycopg2. stackoverflow: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веб-сайт. </w:t>
      </w:r>
      <w:r>
        <w:rPr>
          <w:rFonts w:ascii="Times New Roman" w:hAnsi="Times New Roman" w:cs="Times New Roman"/>
          <w:sz w:val="28"/>
          <w:szCs w:val="28"/>
        </w:rPr>
        <w:t xml:space="preserve">URL: </w:t>
      </w:r>
      <w:hyperlink r:id="rId11">
        <w:r>
          <w:rPr>
            <w:rStyle w:val="-"/>
            <w:rFonts w:ascii="Times New Roman" w:eastAsia="Times New Roman" w:hAnsi="Times New Roman" w:cs="Times New Roman"/>
            <w:sz w:val="28"/>
            <w:szCs w:val="28"/>
            <w:lang w:val="uk-UA"/>
          </w:rPr>
          <w:t>https://stackoverflow.com/questions/413228/pygresql-vs-psycopg2</w:t>
        </w:r>
      </w:hyperlink>
    </w:p>
    <w:p w:rsidR="0091087F" w:rsidRDefault="00FC0453">
      <w:pPr>
        <w:pStyle w:val="ac"/>
        <w:numPr>
          <w:ilvl w:val="0"/>
          <w:numId w:val="14"/>
        </w:numPr>
        <w:spacing w:after="0" w:line="240" w:lineRule="auto"/>
      </w:pPr>
      <w:r>
        <w:rPr>
          <w:rFonts w:ascii="Times New Roman" w:hAnsi="Times New Roman" w:cs="Times New Roman"/>
          <w:bCs/>
          <w:color w:val="282829"/>
          <w:sz w:val="28"/>
          <w:szCs w:val="28"/>
          <w:shd w:val="clear" w:color="auto" w:fill="FFFFFF"/>
        </w:rPr>
        <w:t>What is the best python module to use with PostgreSQL?</w:t>
      </w:r>
      <w:hyperlink r:id="rId12">
        <w:r>
          <w:rPr>
            <w:rStyle w:val="-"/>
            <w:rFonts w:ascii="Times New Roman" w:eastAsia="Times New Roman" w:hAnsi="Times New Roman" w:cs="Times New Roman"/>
            <w:sz w:val="28"/>
            <w:szCs w:val="28"/>
            <w:lang w:val="uk-UA"/>
          </w:rPr>
          <w:t>https://www.quora.com/What-is-the-best-python-module-to-use-with-PostgreSQL</w:t>
        </w:r>
      </w:hyperlink>
    </w:p>
    <w:p w:rsidR="0091087F" w:rsidRDefault="00FC0453">
      <w:pPr>
        <w:pStyle w:val="ac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Style w:val="blog-post-title-font"/>
          <w:rFonts w:ascii="Times New Roman" w:hAnsi="Times New Roman" w:cs="Times New Roman"/>
          <w:color w:val="121212"/>
          <w:sz w:val="28"/>
          <w:szCs w:val="28"/>
        </w:rPr>
        <w:t>TOP 5 PYTHON LIBRARIES FOR VISUALIZATION. Tech Shenanigans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веб-сайт. </w:t>
      </w:r>
      <w:r>
        <w:rPr>
          <w:rFonts w:ascii="Times New Roman" w:hAnsi="Times New Roman" w:cs="Times New Roman"/>
          <w:sz w:val="28"/>
          <w:szCs w:val="28"/>
        </w:rPr>
        <w:t>URL:</w:t>
      </w:r>
    </w:p>
    <w:p w:rsidR="0091087F" w:rsidRDefault="00FC0453">
      <w:pPr>
        <w:pStyle w:val="ac"/>
        <w:numPr>
          <w:ilvl w:val="0"/>
          <w:numId w:val="14"/>
        </w:numPr>
      </w:pPr>
      <w:hyperlink r:id="rId13">
        <w:r>
          <w:rPr>
            <w:rStyle w:val="-"/>
            <w:rFonts w:ascii="Times New Roman" w:eastAsia="Times New Roman" w:hAnsi="Times New Roman" w:cs="Times New Roman"/>
            <w:sz w:val="28"/>
            <w:szCs w:val="28"/>
            <w:lang w:val="uk-UA"/>
          </w:rPr>
          <w:t>https://www.techshenanigans.com/post/top-5-python-libraries-for-visualization</w:t>
        </w:r>
      </w:hyperlink>
    </w:p>
    <w:p w:rsidR="0091087F" w:rsidRDefault="00FC0453">
      <w:pPr>
        <w:pStyle w:val="ac"/>
        <w:numPr>
          <w:ilvl w:val="0"/>
          <w:numId w:val="14"/>
        </w:numPr>
        <w:rPr>
          <w:rFonts w:ascii="Times New Roman" w:hAnsi="Times New Roman" w:cs="Times New Roman"/>
          <w:color w:val="292929"/>
          <w:spacing w:val="-3"/>
          <w:sz w:val="28"/>
          <w:szCs w:val="28"/>
        </w:rPr>
      </w:pPr>
      <w:r>
        <w:rPr>
          <w:rFonts w:ascii="Times New Roman" w:hAnsi="Times New Roman" w:cs="Times New Roman"/>
          <w:color w:val="292929"/>
          <w:spacing w:val="-3"/>
          <w:sz w:val="28"/>
          <w:szCs w:val="28"/>
        </w:rPr>
        <w:t>Top 6 Python Libraries for Visualization: Which one to Use? towards data science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веб-сайт. </w:t>
      </w:r>
      <w:r>
        <w:rPr>
          <w:rFonts w:ascii="Times New Roman" w:hAnsi="Times New Roman" w:cs="Times New Roman"/>
          <w:sz w:val="28"/>
          <w:szCs w:val="28"/>
        </w:rPr>
        <w:t>URL:</w:t>
      </w:r>
    </w:p>
    <w:p w:rsidR="0091087F" w:rsidRDefault="00FC0453">
      <w:pPr>
        <w:pStyle w:val="ac"/>
        <w:numPr>
          <w:ilvl w:val="0"/>
          <w:numId w:val="14"/>
        </w:numPr>
      </w:pPr>
      <w:hyperlink r:id="rId14">
        <w:r>
          <w:rPr>
            <w:rStyle w:val="-"/>
            <w:rFonts w:ascii="Times New Roman" w:eastAsia="Times New Roman" w:hAnsi="Times New Roman" w:cs="Times New Roman"/>
            <w:sz w:val="28"/>
            <w:szCs w:val="28"/>
            <w:lang w:val="uk-UA"/>
          </w:rPr>
          <w:t>https://towardsdatascience.com/top-6-python-libraries-for-visualization-which-one-to-use-fe43381cd658</w:t>
        </w:r>
      </w:hyperlink>
    </w:p>
    <w:p w:rsidR="0091087F" w:rsidRDefault="00FC0453">
      <w:pPr>
        <w:pStyle w:val="ac"/>
        <w:numPr>
          <w:ilvl w:val="0"/>
          <w:numId w:val="14"/>
        </w:numPr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How Not To Sort By Average Rating. </w:t>
      </w:r>
      <w:r>
        <w:rPr>
          <w:rFonts w:ascii="Times New Roman" w:hAnsi="Times New Roman" w:cs="Times New Roman"/>
          <w:color w:val="000000"/>
          <w:sz w:val="28"/>
          <w:szCs w:val="28"/>
        </w:rPr>
        <w:t>Evanmiller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веб-сайт. </w:t>
      </w:r>
      <w:r>
        <w:rPr>
          <w:rFonts w:ascii="Times New Roman" w:hAnsi="Times New Roman" w:cs="Times New Roman"/>
          <w:sz w:val="28"/>
          <w:szCs w:val="28"/>
        </w:rPr>
        <w:t>URL:</w:t>
      </w:r>
    </w:p>
    <w:p w:rsidR="0091087F" w:rsidRDefault="00FC0453">
      <w:pPr>
        <w:pStyle w:val="ac"/>
        <w:numPr>
          <w:ilvl w:val="0"/>
          <w:numId w:val="14"/>
        </w:numPr>
      </w:pPr>
      <w:hyperlink r:id="rId15">
        <w:r>
          <w:rPr>
            <w:rStyle w:val="-"/>
            <w:rFonts w:ascii="Times New Roman" w:eastAsia="Times New Roman" w:hAnsi="Times New Roman" w:cs="Times New Roman"/>
            <w:sz w:val="28"/>
            <w:szCs w:val="28"/>
            <w:lang w:val="uk-UA"/>
          </w:rPr>
          <w:t>https://www.evanmiller.org/how-not-to-sort-by-average-rating.html</w:t>
        </w:r>
      </w:hyperlink>
    </w:p>
    <w:p w:rsidR="0091087F" w:rsidRDefault="00FC0453">
      <w:pPr>
        <w:pStyle w:val="ac"/>
        <w:numPr>
          <w:ilvl w:val="0"/>
          <w:numId w:val="14"/>
        </w:numPr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Bayesian Average Ratings. Evanmiller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веб-сайт. </w:t>
      </w:r>
      <w:r>
        <w:rPr>
          <w:rFonts w:ascii="Times New Roman" w:hAnsi="Times New Roman" w:cs="Times New Roman"/>
          <w:sz w:val="28"/>
          <w:szCs w:val="28"/>
        </w:rPr>
        <w:t>URL:</w:t>
      </w:r>
    </w:p>
    <w:p w:rsidR="0091087F" w:rsidRDefault="00FC0453">
      <w:pPr>
        <w:pStyle w:val="ac"/>
        <w:numPr>
          <w:ilvl w:val="0"/>
          <w:numId w:val="14"/>
        </w:numPr>
      </w:pPr>
      <w:hyperlink r:id="rId16">
        <w:r>
          <w:rPr>
            <w:rStyle w:val="-"/>
            <w:rFonts w:ascii="Times New Roman" w:eastAsia="Times New Roman" w:hAnsi="Times New Roman" w:cs="Times New Roman"/>
            <w:sz w:val="28"/>
            <w:szCs w:val="28"/>
            <w:lang w:val="uk-UA"/>
          </w:rPr>
          <w:t>https://www.evanmiller.org/bayesian-average-ratings.html</w:t>
        </w:r>
      </w:hyperlink>
    </w:p>
    <w:p w:rsidR="0091087F" w:rsidRDefault="00FC0453">
      <w:pPr>
        <w:pStyle w:val="ac"/>
        <w:numPr>
          <w:ilvl w:val="0"/>
          <w:numId w:val="14"/>
        </w:numPr>
      </w:pPr>
      <w:r>
        <w:rPr>
          <w:rFonts w:ascii="Times New Roman" w:hAnsi="Times New Roman" w:cs="Times New Roman"/>
          <w:bCs/>
          <w:color w:val="000000"/>
          <w:sz w:val="28"/>
          <w:szCs w:val="28"/>
          <w:lang w:val="en"/>
        </w:rPr>
        <w:t>Automated Backup on Windows. Wiki PostgreSQL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веб-сайт. </w:t>
      </w:r>
      <w:r>
        <w:rPr>
          <w:rFonts w:ascii="Times New Roman" w:hAnsi="Times New Roman" w:cs="Times New Roman"/>
          <w:sz w:val="28"/>
          <w:szCs w:val="28"/>
        </w:rPr>
        <w:t>URL:</w:t>
      </w:r>
      <w:r>
        <w:rPr>
          <w:rFonts w:ascii="Times New Roman" w:hAnsi="Times New Roman" w:cs="Times New Roman"/>
          <w:color w:val="000000"/>
          <w:sz w:val="28"/>
          <w:szCs w:val="28"/>
          <w:lang w:val="en"/>
        </w:rPr>
        <w:t xml:space="preserve"> </w:t>
      </w:r>
      <w:hyperlink r:id="rId17">
        <w:r>
          <w:rPr>
            <w:rStyle w:val="-"/>
            <w:rFonts w:ascii="Times New Roman" w:eastAsia="Times New Roman" w:hAnsi="Times New Roman" w:cs="Times New Roman"/>
            <w:sz w:val="28"/>
            <w:szCs w:val="28"/>
            <w:lang w:val="uk-UA"/>
          </w:rPr>
          <w:t>https:/</w:t>
        </w:r>
        <w:r>
          <w:rPr>
            <w:rStyle w:val="-"/>
            <w:rFonts w:ascii="Times New Roman" w:eastAsia="Times New Roman" w:hAnsi="Times New Roman" w:cs="Times New Roman"/>
            <w:sz w:val="28"/>
            <w:szCs w:val="28"/>
            <w:lang w:val="uk-UA"/>
          </w:rPr>
          <w:t>/wiki.postgresql.org/wiki/Automated_Backup_on_Windows</w:t>
        </w:r>
      </w:hyperlink>
    </w:p>
    <w:p w:rsidR="0091087F" w:rsidRDefault="00FC0453">
      <w:pPr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br w:type="page"/>
      </w:r>
    </w:p>
    <w:p w:rsidR="0091087F" w:rsidRDefault="00FC045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val="uk-UA"/>
        </w:rPr>
        <w:lastRenderedPageBreak/>
        <w:t>Додатки</w:t>
      </w:r>
    </w:p>
    <w:p w:rsidR="0091087F" w:rsidRDefault="0091087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</w:p>
    <w:p w:rsidR="0091087F" w:rsidRDefault="00FC0453">
      <w:pPr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val="uk-UA"/>
        </w:rPr>
        <w:t>Графічні матеріали</w:t>
      </w:r>
    </w:p>
    <w:p w:rsidR="0091087F" w:rsidRDefault="0091087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</w:p>
    <w:p w:rsidR="0091087F" w:rsidRDefault="00FC045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noProof/>
        </w:rPr>
        <w:drawing>
          <wp:inline distT="0" distB="7620" distL="0" distR="635">
            <wp:extent cx="6152515" cy="4716780"/>
            <wp:effectExtent l="0" t="0" r="0" b="0"/>
            <wp:docPr id="1" name="Рисунок 1" descr="C:\Users\Igor\Documents\GitHub\db_cw_20\visuals\model 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C:\Users\Igor\Documents\GitHub\db_cw_20\visuals\model 2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4716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087F" w:rsidRDefault="00FC045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ru-RU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Структура бази даних</w:t>
      </w:r>
    </w:p>
    <w:p w:rsidR="0091087F" w:rsidRDefault="00FC0453">
      <w:pPr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br w:type="page"/>
      </w:r>
    </w:p>
    <w:p w:rsidR="0091087F" w:rsidRDefault="00FC045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noProof/>
        </w:rPr>
        <w:lastRenderedPageBreak/>
        <w:drawing>
          <wp:inline distT="0" distB="6350" distL="0" distR="6350">
            <wp:extent cx="5803900" cy="4089400"/>
            <wp:effectExtent l="0" t="0" r="0" b="0"/>
            <wp:docPr id="2" name="Рисунок 11" descr="C:\Users\Igor\Documents\GitHub\db_cw_20\visuals\q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1" descr="C:\Users\Igor\Documents\GitHub\db_cw_20\visuals\q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3900" cy="408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087F" w:rsidRDefault="00FC045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Структура програмних засобів</w:t>
      </w:r>
    </w:p>
    <w:p w:rsidR="0091087F" w:rsidRDefault="00FC0453">
      <w:pPr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br w:type="page"/>
      </w:r>
    </w:p>
    <w:p w:rsidR="0091087F" w:rsidRDefault="00FC0453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8255" distL="0" distR="635">
            <wp:extent cx="6152515" cy="3858895"/>
            <wp:effectExtent l="0" t="0" r="0" b="0"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385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087F" w:rsidRDefault="00FC045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SQLBackupAndFTP</w:t>
      </w:r>
    </w:p>
    <w:p w:rsidR="0091087F" w:rsidRDefault="0091087F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</w:rPr>
      </w:pPr>
    </w:p>
    <w:p w:rsidR="0091087F" w:rsidRDefault="00FC045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noProof/>
        </w:rPr>
        <w:drawing>
          <wp:inline distT="0" distB="9525" distL="0" distR="0">
            <wp:extent cx="5530850" cy="3705225"/>
            <wp:effectExtent l="0" t="0" r="0" b="0"/>
            <wp:docPr id="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085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087F" w:rsidRDefault="00FC045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Час резервування</w:t>
      </w:r>
    </w:p>
    <w:p w:rsidR="0091087F" w:rsidRDefault="00FC045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noProof/>
        </w:rPr>
        <w:lastRenderedPageBreak/>
        <w:drawing>
          <wp:inline distT="0" distB="1905" distL="0" distR="0">
            <wp:extent cx="5816600" cy="3884930"/>
            <wp:effectExtent l="0" t="0" r="0" b="0"/>
            <wp:docPr id="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6600" cy="388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087F" w:rsidRDefault="00FC045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Час відновлення</w:t>
      </w:r>
    </w:p>
    <w:p w:rsidR="0091087F" w:rsidRDefault="00FC0453">
      <w:pPr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br w:type="page"/>
      </w:r>
    </w:p>
    <w:p w:rsidR="0091087F" w:rsidRDefault="00FC045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noProof/>
        </w:rPr>
        <w:lastRenderedPageBreak/>
        <w:drawing>
          <wp:inline distT="0" distB="3810" distL="0" distR="635">
            <wp:extent cx="6152515" cy="3482340"/>
            <wp:effectExtent l="0" t="0" r="0" b="0"/>
            <wp:docPr id="6" name="Рисунок 5" descr="C:\Users\Igor\Desktop\replic\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5" descr="C:\Users\Igor\Desktop\replic\2.jp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348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087F" w:rsidRDefault="00FC045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Відключаємо основний сервер</w:t>
      </w:r>
    </w:p>
    <w:p w:rsidR="0091087F" w:rsidRDefault="0091087F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/>
        </w:rPr>
      </w:pPr>
    </w:p>
    <w:p w:rsidR="0091087F" w:rsidRDefault="00FC045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noProof/>
        </w:rPr>
        <w:drawing>
          <wp:inline distT="0" distB="9525" distL="0" distR="635">
            <wp:extent cx="6152515" cy="4163060"/>
            <wp:effectExtent l="0" t="0" r="0" b="0"/>
            <wp:docPr id="7" name="Рисунок 6" descr="C:\Users\Igor\Desktop\replic\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6" descr="C:\Users\Igor\Desktop\replic\3.jp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416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087F" w:rsidRDefault="00FC045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Ставимо порт 5432 на </w:t>
      </w:r>
      <w:r>
        <w:rPr>
          <w:rFonts w:ascii="Times New Roman" w:eastAsia="Times New Roman" w:hAnsi="Times New Roman" w:cs="Times New Roman"/>
          <w:sz w:val="28"/>
          <w:szCs w:val="24"/>
        </w:rPr>
        <w:t>slave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-сервері</w:t>
      </w:r>
    </w:p>
    <w:p w:rsidR="0091087F" w:rsidRDefault="0091087F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/>
        </w:rPr>
      </w:pPr>
    </w:p>
    <w:p w:rsidR="0091087F" w:rsidRDefault="00FC045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noProof/>
        </w:rPr>
        <w:lastRenderedPageBreak/>
        <w:drawing>
          <wp:inline distT="0" distB="3175" distL="0" distR="635">
            <wp:extent cx="6152515" cy="4550410"/>
            <wp:effectExtent l="0" t="0" r="0" b="0"/>
            <wp:docPr id="8" name="Рисунок 7" descr="C:\Users\Igor\Desktop\replic\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7" descr="C:\Users\Igor\Desktop\replic\4.jp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455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087F" w:rsidRDefault="00FC045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Виконуємо потрібні команди та перевіряємо можливість підключення</w:t>
      </w:r>
    </w:p>
    <w:p w:rsidR="0091087F" w:rsidRDefault="00FC0453">
      <w:pPr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br w:type="page"/>
      </w:r>
    </w:p>
    <w:p w:rsidR="0091087F" w:rsidRDefault="00FC045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noProof/>
        </w:rPr>
        <w:lastRenderedPageBreak/>
        <w:drawing>
          <wp:inline distT="0" distB="7620" distL="0" distR="6350">
            <wp:extent cx="5099050" cy="3821430"/>
            <wp:effectExtent l="0" t="0" r="0" b="0"/>
            <wp:docPr id="9" name="Рисунок 9" descr="C:\Users\Igor\Documents\GitHub\bd_std2\labs\test\b-tre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 descr="C:\Users\Igor\Documents\GitHub\bd_std2\labs\test\b-tree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9050" cy="382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087F" w:rsidRDefault="00FC045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Результати тестів індексу </w:t>
      </w:r>
      <w:r>
        <w:rPr>
          <w:rFonts w:ascii="Times New Roman" w:eastAsia="Times New Roman" w:hAnsi="Times New Roman" w:cs="Times New Roman"/>
          <w:sz w:val="28"/>
          <w:szCs w:val="24"/>
        </w:rPr>
        <w:t>B-tree</w:t>
      </w:r>
    </w:p>
    <w:p w:rsidR="0091087F" w:rsidRDefault="0091087F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</w:rPr>
      </w:pPr>
    </w:p>
    <w:p w:rsidR="0091087F" w:rsidRDefault="00FC045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</w:rPr>
      </w:pPr>
      <w:r>
        <w:rPr>
          <w:noProof/>
        </w:rPr>
        <w:drawing>
          <wp:inline distT="0" distB="7620" distL="0" distR="6350">
            <wp:extent cx="5099050" cy="3821430"/>
            <wp:effectExtent l="0" t="0" r="0" b="0"/>
            <wp:docPr id="10" name="Рисунок 10" descr="C:\Users\Igor\Documents\GitHub\bd_std2\labs\test\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 descr="C:\Users\Igor\Documents\GitHub\bd_std2\labs\test\gin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9050" cy="382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087F" w:rsidRDefault="00FC045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Результати тестів індексу </w:t>
      </w:r>
      <w:r>
        <w:rPr>
          <w:rFonts w:ascii="Times New Roman" w:eastAsia="Times New Roman" w:hAnsi="Times New Roman" w:cs="Times New Roman"/>
          <w:sz w:val="28"/>
          <w:szCs w:val="24"/>
        </w:rPr>
        <w:t>GIN</w:t>
      </w:r>
    </w:p>
    <w:p w:rsidR="0091087F" w:rsidRDefault="00FC0453">
      <w:pPr>
        <w:rPr>
          <w:rFonts w:ascii="Times New Roman" w:eastAsia="Times New Roman" w:hAnsi="Times New Roman" w:cs="Times New Roman"/>
          <w:sz w:val="28"/>
          <w:szCs w:val="24"/>
        </w:rPr>
      </w:pPr>
      <w:r>
        <w:br w:type="page"/>
      </w:r>
    </w:p>
    <w:p w:rsidR="0091087F" w:rsidRDefault="00FC045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</w:rPr>
      </w:pPr>
      <w:r>
        <w:rPr>
          <w:noProof/>
        </w:rPr>
        <w:lastRenderedPageBreak/>
        <w:drawing>
          <wp:inline distT="0" distB="6350" distL="0" distR="6350">
            <wp:extent cx="4965700" cy="7251700"/>
            <wp:effectExtent l="0" t="0" r="0" b="0"/>
            <wp:docPr id="11" name="Рисунок 8" descr="C:\Users\Igor\Documents\GitHub\db_cw_20\project\matplotlib_files\top_rated_albums_page-None_page_size-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8" descr="C:\Users\Igor\Documents\GitHub\db_cw_20\project\matplotlib_files\top_rated_albums_page-None_page_size-10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5700" cy="725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087F" w:rsidRDefault="00FC045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Найкращі за рейтингом альбоми</w:t>
      </w:r>
    </w:p>
    <w:p w:rsidR="0091087F" w:rsidRDefault="00FC045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</w:rPr>
      </w:pPr>
      <w:r>
        <w:rPr>
          <w:noProof/>
        </w:rPr>
        <w:lastRenderedPageBreak/>
        <w:drawing>
          <wp:inline distT="0" distB="0" distL="0" distR="6350">
            <wp:extent cx="4965700" cy="5295900"/>
            <wp:effectExtent l="0" t="0" r="0" b="0"/>
            <wp:docPr id="12" name="Рисунок 12" descr="C:\Users\Igor\Documents\GitHub\db_cw_20\project\matplotlib_files\top_rated_artists_page-None_page_size-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2" descr="C:\Users\Igor\Documents\GitHub\db_cw_20\project\matplotlib_files\top_rated_artists_page-None_page_size-10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5700" cy="529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087F" w:rsidRDefault="00FC045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Найкращі за рейтингом виконавці</w:t>
      </w:r>
    </w:p>
    <w:p w:rsidR="0091087F" w:rsidRDefault="00FC045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</w:rPr>
      </w:pPr>
      <w:r>
        <w:rPr>
          <w:noProof/>
        </w:rPr>
        <w:lastRenderedPageBreak/>
        <w:drawing>
          <wp:inline distT="0" distB="6350" distL="0" distR="6350">
            <wp:extent cx="4965700" cy="6280150"/>
            <wp:effectExtent l="0" t="0" r="0" b="0"/>
            <wp:docPr id="13" name="Рисунок 13" descr="C:\Users\Igor\Documents\GitHub\db_cw_20\project\matplotlib_files\top_rated_compositions_page-None_page_size-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13" descr="C:\Users\Igor\Documents\GitHub\db_cw_20\project\matplotlib_files\top_rated_compositions_page-None_page_size-10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5700" cy="628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087F" w:rsidRDefault="00FC045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Найкращі за рейтингом композиції</w:t>
      </w:r>
    </w:p>
    <w:p w:rsidR="0091087F" w:rsidRDefault="00FC045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</w:rPr>
      </w:pPr>
      <w:r>
        <w:rPr>
          <w:noProof/>
        </w:rPr>
        <w:lastRenderedPageBreak/>
        <w:drawing>
          <wp:inline distT="0" distB="6350" distL="0" distR="6350">
            <wp:extent cx="4965700" cy="5632450"/>
            <wp:effectExtent l="0" t="0" r="0" b="0"/>
            <wp:docPr id="14" name="Рисунок 14" descr="C:\Users\Igor\Documents\GitHub\db_cw_20\project\matplotlib_files\top_rated_playlists_page-None_page_size-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 descr="C:\Users\Igor\Documents\GitHub\db_cw_20\project\matplotlib_files\top_rated_playlists_page-None_page_size-10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5700" cy="563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087F" w:rsidRDefault="00FC045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Найкращі за рейтингом плейлісти</w:t>
      </w:r>
    </w:p>
    <w:p w:rsidR="0091087F" w:rsidRDefault="00FC045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</w:rPr>
      </w:pPr>
      <w:r>
        <w:rPr>
          <w:noProof/>
        </w:rPr>
        <w:lastRenderedPageBreak/>
        <w:drawing>
          <wp:inline distT="0" distB="0" distL="0" distR="0">
            <wp:extent cx="5283200" cy="6026150"/>
            <wp:effectExtent l="0" t="0" r="0" b="0"/>
            <wp:docPr id="15" name="Рисунок 15" descr="C:\Users\Igor\Documents\GitHub\db_cw_20\project\matplotlib_files\top_listened_artists_page-None_page_size-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15" descr="C:\Users\Igor\Documents\GitHub\db_cw_20\project\matplotlib_files\top_listened_artists_page-None_page_size-10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3200" cy="602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087F" w:rsidRDefault="00FC045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Найкращі за прослуховуваннями виконавці</w:t>
      </w:r>
    </w:p>
    <w:p w:rsidR="0091087F" w:rsidRDefault="00FC045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</w:rPr>
      </w:pPr>
      <w:r>
        <w:rPr>
          <w:noProof/>
        </w:rPr>
        <w:lastRenderedPageBreak/>
        <w:drawing>
          <wp:inline distT="0" distB="0" distL="0" distR="0">
            <wp:extent cx="5200650" cy="6273800"/>
            <wp:effectExtent l="0" t="0" r="0" b="0"/>
            <wp:docPr id="16" name="Рисунок 16" descr="C:\Users\Igor\Documents\GitHub\db_cw_20\project\matplotlib_files\top_listened_compositios_page-None_page_size-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6" descr="C:\Users\Igor\Documents\GitHub\db_cw_20\project\matplotlib_files\top_listened_compositios_page-None_page_size-10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0650" cy="627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087F" w:rsidRDefault="00FC045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Найкращі за прослуховуваннями композиції</w:t>
      </w:r>
    </w:p>
    <w:p w:rsidR="0091087F" w:rsidRDefault="00FC045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ru-RU"/>
        </w:rPr>
      </w:pPr>
      <w:r>
        <w:rPr>
          <w:noProof/>
        </w:rPr>
        <w:lastRenderedPageBreak/>
        <w:drawing>
          <wp:inline distT="0" distB="0" distL="0" distR="0">
            <wp:extent cx="5086350" cy="4381500"/>
            <wp:effectExtent l="0" t="0" r="0" b="0"/>
            <wp:docPr id="17" name="Рисунок 17" descr="C:\Users\Igor\Documents\GitHub\db_cw_20\project\matplotlib_files\rating_chart_for_playlist_{1045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Рисунок 17" descr="C:\Users\Igor\Documents\GitHub\db_cw_20\project\matplotlib_files\rating_chart_for_playlist_{1045}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6350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087F" w:rsidRDefault="00FC045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ru-RU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Динаміка рейтинга плейліста Auto-generated playlist 58</w:t>
      </w:r>
    </w:p>
    <w:p w:rsidR="0091087F" w:rsidRDefault="00FC045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ru-RU"/>
        </w:rPr>
      </w:pPr>
      <w:r>
        <w:rPr>
          <w:noProof/>
        </w:rPr>
        <w:lastRenderedPageBreak/>
        <w:drawing>
          <wp:inline distT="0" distB="0" distL="0" distR="0">
            <wp:extent cx="5200650" cy="4381500"/>
            <wp:effectExtent l="0" t="0" r="0" b="0"/>
            <wp:docPr id="18" name="Рисунок 18" descr="C:\Users\Igor\Documents\GitHub\db_cw_20\project\matplotlib_files\listening_chart_for_{1045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18" descr="C:\Users\Igor\Documents\GitHub\db_cw_20\project\matplotlib_files\listening_chart_for_{1045}.pn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0650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087F" w:rsidRDefault="00FC045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Динаміка прослуховувань композіції Stressed Out</w:t>
      </w:r>
    </w:p>
    <w:p w:rsidR="0091087F" w:rsidRDefault="00FC0453">
      <w:pPr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br w:type="page"/>
      </w:r>
    </w:p>
    <w:p w:rsidR="0091087F" w:rsidRDefault="00FC0453">
      <w:pPr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val="uk-UA"/>
        </w:rPr>
        <w:lastRenderedPageBreak/>
        <w:t>Фрагменти програмного коду</w:t>
      </w:r>
    </w:p>
    <w:p w:rsidR="0091087F" w:rsidRDefault="0091087F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</w:p>
    <w:tbl>
      <w:tblPr>
        <w:tblStyle w:val="af0"/>
        <w:tblW w:w="9679" w:type="dxa"/>
        <w:tblLook w:val="04A0" w:firstRow="1" w:lastRow="0" w:firstColumn="1" w:lastColumn="0" w:noHBand="0" w:noVBand="1"/>
      </w:tblPr>
      <w:tblGrid>
        <w:gridCol w:w="9679"/>
      </w:tblGrid>
      <w:tr w:rsidR="0091087F">
        <w:tc>
          <w:tcPr>
            <w:tcW w:w="9679" w:type="dxa"/>
            <w:shd w:val="clear" w:color="auto" w:fill="auto"/>
          </w:tcPr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</w:rPr>
              <w:t>Rating weight</w:t>
            </w:r>
          </w:p>
        </w:tc>
      </w:tr>
      <w:tr w:rsidR="0091087F">
        <w:tc>
          <w:tcPr>
            <w:tcW w:w="9679" w:type="dxa"/>
            <w:shd w:val="clear" w:color="auto" w:fill="auto"/>
          </w:tcPr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create or replace function calculate_rating_weight(rating numeric, n bigint)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returns numeric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as $$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declare 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positive numeric := round((rating / 10) * n);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negative numeric := n - positive;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begin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if rating is null then return 0;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end if;</w:t>
            </w:r>
          </w:p>
          <w:p w:rsidR="0091087F" w:rsidRDefault="0091087F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return ((positive + 1.9208) / (positive + negative) - 1.96 * SQRT((positive * negative) / (positive + negative) + 0.9604) / (positive + negative)) / (1 + 3.8416 / (positive + negative));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end;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$$ language plpgsql called on null input;</w:t>
            </w:r>
          </w:p>
        </w:tc>
      </w:tr>
    </w:tbl>
    <w:p w:rsidR="0091087F" w:rsidRDefault="0091087F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</w:p>
    <w:tbl>
      <w:tblPr>
        <w:tblStyle w:val="af0"/>
        <w:tblW w:w="9679" w:type="dxa"/>
        <w:tblLook w:val="04A0" w:firstRow="1" w:lastRow="0" w:firstColumn="1" w:lastColumn="0" w:noHBand="0" w:noVBand="1"/>
      </w:tblPr>
      <w:tblGrid>
        <w:gridCol w:w="9679"/>
      </w:tblGrid>
      <w:tr w:rsidR="0091087F">
        <w:tc>
          <w:tcPr>
            <w:tcW w:w="9679" w:type="dxa"/>
            <w:shd w:val="clear" w:color="auto" w:fill="auto"/>
          </w:tcPr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</w:rPr>
              <w:t>Make ts vector</w:t>
            </w:r>
          </w:p>
        </w:tc>
      </w:tr>
      <w:tr w:rsidR="0091087F">
        <w:tc>
          <w:tcPr>
            <w:tcW w:w="9679" w:type="dxa"/>
            <w:shd w:val="clear" w:color="auto" w:fill="auto"/>
          </w:tcPr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crea</w:t>
            </w: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te or replace function make_tsvector(main text, secondary text)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returns tsvector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as $$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begin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return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(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  <w:t>setweight(to_tsvector(main),'A') ||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   setweight(to_tsvector(secondary), 'B')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);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end;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$$ language plpgsql immutable;</w:t>
            </w:r>
          </w:p>
        </w:tc>
      </w:tr>
    </w:tbl>
    <w:p w:rsidR="0091087F" w:rsidRDefault="0091087F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</w:p>
    <w:tbl>
      <w:tblPr>
        <w:tblStyle w:val="af0"/>
        <w:tblW w:w="9679" w:type="dxa"/>
        <w:tblLook w:val="04A0" w:firstRow="1" w:lastRow="0" w:firstColumn="1" w:lastColumn="0" w:noHBand="0" w:noVBand="1"/>
      </w:tblPr>
      <w:tblGrid>
        <w:gridCol w:w="9679"/>
      </w:tblGrid>
      <w:tr w:rsidR="0091087F">
        <w:tc>
          <w:tcPr>
            <w:tcW w:w="9679" w:type="dxa"/>
            <w:shd w:val="clear" w:color="auto" w:fill="auto"/>
          </w:tcPr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</w:rPr>
              <w:t xml:space="preserve">Updating ts vectors using </w:t>
            </w:r>
            <w:r>
              <w:rPr>
                <w:rFonts w:ascii="Courier New" w:eastAsia="Times New Roman" w:hAnsi="Courier New" w:cs="Courier New"/>
                <w:sz w:val="24"/>
                <w:szCs w:val="24"/>
              </w:rPr>
              <w:t>triggers</w:t>
            </w:r>
          </w:p>
        </w:tc>
      </w:tr>
      <w:tr w:rsidR="0091087F">
        <w:tc>
          <w:tcPr>
            <w:tcW w:w="9679" w:type="dxa"/>
            <w:shd w:val="clear" w:color="auto" w:fill="auto"/>
          </w:tcPr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CREATE OR REPLACE FUNCTION trgfunc_artist() RETURNS TRIGGER as $$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BEGIN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  <w:t>IF NEW.name != OLD.name OR NEW.comment != OLD.comment THEN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  <w:t>IF NEW.comment IS NOT NULL THEN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  <w:t>UPDATE artists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  <w:t xml:space="preserve">SET artists.search_tsv = make_tsvector(NEW.name, </w:t>
            </w: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NEW.comment)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  <w:t>WHERE artists.artist_id = NEW.artist_id;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  <w:t>ELSE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  <w:t>UPDATE artists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  <w:t>SET artists.search_tsv = make_tsvector(NEW.name, '')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  <w:t>WHERE artists.artist_id = NEW.artist_id;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lastRenderedPageBreak/>
              <w:tab/>
            </w: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  <w:t>END IF;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  <w:t>END IF;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  <w:t>RETURN NULL;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END;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$$ LANGUAGE plpgsql;</w:t>
            </w:r>
          </w:p>
          <w:p w:rsidR="0091087F" w:rsidRDefault="0091087F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CREATE TRIGGER</w:t>
            </w: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artist_update_tsv_trg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   AFTER INSERT OR UPDATE ON artists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  <w:t>FOR EACH ROW EXECUTE PROCEDURE trgfunc_artist();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</w:p>
          <w:p w:rsidR="0091087F" w:rsidRDefault="0091087F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CREATE OR REPLACE FUNCTION trgfunc_composition() RETURNS TRIGGER as $$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BEGIN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  <w:t>IF NEW.title != OLD.title OR NEW.lyrics != OLD.lyrics THEN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  <w:t xml:space="preserve">IF </w:t>
            </w: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NEW.lyrics IS NOT NULL THEN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  <w:t>UPDATE compositions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  <w:t>SET compositions.search_tsv = make_tsvector(NEW.title, NEW.lyrics)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  <w:t>WHERE compositions.composition_id = NEW.composition_id;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  <w:t>ELSE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  <w:t>UPDATE compositions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  <w:t>SET compositions.search_tsv = make_tsvector</w:t>
            </w: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(NEW.title, '')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  <w:t>WHERE compositions.composition_id = NEW.composition_id;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  <w:t>END IF;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  <w:t>END IF;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  <w:t>RETURN NULL;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END;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$$ LANGUAGE plpgsql;</w:t>
            </w:r>
          </w:p>
          <w:p w:rsidR="0091087F" w:rsidRDefault="0091087F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CREATE TRIGGER composition_update_tsv_trg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   AFTER INSERT OR UPDATE ON compositions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  <w:t>FOR EACH ROW EXECUTE PROCEDURE trgf</w:t>
            </w: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unc_composition();</w:t>
            </w:r>
          </w:p>
        </w:tc>
      </w:tr>
    </w:tbl>
    <w:p w:rsidR="0091087F" w:rsidRDefault="0091087F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</w:p>
    <w:tbl>
      <w:tblPr>
        <w:tblStyle w:val="af0"/>
        <w:tblW w:w="9679" w:type="dxa"/>
        <w:tblLook w:val="04A0" w:firstRow="1" w:lastRow="0" w:firstColumn="1" w:lastColumn="0" w:noHBand="0" w:noVBand="1"/>
      </w:tblPr>
      <w:tblGrid>
        <w:gridCol w:w="9679"/>
      </w:tblGrid>
      <w:tr w:rsidR="0091087F">
        <w:tc>
          <w:tcPr>
            <w:tcW w:w="9679" w:type="dxa"/>
            <w:shd w:val="clear" w:color="auto" w:fill="auto"/>
          </w:tcPr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</w:rPr>
              <w:t>Compare dates</w:t>
            </w:r>
          </w:p>
        </w:tc>
      </w:tr>
      <w:tr w:rsidR="0091087F">
        <w:tc>
          <w:tcPr>
            <w:tcW w:w="9679" w:type="dxa"/>
            <w:shd w:val="clear" w:color="auto" w:fill="auto"/>
          </w:tcPr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create or replace function compare_dates -- -1 -&gt; 1 &gt; 2 | 0 -&gt; 1 =&gt; 2 | 1 &lt; 2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(year_1 smallint, month_1 smallint, day_1 smallint, date_2 date)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returns smallint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as $$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declare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year_2 smallint := null;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month_2 smallint := </w:t>
            </w: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null;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day_2 smallint := null;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b1 boolean := year_1 is null;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b2 boolean := month_1 is null;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lastRenderedPageBreak/>
              <w:t>b3 boolean := day_1 is null;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date_1 date := null;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begin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if date_2 is null then return null; end if;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year_2 := date_part('year', date_2);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month_2 := date_part('month'</w:t>
            </w: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, date_2);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day_2 := date_part('day', date_2);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if b1 and b2 and b3 then return null;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elsif not b1 and b2 and b3 then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  <w:t>case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  <w:t>when year_1 &gt; year_2 then return -1;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  <w:t>when year_1 &lt; year_2 then return 1;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  <w:t>else return 0;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  <w:t>end case;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elsif not b1 and not b2 and b3 </w:t>
            </w: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then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  <w:t>case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  <w:t>when year_1 &gt; year_2 then return -1;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  <w:t>when year_1 &lt; year_2 then return 1;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  <w:t>else case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  <w:t>when month_1 &gt; month_2 then return -1;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  <w:t>when month_1 &lt; month_2 then return 1;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  <w:t>else return 0;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</w: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  <w:t>end case;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  <w:t>end case;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elsif not b1 and not b2 and not b3 </w:t>
            </w: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then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  <w:t>date_1 := make_date(year_1, month_1, day_1);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  <w:t>case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  <w:t>when date_1 &gt; date_2 then return -1;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  <w:t>when date_1 &lt; date_2 then return 1;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  <w:t>else return 0;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ab/>
              <w:t>end case;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else raise exception 'Invalid date 1';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end if;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end;</w:t>
            </w:r>
          </w:p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  <w:lang w:val="ru-RU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>$$ language plpgsql called on null input;</w:t>
            </w:r>
          </w:p>
        </w:tc>
      </w:tr>
    </w:tbl>
    <w:p w:rsidR="0091087F" w:rsidRDefault="0091087F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</w:p>
    <w:tbl>
      <w:tblPr>
        <w:tblStyle w:val="af0"/>
        <w:tblW w:w="9679" w:type="dxa"/>
        <w:tblLook w:val="04A0" w:firstRow="1" w:lastRow="0" w:firstColumn="1" w:lastColumn="0" w:noHBand="0" w:noVBand="1"/>
      </w:tblPr>
      <w:tblGrid>
        <w:gridCol w:w="9679"/>
      </w:tblGrid>
      <w:tr w:rsidR="0091087F">
        <w:tc>
          <w:tcPr>
            <w:tcW w:w="9679" w:type="dxa"/>
            <w:shd w:val="clear" w:color="auto" w:fill="auto"/>
          </w:tcPr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</w:rPr>
              <w:t>Generation part</w:t>
            </w:r>
          </w:p>
        </w:tc>
      </w:tr>
      <w:tr w:rsidR="0091087F">
        <w:tc>
          <w:tcPr>
            <w:tcW w:w="9679" w:type="dxa"/>
            <w:shd w:val="clear" w:color="auto" w:fill="auto"/>
          </w:tcPr>
          <w:p w:rsidR="0091087F" w:rsidRDefault="00FC0453">
            <w:pPr>
              <w:pStyle w:val="HTML0"/>
            </w:pPr>
            <w:r>
              <w:rPr>
                <w:sz w:val="22"/>
              </w:rPr>
              <w:t>users_d = []</w:t>
            </w:r>
            <w:r>
              <w:rPr>
                <w:sz w:val="22"/>
              </w:rPr>
              <w:br/>
              <w:t>users = []</w:t>
            </w:r>
            <w:r>
              <w:rPr>
                <w:sz w:val="22"/>
              </w:rPr>
              <w:br/>
              <w:t>comps = []</w:t>
            </w:r>
            <w:r>
              <w:rPr>
                <w:sz w:val="22"/>
              </w:rPr>
              <w:br/>
              <w:t>comps_r = {}</w:t>
            </w:r>
            <w:r>
              <w:rPr>
                <w:sz w:val="22"/>
              </w:rPr>
              <w:br/>
              <w:t>comps_a = {}</w:t>
            </w:r>
            <w:r>
              <w:rPr>
                <w:sz w:val="22"/>
              </w:rPr>
              <w:br/>
              <w:t>comps_distr = []</w:t>
            </w:r>
            <w:r>
              <w:rPr>
                <w:sz w:val="22"/>
              </w:rPr>
              <w:br/>
              <w:t>h_records = [[], [], []]</w:t>
            </w:r>
            <w:r>
              <w:rPr>
                <w:sz w:val="22"/>
              </w:rPr>
              <w:br/>
              <w:t>r_records = [[], [], [], []]</w:t>
            </w:r>
            <w:r>
              <w:rPr>
                <w:sz w:val="22"/>
              </w:rPr>
              <w:br/>
              <w:t>ar_records = [[], [], [], []]</w:t>
            </w:r>
            <w:r>
              <w:rPr>
                <w:sz w:val="22"/>
              </w:rPr>
              <w:br/>
              <w:t>c = 0</w:t>
            </w:r>
            <w:r>
              <w:rPr>
                <w:sz w:val="22"/>
              </w:rPr>
              <w:br/>
              <w:t>yrs4 = timedelta(days=4 * 365)</w:t>
            </w:r>
            <w:r>
              <w:rPr>
                <w:sz w:val="22"/>
              </w:rPr>
              <w:br/>
              <w:t>dt = yrs4 / (n * m)</w:t>
            </w:r>
            <w:r>
              <w:rPr>
                <w:sz w:val="22"/>
              </w:rPr>
              <w:br/>
              <w:t>st_date = date(2016,</w:t>
            </w:r>
            <w:r>
              <w:rPr>
                <w:sz w:val="22"/>
              </w:rPr>
              <w:t xml:space="preserve"> 1, 1)</w:t>
            </w:r>
            <w:r>
              <w:rPr>
                <w:sz w:val="22"/>
              </w:rPr>
              <w:br/>
            </w:r>
            <w:r>
              <w:rPr>
                <w:sz w:val="22"/>
              </w:rPr>
              <w:lastRenderedPageBreak/>
              <w:t>ed_date = date(2020, 1, 1)</w:t>
            </w:r>
            <w:r>
              <w:rPr>
                <w:sz w:val="22"/>
              </w:rPr>
              <w:br/>
              <w:t># print(dt)</w:t>
            </w:r>
            <w:r>
              <w:rPr>
                <w:sz w:val="22"/>
              </w:rPr>
              <w:br/>
            </w:r>
            <w:r>
              <w:rPr>
                <w:sz w:val="22"/>
              </w:rPr>
              <w:br/>
              <w:t>cursor.execute('select user_id, registration_date from users')</w:t>
            </w:r>
            <w:r>
              <w:rPr>
                <w:sz w:val="22"/>
              </w:rPr>
              <w:br/>
              <w:t>for row in cursor:</w:t>
            </w:r>
            <w:r>
              <w:rPr>
                <w:sz w:val="22"/>
              </w:rPr>
              <w:br/>
              <w:t xml:space="preserve">    # users_d[row['user_id']] = row['registration_date']</w:t>
            </w:r>
            <w:r>
              <w:rPr>
                <w:sz w:val="22"/>
              </w:rPr>
              <w:br/>
              <w:t xml:space="preserve">    users_d.append((row['user_id'], row['registration_date']))</w:t>
            </w:r>
            <w:r>
              <w:rPr>
                <w:sz w:val="22"/>
              </w:rPr>
              <w:br/>
              <w:t xml:space="preserve">    use</w:t>
            </w:r>
            <w:r>
              <w:rPr>
                <w:sz w:val="22"/>
              </w:rPr>
              <w:t>rs.append(row['user_id'])</w:t>
            </w:r>
            <w:r>
              <w:rPr>
                <w:sz w:val="22"/>
              </w:rPr>
              <w:br/>
            </w:r>
            <w:r>
              <w:rPr>
                <w:sz w:val="22"/>
              </w:rPr>
              <w:br/>
              <w:t>cursor.execute('select compositions.composition_id, album_id from compositions '</w:t>
            </w:r>
            <w:r>
              <w:rPr>
                <w:sz w:val="22"/>
              </w:rPr>
              <w:br/>
              <w:t xml:space="preserve">               'inner join album_comp_links on '</w:t>
            </w:r>
            <w:r>
              <w:rPr>
                <w:sz w:val="22"/>
              </w:rPr>
              <w:br/>
              <w:t xml:space="preserve">               'album_comp_links.composition_id = compositions.composition_id')</w:t>
            </w:r>
            <w:r>
              <w:rPr>
                <w:sz w:val="22"/>
              </w:rPr>
              <w:br/>
              <w:t>for row in cursor:</w:t>
            </w:r>
            <w:r>
              <w:rPr>
                <w:sz w:val="22"/>
              </w:rPr>
              <w:br/>
            </w:r>
            <w:r>
              <w:rPr>
                <w:sz w:val="22"/>
              </w:rPr>
              <w:t xml:space="preserve">    comps.append(row['composition_id'])</w:t>
            </w:r>
            <w:r>
              <w:rPr>
                <w:sz w:val="22"/>
              </w:rPr>
              <w:br/>
              <w:t xml:space="preserve">    while True:</w:t>
            </w:r>
            <w:r>
              <w:rPr>
                <w:sz w:val="22"/>
              </w:rPr>
              <w:br/>
              <w:t xml:space="preserve">        temp = numpy.random.normal(7, 0.5**0.5) / 10</w:t>
            </w:r>
            <w:r>
              <w:rPr>
                <w:sz w:val="22"/>
              </w:rPr>
              <w:br/>
              <w:t xml:space="preserve">        if 0 &lt;= temp &lt;= 10:</w:t>
            </w:r>
            <w:r>
              <w:rPr>
                <w:sz w:val="22"/>
              </w:rPr>
              <w:br/>
              <w:t xml:space="preserve">            comps_r[row['composition_id']] = temp</w:t>
            </w:r>
            <w:r>
              <w:rPr>
                <w:sz w:val="22"/>
              </w:rPr>
              <w:br/>
              <w:t xml:space="preserve">            break</w:t>
            </w:r>
            <w:r>
              <w:rPr>
                <w:sz w:val="22"/>
              </w:rPr>
              <w:br/>
              <w:t xml:space="preserve">    comps_a[row['composition_id']] = row['album_id'</w:t>
            </w:r>
            <w:r>
              <w:rPr>
                <w:sz w:val="22"/>
              </w:rPr>
              <w:t>]</w:t>
            </w:r>
            <w:r>
              <w:rPr>
                <w:sz w:val="22"/>
              </w:rPr>
              <w:br/>
            </w:r>
            <w:r>
              <w:rPr>
                <w:sz w:val="22"/>
              </w:rPr>
              <w:br/>
              <w:t>print(len(users))</w:t>
            </w:r>
            <w:r>
              <w:rPr>
                <w:sz w:val="22"/>
              </w:rPr>
              <w:br/>
              <w:t>print(len(comps))</w:t>
            </w:r>
            <w:r>
              <w:rPr>
                <w:sz w:val="22"/>
              </w:rPr>
              <w:br/>
              <w:t>ulen = len(users) - 1</w:t>
            </w:r>
            <w:r>
              <w:rPr>
                <w:sz w:val="22"/>
              </w:rPr>
              <w:br/>
              <w:t>clen = len(comps) - 1</w:t>
            </w:r>
          </w:p>
        </w:tc>
      </w:tr>
    </w:tbl>
    <w:p w:rsidR="0091087F" w:rsidRDefault="0091087F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</w:p>
    <w:tbl>
      <w:tblPr>
        <w:tblStyle w:val="af0"/>
        <w:tblW w:w="9679" w:type="dxa"/>
        <w:tblLook w:val="04A0" w:firstRow="1" w:lastRow="0" w:firstColumn="1" w:lastColumn="0" w:noHBand="0" w:noVBand="1"/>
      </w:tblPr>
      <w:tblGrid>
        <w:gridCol w:w="9679"/>
      </w:tblGrid>
      <w:tr w:rsidR="0091087F">
        <w:tc>
          <w:tcPr>
            <w:tcW w:w="9679" w:type="dxa"/>
            <w:shd w:val="clear" w:color="auto" w:fill="auto"/>
          </w:tcPr>
          <w:p w:rsidR="0091087F" w:rsidRDefault="00FC0453">
            <w:pPr>
              <w:spacing w:after="0" w:line="240" w:lineRule="auto"/>
              <w:rPr>
                <w:rFonts w:ascii="Courier New" w:eastAsia="Times New Roman" w:hAnsi="Courier New" w:cs="Courier New"/>
                <w:sz w:val="24"/>
                <w:szCs w:val="24"/>
              </w:rPr>
            </w:pPr>
            <w:r>
              <w:rPr>
                <w:rFonts w:ascii="Courier New" w:eastAsia="Times New Roman" w:hAnsi="Courier New" w:cs="Courier New"/>
                <w:sz w:val="24"/>
                <w:szCs w:val="24"/>
              </w:rPr>
              <w:t>Console data getting</w:t>
            </w:r>
            <w:r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  <w:t xml:space="preserve"> </w:t>
            </w:r>
            <w:r>
              <w:rPr>
                <w:rFonts w:ascii="Courier New" w:eastAsia="Times New Roman" w:hAnsi="Courier New" w:cs="Courier New"/>
                <w:sz w:val="24"/>
                <w:szCs w:val="24"/>
              </w:rPr>
              <w:t>part</w:t>
            </w:r>
          </w:p>
        </w:tc>
      </w:tr>
      <w:tr w:rsidR="0091087F">
        <w:tc>
          <w:tcPr>
            <w:tcW w:w="9679" w:type="dxa"/>
            <w:shd w:val="clear" w:color="auto" w:fill="auto"/>
          </w:tcPr>
          <w:p w:rsidR="0091087F" w:rsidRDefault="00FC0453">
            <w:pPr>
              <w:pStyle w:val="HTML0"/>
              <w:rPr>
                <w:sz w:val="22"/>
              </w:rPr>
            </w:pPr>
            <w:r>
              <w:rPr>
                <w:sz w:val="22"/>
              </w:rPr>
              <w:t>def get_partial_date(target=None):</w:t>
            </w:r>
            <w:r>
              <w:rPr>
                <w:sz w:val="22"/>
              </w:rPr>
              <w:br/>
              <w:t xml:space="preserve">    </w:t>
            </w:r>
            <w:r>
              <w:rPr>
                <w:i/>
                <w:iCs/>
                <w:sz w:val="22"/>
              </w:rPr>
              <w:t>"""</w:t>
            </w:r>
            <w:r>
              <w:rPr>
                <w:i/>
                <w:iCs/>
                <w:sz w:val="22"/>
              </w:rPr>
              <w:br/>
              <w:t xml:space="preserve">    Parsing date from YYYY-MM-DD format\n</w:t>
            </w:r>
            <w:r>
              <w:rPr>
                <w:i/>
                <w:iCs/>
                <w:sz w:val="22"/>
              </w:rPr>
              <w:br/>
              <w:t xml:space="preserve">    For None field input 0\n</w:t>
            </w:r>
            <w:r>
              <w:rPr>
                <w:i/>
                <w:iCs/>
                <w:sz w:val="22"/>
              </w:rPr>
              <w:br/>
              <w:t xml:space="preserve">    </w:t>
            </w:r>
            <w:r>
              <w:rPr>
                <w:b/>
                <w:bCs/>
                <w:i/>
                <w:iCs/>
                <w:sz w:val="22"/>
              </w:rPr>
              <w:t>:return</w:t>
            </w:r>
            <w:r>
              <w:rPr>
                <w:i/>
                <w:iCs/>
                <w:sz w:val="22"/>
              </w:rPr>
              <w:t>: tuple(year, month</w:t>
            </w:r>
            <w:r>
              <w:rPr>
                <w:i/>
                <w:iCs/>
                <w:sz w:val="22"/>
              </w:rPr>
              <w:t>, day)</w:t>
            </w:r>
            <w:r>
              <w:rPr>
                <w:i/>
                <w:iCs/>
                <w:sz w:val="22"/>
              </w:rPr>
              <w:br/>
              <w:t xml:space="preserve">    """</w:t>
            </w:r>
            <w:r>
              <w:rPr>
                <w:i/>
                <w:iCs/>
                <w:sz w:val="22"/>
              </w:rPr>
              <w:br/>
              <w:t xml:space="preserve">    </w:t>
            </w:r>
            <w:r>
              <w:rPr>
                <w:sz w:val="22"/>
              </w:rPr>
              <w:t>if target:</w:t>
            </w:r>
            <w:r>
              <w:rPr>
                <w:sz w:val="22"/>
              </w:rPr>
              <w:br/>
              <w:t xml:space="preserve">        print('Enter ', target, ', for None field input 0 (ISO-8601)', sep='')</w:t>
            </w:r>
            <w:r>
              <w:rPr>
                <w:sz w:val="22"/>
              </w:rPr>
              <w:br/>
              <w:t xml:space="preserve">    v = input()</w:t>
            </w:r>
            <w:r>
              <w:rPr>
                <w:sz w:val="22"/>
              </w:rPr>
              <w:br/>
              <w:t xml:space="preserve">    if v:</w:t>
            </w:r>
            <w:r>
              <w:rPr>
                <w:sz w:val="22"/>
              </w:rPr>
              <w:br/>
              <w:t xml:space="preserve">        splitted = v.split('-')</w:t>
            </w:r>
            <w:r>
              <w:rPr>
                <w:sz w:val="22"/>
              </w:rPr>
              <w:br/>
              <w:t xml:space="preserve">        if len(splitted) != 3:</w:t>
            </w:r>
            <w:r>
              <w:rPr>
                <w:sz w:val="22"/>
              </w:rPr>
              <w:br/>
              <w:t xml:space="preserve">            raise ValueError("time data '" + v + "' does n</w:t>
            </w:r>
            <w:r>
              <w:rPr>
                <w:sz w:val="22"/>
              </w:rPr>
              <w:t>ot match format 'YYYY-MM-DD'")</w:t>
            </w:r>
            <w:r>
              <w:rPr>
                <w:sz w:val="22"/>
              </w:rPr>
              <w:br/>
              <w:t xml:space="preserve">        year = int(splitted[0])</w:t>
            </w:r>
            <w:r>
              <w:rPr>
                <w:sz w:val="22"/>
              </w:rPr>
              <w:br/>
              <w:t xml:space="preserve">        month = int(splitted[1])</w:t>
            </w:r>
            <w:r>
              <w:rPr>
                <w:sz w:val="22"/>
              </w:rPr>
              <w:br/>
              <w:t xml:space="preserve">        day = int(splitted[2])</w:t>
            </w:r>
            <w:r>
              <w:rPr>
                <w:sz w:val="22"/>
              </w:rPr>
              <w:br/>
              <w:t xml:space="preserve">        if year &lt; 0 or month &lt; 0 or day &lt; 0:</w:t>
            </w:r>
            <w:r>
              <w:rPr>
                <w:sz w:val="22"/>
              </w:rPr>
              <w:br/>
              <w:t xml:space="preserve">            raise ValueError("time data '" + v + "' does not match format 'YYYY-MM-D</w:t>
            </w:r>
            <w:r>
              <w:rPr>
                <w:sz w:val="22"/>
              </w:rPr>
              <w:t>D'")</w:t>
            </w:r>
            <w:r>
              <w:rPr>
                <w:sz w:val="22"/>
              </w:rPr>
              <w:br/>
              <w:t xml:space="preserve">        if year == 0 and month == 0 and day == 0:</w:t>
            </w:r>
            <w:r>
              <w:rPr>
                <w:sz w:val="22"/>
              </w:rPr>
              <w:br/>
              <w:t xml:space="preserve">            return None, None, None</w:t>
            </w:r>
            <w:r>
              <w:rPr>
                <w:sz w:val="22"/>
              </w:rPr>
              <w:br/>
              <w:t xml:space="preserve">        elif year != 0 and month == 0 and day == 0:</w:t>
            </w:r>
            <w:r>
              <w:rPr>
                <w:sz w:val="22"/>
              </w:rPr>
              <w:br/>
            </w:r>
            <w:r>
              <w:rPr>
                <w:sz w:val="22"/>
              </w:rPr>
              <w:lastRenderedPageBreak/>
              <w:t xml:space="preserve">            return year, None, None</w:t>
            </w:r>
            <w:r>
              <w:rPr>
                <w:sz w:val="22"/>
              </w:rPr>
              <w:br/>
              <w:t xml:space="preserve">        elif year != 0 and month != 0 and day == 0:</w:t>
            </w:r>
            <w:r>
              <w:rPr>
                <w:sz w:val="22"/>
              </w:rPr>
              <w:br/>
              <w:t xml:space="preserve">            if not 1 &lt;= m</w:t>
            </w:r>
            <w:r>
              <w:rPr>
                <w:sz w:val="22"/>
              </w:rPr>
              <w:t>onth &lt;= 12:</w:t>
            </w:r>
            <w:r>
              <w:rPr>
                <w:sz w:val="22"/>
              </w:rPr>
              <w:br/>
              <w:t xml:space="preserve">                raise ValueError("time data '" + v + "' does not match format 'YYYY-MM-DD'")</w:t>
            </w:r>
            <w:r>
              <w:rPr>
                <w:sz w:val="22"/>
              </w:rPr>
              <w:br/>
              <w:t xml:space="preserve">            return year, month, None</w:t>
            </w:r>
            <w:r>
              <w:rPr>
                <w:sz w:val="22"/>
              </w:rPr>
              <w:br/>
              <w:t xml:space="preserve">        elif year != 0 and month != 0 and day != 0:</w:t>
            </w:r>
            <w:r>
              <w:rPr>
                <w:sz w:val="22"/>
              </w:rPr>
              <w:br/>
              <w:t xml:space="preserve">            datetime.datetime.strptime(v, '%Y-%m-%d')</w:t>
            </w:r>
            <w:r>
              <w:rPr>
                <w:sz w:val="22"/>
              </w:rPr>
              <w:br/>
              <w:t xml:space="preserve">        </w:t>
            </w:r>
            <w:r>
              <w:rPr>
                <w:sz w:val="22"/>
              </w:rPr>
              <w:t xml:space="preserve">    return year, month, day</w:t>
            </w:r>
            <w:r>
              <w:rPr>
                <w:sz w:val="22"/>
              </w:rPr>
              <w:br/>
              <w:t xml:space="preserve">        else:</w:t>
            </w:r>
            <w:r>
              <w:rPr>
                <w:sz w:val="22"/>
              </w:rPr>
              <w:br/>
              <w:t xml:space="preserve">            raise ValueError("time data '" + v + "' does not match format 'YYYY-MM-DD'")</w:t>
            </w:r>
            <w:r>
              <w:rPr>
                <w:sz w:val="22"/>
              </w:rPr>
              <w:br/>
              <w:t xml:space="preserve">    else:</w:t>
            </w:r>
            <w:r>
              <w:rPr>
                <w:sz w:val="22"/>
              </w:rPr>
              <w:br/>
              <w:t xml:space="preserve">        return None</w:t>
            </w:r>
            <w:r>
              <w:rPr>
                <w:sz w:val="22"/>
              </w:rPr>
              <w:br/>
            </w:r>
            <w:r>
              <w:rPr>
                <w:sz w:val="22"/>
              </w:rPr>
              <w:br/>
            </w:r>
            <w:r>
              <w:rPr>
                <w:sz w:val="22"/>
              </w:rPr>
              <w:br/>
              <w:t>def edit_set(edited: set, element_type: type, target=None):</w:t>
            </w:r>
            <w:r>
              <w:rPr>
                <w:sz w:val="22"/>
              </w:rPr>
              <w:br/>
              <w:t xml:space="preserve">    </w:t>
            </w:r>
            <w:r>
              <w:rPr>
                <w:i/>
                <w:iCs/>
                <w:sz w:val="22"/>
              </w:rPr>
              <w:t>"""</w:t>
            </w:r>
            <w:r>
              <w:rPr>
                <w:i/>
                <w:iCs/>
                <w:sz w:val="22"/>
              </w:rPr>
              <w:br/>
              <w:t xml:space="preserve">    To add type: add a1 a</w:t>
            </w:r>
            <w:r>
              <w:rPr>
                <w:i/>
                <w:iCs/>
                <w:sz w:val="22"/>
              </w:rPr>
              <w:t>2 a3 ...\n</w:t>
            </w:r>
            <w:r>
              <w:rPr>
                <w:i/>
                <w:iCs/>
                <w:sz w:val="22"/>
              </w:rPr>
              <w:br/>
              <w:t xml:space="preserve">    To remove type: rem a1 a2 a3 ...\n</w:t>
            </w:r>
            <w:r>
              <w:rPr>
                <w:i/>
                <w:iCs/>
                <w:sz w:val="22"/>
              </w:rPr>
              <w:br/>
              <w:t xml:space="preserve">    </w:t>
            </w:r>
            <w:r>
              <w:rPr>
                <w:b/>
                <w:bCs/>
                <w:i/>
                <w:iCs/>
                <w:sz w:val="22"/>
              </w:rPr>
              <w:t>:return</w:t>
            </w:r>
            <w:r>
              <w:rPr>
                <w:i/>
                <w:iCs/>
                <w:sz w:val="22"/>
              </w:rPr>
              <w:t>: set</w:t>
            </w:r>
            <w:r>
              <w:rPr>
                <w:i/>
                <w:iCs/>
                <w:sz w:val="22"/>
              </w:rPr>
              <w:br/>
              <w:t xml:space="preserve">    """</w:t>
            </w:r>
            <w:r>
              <w:rPr>
                <w:i/>
                <w:iCs/>
                <w:sz w:val="22"/>
              </w:rPr>
              <w:br/>
              <w:t xml:space="preserve">    </w:t>
            </w:r>
            <w:r>
              <w:rPr>
                <w:sz w:val="22"/>
              </w:rPr>
              <w:t>if target:</w:t>
            </w:r>
            <w:r>
              <w:rPr>
                <w:sz w:val="22"/>
              </w:rPr>
              <w:br/>
              <w:t xml:space="preserve">        print("To add '", target, "' type: add a1 a2 a3 ...", sep='')</w:t>
            </w:r>
            <w:r>
              <w:rPr>
                <w:sz w:val="22"/>
              </w:rPr>
              <w:br/>
              <w:t xml:space="preserve">        print("To remove '", target, "' type: rem a1 a2 a3 ...", sep='')</w:t>
            </w:r>
            <w:r>
              <w:rPr>
                <w:sz w:val="22"/>
              </w:rPr>
              <w:br/>
              <w:t xml:space="preserve">    command = input()</w:t>
            </w:r>
            <w:r>
              <w:rPr>
                <w:sz w:val="22"/>
              </w:rPr>
              <w:br/>
            </w:r>
            <w:r>
              <w:rPr>
                <w:sz w:val="22"/>
              </w:rPr>
              <w:t xml:space="preserve">    if not command:</w:t>
            </w:r>
            <w:r>
              <w:rPr>
                <w:sz w:val="22"/>
              </w:rPr>
              <w:br/>
              <w:t xml:space="preserve">        raise ValueError("Invalid command input")</w:t>
            </w:r>
            <w:r>
              <w:rPr>
                <w:sz w:val="22"/>
              </w:rPr>
              <w:br/>
              <w:t xml:space="preserve">    arr = command.split()</w:t>
            </w:r>
            <w:r>
              <w:rPr>
                <w:sz w:val="22"/>
              </w:rPr>
              <w:br/>
              <w:t xml:space="preserve">    cmd = arr[0]</w:t>
            </w:r>
            <w:r>
              <w:rPr>
                <w:sz w:val="22"/>
              </w:rPr>
              <w:br/>
              <w:t xml:space="preserve">    arr.pop(0)</w:t>
            </w:r>
            <w:r>
              <w:rPr>
                <w:sz w:val="22"/>
              </w:rPr>
              <w:br/>
              <w:t xml:space="preserve">    vals = set()</w:t>
            </w:r>
            <w:r>
              <w:rPr>
                <w:sz w:val="22"/>
              </w:rPr>
              <w:br/>
              <w:t xml:space="preserve">    for item in arr:</w:t>
            </w:r>
            <w:r>
              <w:rPr>
                <w:sz w:val="22"/>
              </w:rPr>
              <w:br/>
              <w:t xml:space="preserve">        element = element_type(item)</w:t>
            </w:r>
            <w:r>
              <w:rPr>
                <w:sz w:val="22"/>
              </w:rPr>
              <w:br/>
              <w:t xml:space="preserve">        vals.add(element)</w:t>
            </w:r>
            <w:r>
              <w:rPr>
                <w:sz w:val="22"/>
              </w:rPr>
              <w:br/>
              <w:t xml:space="preserve">    set_copy = copy(edited)</w:t>
            </w:r>
            <w:r>
              <w:rPr>
                <w:sz w:val="22"/>
              </w:rPr>
              <w:br/>
              <w:t xml:space="preserve">    if cmd == 'add':</w:t>
            </w:r>
            <w:r>
              <w:rPr>
                <w:sz w:val="22"/>
              </w:rPr>
              <w:br/>
              <w:t xml:space="preserve">        if set_copy is None:</w:t>
            </w:r>
            <w:r>
              <w:rPr>
                <w:sz w:val="22"/>
              </w:rPr>
              <w:br/>
              <w:t xml:space="preserve">            set_copy = set()</w:t>
            </w:r>
            <w:r>
              <w:rPr>
                <w:sz w:val="22"/>
              </w:rPr>
              <w:br/>
              <w:t xml:space="preserve">        return set_copy.union(vals)</w:t>
            </w:r>
            <w:r>
              <w:rPr>
                <w:sz w:val="22"/>
              </w:rPr>
              <w:br/>
              <w:t xml:space="preserve">    elif cmd == 'rem':</w:t>
            </w:r>
            <w:r>
              <w:rPr>
                <w:sz w:val="22"/>
              </w:rPr>
              <w:br/>
              <w:t xml:space="preserve">        if set_copy is None:</w:t>
            </w:r>
            <w:r>
              <w:rPr>
                <w:sz w:val="22"/>
              </w:rPr>
              <w:br/>
              <w:t xml:space="preserve">            return None</w:t>
            </w:r>
            <w:r>
              <w:rPr>
                <w:sz w:val="22"/>
              </w:rPr>
              <w:br/>
              <w:t xml:space="preserve">        set_copy.difference_update(vals)</w:t>
            </w:r>
            <w:r>
              <w:rPr>
                <w:sz w:val="22"/>
              </w:rPr>
              <w:br/>
              <w:t xml:space="preserve">        print(set_copy)</w:t>
            </w:r>
            <w:r>
              <w:rPr>
                <w:sz w:val="22"/>
              </w:rPr>
              <w:br/>
              <w:t xml:space="preserve">        if not set_copy:</w:t>
            </w:r>
            <w:r>
              <w:rPr>
                <w:sz w:val="22"/>
              </w:rPr>
              <w:br/>
              <w:t xml:space="preserve">            return None</w:t>
            </w:r>
            <w:r>
              <w:rPr>
                <w:sz w:val="22"/>
              </w:rPr>
              <w:br/>
              <w:t xml:space="preserve">        return set_copy</w:t>
            </w:r>
            <w:r>
              <w:rPr>
                <w:sz w:val="22"/>
              </w:rPr>
              <w:br/>
              <w:t xml:space="preserve">    else:</w:t>
            </w:r>
            <w:r>
              <w:rPr>
                <w:sz w:val="22"/>
              </w:rPr>
              <w:br/>
              <w:t xml:space="preserve">        raise ValueError("Invalid input")</w:t>
            </w:r>
          </w:p>
          <w:p w:rsidR="0091087F" w:rsidRDefault="0091087F">
            <w:pPr>
              <w:spacing w:after="0"/>
              <w:rPr>
                <w:rFonts w:ascii="Courier New" w:eastAsia="Times New Roman" w:hAnsi="Courier New" w:cs="Courier New"/>
                <w:sz w:val="24"/>
                <w:szCs w:val="24"/>
                <w:lang w:val="uk-UA"/>
              </w:rPr>
            </w:pPr>
          </w:p>
        </w:tc>
      </w:tr>
    </w:tbl>
    <w:p w:rsidR="0091087F" w:rsidRDefault="0091087F">
      <w:pPr>
        <w:spacing w:after="0" w:line="240" w:lineRule="auto"/>
      </w:pPr>
    </w:p>
    <w:sectPr w:rsidR="0091087F">
      <w:footerReference w:type="default" r:id="rId36"/>
      <w:pgSz w:w="12240" w:h="15840"/>
      <w:pgMar w:top="1134" w:right="850" w:bottom="1134" w:left="1701" w:header="0" w:footer="708" w:gutter="0"/>
      <w:pgNumType w:start="1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C0453" w:rsidRDefault="00FC0453">
      <w:pPr>
        <w:spacing w:after="0" w:line="240" w:lineRule="auto"/>
      </w:pPr>
      <w:r>
        <w:separator/>
      </w:r>
    </w:p>
  </w:endnote>
  <w:endnote w:type="continuationSeparator" w:id="0">
    <w:p w:rsidR="00FC0453" w:rsidRDefault="00FC04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panose1 w:val="00000000000000000000"/>
    <w:charset w:val="00"/>
    <w:family w:val="roman"/>
    <w:notTrueType/>
    <w:pitch w:val="default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807088304"/>
      <w:docPartObj>
        <w:docPartGallery w:val="Page Numbers (Bottom of Page)"/>
        <w:docPartUnique/>
      </w:docPartObj>
    </w:sdtPr>
    <w:sdtEndPr/>
    <w:sdtContent>
      <w:p w:rsidR="0091087F" w:rsidRDefault="00FC0453">
        <w:pPr>
          <w:pStyle w:val="af"/>
          <w:jc w:val="right"/>
        </w:pPr>
        <w:r>
          <w:fldChar w:fldCharType="begin"/>
        </w:r>
        <w:r>
          <w:instrText>PAGE</w:instrText>
        </w:r>
        <w:r>
          <w:fldChar w:fldCharType="separate"/>
        </w:r>
        <w:r w:rsidR="00474783">
          <w:rPr>
            <w:noProof/>
          </w:rPr>
          <w:t>38</w:t>
        </w:r>
        <w:r>
          <w:fldChar w:fldCharType="end"/>
        </w:r>
      </w:p>
    </w:sdtContent>
  </w:sdt>
  <w:p w:rsidR="0091087F" w:rsidRDefault="0091087F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C0453" w:rsidRDefault="00FC0453">
      <w:pPr>
        <w:spacing w:after="0" w:line="240" w:lineRule="auto"/>
      </w:pPr>
      <w:r>
        <w:separator/>
      </w:r>
    </w:p>
  </w:footnote>
  <w:footnote w:type="continuationSeparator" w:id="0">
    <w:p w:rsidR="00FC0453" w:rsidRDefault="00FC045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D0049C"/>
    <w:multiLevelType w:val="multilevel"/>
    <w:tmpl w:val="0D1E9E1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B027D15"/>
    <w:multiLevelType w:val="multilevel"/>
    <w:tmpl w:val="AD203D52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13A559EF"/>
    <w:multiLevelType w:val="multilevel"/>
    <w:tmpl w:val="E1AC45A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16E45BC0"/>
    <w:multiLevelType w:val="multilevel"/>
    <w:tmpl w:val="2F3A34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A6C61C0"/>
    <w:multiLevelType w:val="multilevel"/>
    <w:tmpl w:val="8180697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24F22424"/>
    <w:multiLevelType w:val="multilevel"/>
    <w:tmpl w:val="5DCA693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285D2134"/>
    <w:multiLevelType w:val="multilevel"/>
    <w:tmpl w:val="105CF4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FC95F1F"/>
    <w:multiLevelType w:val="multilevel"/>
    <w:tmpl w:val="D2E4FD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35B5A43"/>
    <w:multiLevelType w:val="multilevel"/>
    <w:tmpl w:val="F6B2A8BE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38803AB4"/>
    <w:multiLevelType w:val="multilevel"/>
    <w:tmpl w:val="8E0CD8C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3FC2470D"/>
    <w:multiLevelType w:val="multilevel"/>
    <w:tmpl w:val="F00243D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43112FDF"/>
    <w:multiLevelType w:val="multilevel"/>
    <w:tmpl w:val="72E889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61F47BE"/>
    <w:multiLevelType w:val="multilevel"/>
    <w:tmpl w:val="FA78526E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3" w15:restartNumberingAfterBreak="0">
    <w:nsid w:val="49DE14AA"/>
    <w:multiLevelType w:val="multilevel"/>
    <w:tmpl w:val="FB78BD2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4" w15:restartNumberingAfterBreak="0">
    <w:nsid w:val="5E2C1251"/>
    <w:multiLevelType w:val="multilevel"/>
    <w:tmpl w:val="C3A88EA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8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5" w15:restartNumberingAfterBreak="0">
    <w:nsid w:val="65A374F0"/>
    <w:multiLevelType w:val="multilevel"/>
    <w:tmpl w:val="CF80D75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6" w15:restartNumberingAfterBreak="0">
    <w:nsid w:val="793A004D"/>
    <w:multiLevelType w:val="multilevel"/>
    <w:tmpl w:val="575A792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7" w15:restartNumberingAfterBreak="0">
    <w:nsid w:val="7F540045"/>
    <w:multiLevelType w:val="multilevel"/>
    <w:tmpl w:val="EB5EF944"/>
    <w:lvl w:ilvl="0">
      <w:start w:val="1"/>
      <w:numFmt w:val="decimal"/>
      <w:lvlText w:val="%1."/>
      <w:lvlJc w:val="left"/>
      <w:pPr>
        <w:ind w:left="737" w:hanging="397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3"/>
  </w:num>
  <w:num w:numId="3">
    <w:abstractNumId w:val="5"/>
  </w:num>
  <w:num w:numId="4">
    <w:abstractNumId w:val="2"/>
  </w:num>
  <w:num w:numId="5">
    <w:abstractNumId w:val="14"/>
  </w:num>
  <w:num w:numId="6">
    <w:abstractNumId w:val="10"/>
  </w:num>
  <w:num w:numId="7">
    <w:abstractNumId w:val="8"/>
  </w:num>
  <w:num w:numId="8">
    <w:abstractNumId w:val="1"/>
  </w:num>
  <w:num w:numId="9">
    <w:abstractNumId w:val="16"/>
  </w:num>
  <w:num w:numId="10">
    <w:abstractNumId w:val="9"/>
  </w:num>
  <w:num w:numId="11">
    <w:abstractNumId w:val="15"/>
  </w:num>
  <w:num w:numId="12">
    <w:abstractNumId w:val="7"/>
  </w:num>
  <w:num w:numId="13">
    <w:abstractNumId w:val="3"/>
  </w:num>
  <w:num w:numId="14">
    <w:abstractNumId w:val="17"/>
  </w:num>
  <w:num w:numId="15">
    <w:abstractNumId w:val="6"/>
  </w:num>
  <w:num w:numId="16">
    <w:abstractNumId w:val="11"/>
  </w:num>
  <w:num w:numId="17">
    <w:abstractNumId w:val="4"/>
  </w:num>
  <w:num w:numId="1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1087F"/>
    <w:rsid w:val="00474783"/>
    <w:rsid w:val="007A2870"/>
    <w:rsid w:val="0091087F"/>
    <w:rsid w:val="00FC04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9F80E9"/>
  <w15:docId w15:val="{2D616973-F884-4608-B839-2245326F2B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A638F"/>
    <w:pPr>
      <w:spacing w:after="160" w:line="259" w:lineRule="auto"/>
    </w:pPr>
  </w:style>
  <w:style w:type="paragraph" w:styleId="1">
    <w:name w:val="heading 1"/>
    <w:basedOn w:val="a"/>
    <w:link w:val="10"/>
    <w:uiPriority w:val="9"/>
    <w:qFormat/>
    <w:rsid w:val="00340CD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NewRoman14">
    <w:name w:val="Заголовок New Roman 14 Знак"/>
    <w:basedOn w:val="10"/>
    <w:link w:val="NewRoman14"/>
    <w:qFormat/>
    <w:rsid w:val="00340CD2"/>
    <w:rPr>
      <w:rFonts w:ascii="Times New Roman" w:eastAsiaTheme="majorEastAsia" w:hAnsi="Times New Roman" w:cs="Times New Roman"/>
      <w:b/>
      <w:color w:val="2E74B5" w:themeColor="accent1" w:themeShade="BF"/>
      <w:sz w:val="28"/>
      <w:szCs w:val="28"/>
      <w:lang w:val="uk-UA"/>
    </w:rPr>
  </w:style>
  <w:style w:type="character" w:customStyle="1" w:styleId="10">
    <w:name w:val="Заголовок 1 Знак"/>
    <w:basedOn w:val="a0"/>
    <w:link w:val="1"/>
    <w:uiPriority w:val="9"/>
    <w:qFormat/>
    <w:rsid w:val="00340CD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apple-tab-span">
    <w:name w:val="apple-tab-span"/>
    <w:basedOn w:val="a0"/>
    <w:qFormat/>
    <w:rsid w:val="003B09B9"/>
  </w:style>
  <w:style w:type="character" w:customStyle="1" w:styleId="-">
    <w:name w:val="Интернет-ссылка"/>
    <w:basedOn w:val="a0"/>
    <w:uiPriority w:val="99"/>
    <w:unhideWhenUsed/>
    <w:rsid w:val="000E57E0"/>
    <w:rPr>
      <w:color w:val="0563C1" w:themeColor="hyperlink"/>
      <w:u w:val="single"/>
    </w:rPr>
  </w:style>
  <w:style w:type="character" w:customStyle="1" w:styleId="HTML">
    <w:name w:val="Стандартный HTML Знак"/>
    <w:basedOn w:val="a0"/>
    <w:link w:val="HTML"/>
    <w:uiPriority w:val="99"/>
    <w:qFormat/>
    <w:rsid w:val="009D3947"/>
    <w:rPr>
      <w:rFonts w:ascii="Courier New" w:eastAsia="Times New Roman" w:hAnsi="Courier New" w:cs="Courier New"/>
      <w:sz w:val="20"/>
      <w:szCs w:val="20"/>
    </w:rPr>
  </w:style>
  <w:style w:type="character" w:styleId="a3">
    <w:name w:val="FollowedHyperlink"/>
    <w:basedOn w:val="a0"/>
    <w:uiPriority w:val="99"/>
    <w:semiHidden/>
    <w:unhideWhenUsed/>
    <w:qFormat/>
    <w:rsid w:val="00B01425"/>
    <w:rPr>
      <w:color w:val="954F72" w:themeColor="followedHyperlink"/>
      <w:u w:val="single"/>
    </w:rPr>
  </w:style>
  <w:style w:type="character" w:customStyle="1" w:styleId="pl-s">
    <w:name w:val="pl-s"/>
    <w:basedOn w:val="a0"/>
    <w:qFormat/>
    <w:rsid w:val="00C10BAA"/>
  </w:style>
  <w:style w:type="character" w:customStyle="1" w:styleId="blog-post-title-font">
    <w:name w:val="blog-post-title-font"/>
    <w:basedOn w:val="a0"/>
    <w:qFormat/>
    <w:rsid w:val="009C771F"/>
  </w:style>
  <w:style w:type="character" w:customStyle="1" w:styleId="a4">
    <w:name w:val="Верхний колонтитул Знак"/>
    <w:basedOn w:val="a0"/>
    <w:uiPriority w:val="99"/>
    <w:qFormat/>
    <w:rsid w:val="007A4E1B"/>
  </w:style>
  <w:style w:type="character" w:customStyle="1" w:styleId="a5">
    <w:name w:val="Нижний колонтитул Знак"/>
    <w:basedOn w:val="a0"/>
    <w:uiPriority w:val="99"/>
    <w:qFormat/>
    <w:rsid w:val="007A4E1B"/>
  </w:style>
  <w:style w:type="character" w:customStyle="1" w:styleId="ListLabel1">
    <w:name w:val="ListLabel 1"/>
    <w:qFormat/>
    <w:rPr>
      <w:rFonts w:cs="Courier New"/>
    </w:rPr>
  </w:style>
  <w:style w:type="character" w:customStyle="1" w:styleId="ListLabel2">
    <w:name w:val="ListLabel 2"/>
    <w:qFormat/>
    <w:rPr>
      <w:rFonts w:cs="Courier New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Courier New"/>
    </w:rPr>
  </w:style>
  <w:style w:type="character" w:customStyle="1" w:styleId="ListLabel5">
    <w:name w:val="ListLabel 5"/>
    <w:qFormat/>
    <w:rPr>
      <w:rFonts w:cs="Courier New"/>
    </w:rPr>
  </w:style>
  <w:style w:type="character" w:customStyle="1" w:styleId="ListLabel6">
    <w:name w:val="ListLabel 6"/>
    <w:qFormat/>
    <w:rPr>
      <w:rFonts w:cs="Courier New"/>
    </w:rPr>
  </w:style>
  <w:style w:type="character" w:customStyle="1" w:styleId="ListLabel7">
    <w:name w:val="ListLabel 7"/>
    <w:qFormat/>
    <w:rPr>
      <w:rFonts w:cs="Courier New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cs="Courier New"/>
    </w:rPr>
  </w:style>
  <w:style w:type="character" w:customStyle="1" w:styleId="ListLabel10">
    <w:name w:val="ListLabel 10"/>
    <w:qFormat/>
    <w:rPr>
      <w:rFonts w:cs="Courier New"/>
    </w:rPr>
  </w:style>
  <w:style w:type="character" w:customStyle="1" w:styleId="ListLabel11">
    <w:name w:val="ListLabel 11"/>
    <w:qFormat/>
    <w:rPr>
      <w:rFonts w:cs="Courier New"/>
    </w:rPr>
  </w:style>
  <w:style w:type="character" w:customStyle="1" w:styleId="ListLabel12">
    <w:name w:val="ListLabel 12"/>
    <w:qFormat/>
    <w:rPr>
      <w:rFonts w:cs="Courier New"/>
    </w:rPr>
  </w:style>
  <w:style w:type="character" w:customStyle="1" w:styleId="ListLabel13">
    <w:name w:val="ListLabel 13"/>
    <w:qFormat/>
    <w:rPr>
      <w:rFonts w:cs="Courier New"/>
    </w:rPr>
  </w:style>
  <w:style w:type="character" w:customStyle="1" w:styleId="ListLabel14">
    <w:name w:val="ListLabel 14"/>
    <w:qFormat/>
    <w:rPr>
      <w:rFonts w:cs="Courier New"/>
    </w:rPr>
  </w:style>
  <w:style w:type="character" w:customStyle="1" w:styleId="ListLabel15">
    <w:name w:val="ListLabel 15"/>
    <w:qFormat/>
    <w:rPr>
      <w:rFonts w:cs="Courier New"/>
    </w:rPr>
  </w:style>
  <w:style w:type="character" w:customStyle="1" w:styleId="ListLabel16">
    <w:name w:val="ListLabel 16"/>
    <w:qFormat/>
    <w:rPr>
      <w:rFonts w:cs="Courier New"/>
    </w:rPr>
  </w:style>
  <w:style w:type="character" w:customStyle="1" w:styleId="ListLabel17">
    <w:name w:val="ListLabel 17"/>
    <w:qFormat/>
    <w:rPr>
      <w:rFonts w:cs="Courier New"/>
    </w:rPr>
  </w:style>
  <w:style w:type="character" w:customStyle="1" w:styleId="ListLabel18">
    <w:name w:val="ListLabel 18"/>
    <w:qFormat/>
    <w:rPr>
      <w:rFonts w:cs="Courier New"/>
    </w:rPr>
  </w:style>
  <w:style w:type="character" w:customStyle="1" w:styleId="ListLabel19">
    <w:name w:val="ListLabel 19"/>
    <w:qFormat/>
    <w:rPr>
      <w:rFonts w:cs="Courier New"/>
    </w:rPr>
  </w:style>
  <w:style w:type="character" w:customStyle="1" w:styleId="ListLabel20">
    <w:name w:val="ListLabel 20"/>
    <w:qFormat/>
    <w:rPr>
      <w:rFonts w:cs="Courier New"/>
    </w:rPr>
  </w:style>
  <w:style w:type="character" w:customStyle="1" w:styleId="ListLabel21">
    <w:name w:val="ListLabel 21"/>
    <w:qFormat/>
    <w:rPr>
      <w:rFonts w:cs="Courier New"/>
    </w:rPr>
  </w:style>
  <w:style w:type="character" w:customStyle="1" w:styleId="ListLabel22">
    <w:name w:val="ListLabel 22"/>
    <w:qFormat/>
    <w:rPr>
      <w:rFonts w:ascii="Times New Roman" w:hAnsi="Times New Roman" w:cs="Courier New"/>
      <w:sz w:val="28"/>
    </w:rPr>
  </w:style>
  <w:style w:type="character" w:customStyle="1" w:styleId="ListLabel23">
    <w:name w:val="ListLabel 23"/>
    <w:qFormat/>
    <w:rPr>
      <w:rFonts w:cs="Courier New"/>
    </w:rPr>
  </w:style>
  <w:style w:type="character" w:customStyle="1" w:styleId="ListLabel24">
    <w:name w:val="ListLabel 24"/>
    <w:qFormat/>
    <w:rPr>
      <w:rFonts w:cs="Courier New"/>
    </w:rPr>
  </w:style>
  <w:style w:type="character" w:customStyle="1" w:styleId="ListLabel25">
    <w:name w:val="ListLabel 25"/>
    <w:qFormat/>
    <w:rPr>
      <w:rFonts w:cs="Courier New"/>
    </w:rPr>
  </w:style>
  <w:style w:type="character" w:customStyle="1" w:styleId="ListLabel26">
    <w:name w:val="ListLabel 26"/>
    <w:qFormat/>
    <w:rPr>
      <w:rFonts w:cs="Courier New"/>
    </w:rPr>
  </w:style>
  <w:style w:type="character" w:customStyle="1" w:styleId="ListLabel27">
    <w:name w:val="ListLabel 27"/>
    <w:qFormat/>
    <w:rPr>
      <w:rFonts w:cs="Courier New"/>
    </w:rPr>
  </w:style>
  <w:style w:type="character" w:customStyle="1" w:styleId="ListLabel28">
    <w:name w:val="ListLabel 28"/>
    <w:qFormat/>
    <w:rPr>
      <w:rFonts w:cs="Courier New"/>
    </w:rPr>
  </w:style>
  <w:style w:type="character" w:customStyle="1" w:styleId="ListLabel29">
    <w:name w:val="ListLabel 29"/>
    <w:qFormat/>
    <w:rPr>
      <w:rFonts w:cs="Courier New"/>
    </w:rPr>
  </w:style>
  <w:style w:type="character" w:customStyle="1" w:styleId="ListLabel30">
    <w:name w:val="ListLabel 30"/>
    <w:qFormat/>
    <w:rPr>
      <w:rFonts w:cs="Courier New"/>
    </w:rPr>
  </w:style>
  <w:style w:type="character" w:customStyle="1" w:styleId="ListLabel31">
    <w:name w:val="ListLabel 31"/>
    <w:qFormat/>
    <w:rPr>
      <w:rFonts w:cs="Courier New"/>
    </w:rPr>
  </w:style>
  <w:style w:type="character" w:customStyle="1" w:styleId="ListLabel32">
    <w:name w:val="ListLabel 32"/>
    <w:qFormat/>
    <w:rPr>
      <w:rFonts w:cs="Courier New"/>
    </w:rPr>
  </w:style>
  <w:style w:type="character" w:customStyle="1" w:styleId="ListLabel33">
    <w:name w:val="ListLabel 33"/>
    <w:qFormat/>
    <w:rPr>
      <w:rFonts w:cs="Courier New"/>
    </w:rPr>
  </w:style>
  <w:style w:type="character" w:customStyle="1" w:styleId="ListLabel34">
    <w:name w:val="ListLabel 34"/>
    <w:qFormat/>
    <w:rPr>
      <w:rFonts w:cs="Courier New"/>
    </w:rPr>
  </w:style>
  <w:style w:type="character" w:customStyle="1" w:styleId="ListLabel35">
    <w:name w:val="ListLabel 35"/>
    <w:qFormat/>
    <w:rPr>
      <w:rFonts w:cs="Courier New"/>
    </w:rPr>
  </w:style>
  <w:style w:type="character" w:customStyle="1" w:styleId="ListLabel36">
    <w:name w:val="ListLabel 36"/>
    <w:qFormat/>
    <w:rPr>
      <w:rFonts w:cs="Courier New"/>
    </w:rPr>
  </w:style>
  <w:style w:type="character" w:customStyle="1" w:styleId="ListLabel37">
    <w:name w:val="ListLabel 37"/>
    <w:qFormat/>
    <w:rPr>
      <w:rFonts w:cs="Courier New"/>
    </w:rPr>
  </w:style>
  <w:style w:type="character" w:customStyle="1" w:styleId="ListLabel38">
    <w:name w:val="ListLabel 38"/>
    <w:qFormat/>
    <w:rPr>
      <w:rFonts w:cs="Courier New"/>
    </w:rPr>
  </w:style>
  <w:style w:type="character" w:customStyle="1" w:styleId="ListLabel39">
    <w:name w:val="ListLabel 39"/>
    <w:qFormat/>
    <w:rPr>
      <w:rFonts w:cs="Courier New"/>
    </w:rPr>
  </w:style>
  <w:style w:type="character" w:customStyle="1" w:styleId="ListLabel40">
    <w:name w:val="ListLabel 40"/>
    <w:qFormat/>
    <w:rPr>
      <w:rFonts w:cs="Courier New"/>
    </w:rPr>
  </w:style>
  <w:style w:type="character" w:customStyle="1" w:styleId="ListLabel41">
    <w:name w:val="ListLabel 41"/>
    <w:qFormat/>
    <w:rPr>
      <w:rFonts w:cs="Courier New"/>
    </w:rPr>
  </w:style>
  <w:style w:type="character" w:customStyle="1" w:styleId="ListLabel42">
    <w:name w:val="ListLabel 42"/>
    <w:qFormat/>
    <w:rPr>
      <w:rFonts w:cs="Courier New"/>
    </w:rPr>
  </w:style>
  <w:style w:type="character" w:customStyle="1" w:styleId="ListLabel43">
    <w:name w:val="ListLabel 43"/>
    <w:qFormat/>
    <w:rPr>
      <w:rFonts w:cs="Courier New"/>
    </w:rPr>
  </w:style>
  <w:style w:type="character" w:customStyle="1" w:styleId="ListLabel44">
    <w:name w:val="ListLabel 44"/>
    <w:qFormat/>
    <w:rPr>
      <w:rFonts w:cs="Courier New"/>
    </w:rPr>
  </w:style>
  <w:style w:type="character" w:customStyle="1" w:styleId="ListLabel45">
    <w:name w:val="ListLabel 45"/>
    <w:qFormat/>
    <w:rPr>
      <w:rFonts w:cs="Courier New"/>
    </w:rPr>
  </w:style>
  <w:style w:type="character" w:customStyle="1" w:styleId="ListLabel46">
    <w:name w:val="ListLabel 46"/>
    <w:qFormat/>
    <w:rPr>
      <w:rFonts w:ascii="Times New Roman" w:eastAsia="Times New Roman" w:hAnsi="Times New Roman" w:cs="Times New Roman"/>
      <w:sz w:val="28"/>
      <w:szCs w:val="28"/>
      <w:lang w:val="uk-UA"/>
    </w:rPr>
  </w:style>
  <w:style w:type="paragraph" w:styleId="a6">
    <w:name w:val="Title"/>
    <w:basedOn w:val="a"/>
    <w:next w:val="a7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7">
    <w:name w:val="Body Text"/>
    <w:basedOn w:val="a"/>
    <w:pPr>
      <w:spacing w:after="140" w:line="276" w:lineRule="auto"/>
    </w:pPr>
  </w:style>
  <w:style w:type="paragraph" w:styleId="a8">
    <w:name w:val="List"/>
    <w:basedOn w:val="a7"/>
    <w:rPr>
      <w:rFonts w:cs="Lohit Devanagari"/>
    </w:rPr>
  </w:style>
  <w:style w:type="paragraph" w:styleId="a9">
    <w:name w:val="caption"/>
    <w:basedOn w:val="a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aa">
    <w:name w:val="index heading"/>
    <w:basedOn w:val="a"/>
    <w:qFormat/>
    <w:pPr>
      <w:suppressLineNumbers/>
    </w:pPr>
    <w:rPr>
      <w:rFonts w:cs="Lohit Devanagari"/>
    </w:rPr>
  </w:style>
  <w:style w:type="paragraph" w:customStyle="1" w:styleId="NewRoman140">
    <w:name w:val="Заголовок New Roman 14"/>
    <w:basedOn w:val="1"/>
    <w:qFormat/>
    <w:rsid w:val="00340CD2"/>
    <w:pPr>
      <w:jc w:val="center"/>
    </w:pPr>
    <w:rPr>
      <w:rFonts w:ascii="Times New Roman" w:hAnsi="Times New Roman" w:cs="Times New Roman"/>
      <w:b/>
      <w:sz w:val="28"/>
      <w:szCs w:val="28"/>
      <w:lang w:val="uk-UA"/>
    </w:rPr>
  </w:style>
  <w:style w:type="paragraph" w:styleId="ab">
    <w:name w:val="Normal (Web)"/>
    <w:basedOn w:val="a"/>
    <w:uiPriority w:val="99"/>
    <w:unhideWhenUsed/>
    <w:qFormat/>
    <w:rsid w:val="003B09B9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c">
    <w:name w:val="List Paragraph"/>
    <w:basedOn w:val="a"/>
    <w:uiPriority w:val="34"/>
    <w:qFormat/>
    <w:rsid w:val="00A41143"/>
    <w:pPr>
      <w:ind w:left="720"/>
      <w:contextualSpacing/>
    </w:pPr>
  </w:style>
  <w:style w:type="paragraph" w:styleId="HTML0">
    <w:name w:val="HTML Preformatted"/>
    <w:basedOn w:val="a"/>
    <w:uiPriority w:val="99"/>
    <w:unhideWhenUsed/>
    <w:qFormat/>
    <w:rsid w:val="009D394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paragraph" w:styleId="ad">
    <w:name w:val="Bibliography"/>
    <w:basedOn w:val="a"/>
    <w:uiPriority w:val="37"/>
    <w:unhideWhenUsed/>
    <w:qFormat/>
    <w:rsid w:val="00E72DE9"/>
  </w:style>
  <w:style w:type="paragraph" w:styleId="ae">
    <w:name w:val="header"/>
    <w:basedOn w:val="a"/>
    <w:uiPriority w:val="99"/>
    <w:unhideWhenUsed/>
    <w:rsid w:val="007A4E1B"/>
    <w:pPr>
      <w:tabs>
        <w:tab w:val="center" w:pos="4844"/>
        <w:tab w:val="right" w:pos="9689"/>
      </w:tabs>
      <w:spacing w:after="0" w:line="240" w:lineRule="auto"/>
    </w:pPr>
  </w:style>
  <w:style w:type="paragraph" w:styleId="af">
    <w:name w:val="footer"/>
    <w:basedOn w:val="a"/>
    <w:uiPriority w:val="99"/>
    <w:unhideWhenUsed/>
    <w:rsid w:val="007A4E1B"/>
    <w:pPr>
      <w:tabs>
        <w:tab w:val="center" w:pos="4844"/>
        <w:tab w:val="right" w:pos="9689"/>
      </w:tabs>
      <w:spacing w:after="0" w:line="240" w:lineRule="auto"/>
    </w:pPr>
  </w:style>
  <w:style w:type="table" w:styleId="af0">
    <w:name w:val="Table Grid"/>
    <w:basedOn w:val="a1"/>
    <w:uiPriority w:val="39"/>
    <w:rsid w:val="00C10BA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techshenanigans.com/post/top-5-python-libraries-for-visualization" TargetMode="External"/><Relationship Id="rId18" Type="http://schemas.openxmlformats.org/officeDocument/2006/relationships/image" Target="media/image1.png"/><Relationship Id="rId26" Type="http://schemas.openxmlformats.org/officeDocument/2006/relationships/image" Target="media/image9.png"/><Relationship Id="rId21" Type="http://schemas.openxmlformats.org/officeDocument/2006/relationships/image" Target="media/image4.png"/><Relationship Id="rId34" Type="http://schemas.openxmlformats.org/officeDocument/2006/relationships/image" Target="media/image17.png"/><Relationship Id="rId7" Type="http://schemas.openxmlformats.org/officeDocument/2006/relationships/endnotes" Target="endnotes.xml"/><Relationship Id="rId12" Type="http://schemas.openxmlformats.org/officeDocument/2006/relationships/hyperlink" Target="https://www.quora.com/What-is-the-best-python-module-to-use-with-PostgreSQL" TargetMode="External"/><Relationship Id="rId17" Type="http://schemas.openxmlformats.org/officeDocument/2006/relationships/hyperlink" Target="https://wiki.postgresql.org/wiki/Automated_Backup_on_Windows" TargetMode="External"/><Relationship Id="rId25" Type="http://schemas.openxmlformats.org/officeDocument/2006/relationships/image" Target="media/image8.jpeg"/><Relationship Id="rId33" Type="http://schemas.openxmlformats.org/officeDocument/2006/relationships/image" Target="media/image16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evanmiller.org/bayesian-average-ratings.html" TargetMode="External"/><Relationship Id="rId20" Type="http://schemas.openxmlformats.org/officeDocument/2006/relationships/image" Target="media/image3.png"/><Relationship Id="rId29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tackoverflow.com/questions/413228/pygresql-vs-psycopg2" TargetMode="External"/><Relationship Id="rId24" Type="http://schemas.openxmlformats.org/officeDocument/2006/relationships/image" Target="media/image7.jpeg"/><Relationship Id="rId32" Type="http://schemas.openxmlformats.org/officeDocument/2006/relationships/image" Target="media/image15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www.evanmiller.org/how-not-to-sort-by-average-rating.html" TargetMode="External"/><Relationship Id="rId23" Type="http://schemas.openxmlformats.org/officeDocument/2006/relationships/image" Target="media/image6.jpeg"/><Relationship Id="rId28" Type="http://schemas.openxmlformats.org/officeDocument/2006/relationships/image" Target="media/image11.png"/><Relationship Id="rId36" Type="http://schemas.openxmlformats.org/officeDocument/2006/relationships/footer" Target="footer1.xml"/><Relationship Id="rId10" Type="http://schemas.openxmlformats.org/officeDocument/2006/relationships/hyperlink" Target="https://www.cybertec-postgresql.com/en/postgresql-overview/advantages-of-postgresql/" TargetMode="External"/><Relationship Id="rId19" Type="http://schemas.openxmlformats.org/officeDocument/2006/relationships/image" Target="media/image2.png"/><Relationship Id="rId31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hyperlink" Target="https://bitnine.net/blog-postgresql/advantages-of-postgresql/?ckattempt=1" TargetMode="External"/><Relationship Id="rId14" Type="http://schemas.openxmlformats.org/officeDocument/2006/relationships/hyperlink" Target="https://towardsdatascience.com/top-6-python-libraries-for-visualization-which-one-to-use-fe43381cd658" TargetMode="External"/><Relationship Id="rId22" Type="http://schemas.openxmlformats.org/officeDocument/2006/relationships/image" Target="media/image5.png"/><Relationship Id="rId27" Type="http://schemas.openxmlformats.org/officeDocument/2006/relationships/image" Target="media/image10.png"/><Relationship Id="rId30" Type="http://schemas.openxmlformats.org/officeDocument/2006/relationships/image" Target="media/image13.png"/><Relationship Id="rId35" Type="http://schemas.openxmlformats.org/officeDocument/2006/relationships/image" Target="media/image18.png"/><Relationship Id="rId8" Type="http://schemas.openxmlformats.org/officeDocument/2006/relationships/hyperlink" Target="https://www.educba.com/what-is-postgresql/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Wha</b:Tag>
    <b:SourceType>InternetSite</b:SourceType>
    <b:Guid>{31558CB4-1B7E-4012-8B97-74865DC559D5}</b:Guid>
    <b:Title>What is PostgreSQL</b:Title>
    <b:InternetSiteTitle>Educba</b:InternetSiteTitle>
    <b:URL>https://www.educba.com/what-is-postgresql/</b:URL>
    <b:RefOrder>1</b:RefOrder>
  </b:Source>
</b:Sources>
</file>

<file path=customXml/itemProps1.xml><?xml version="1.0" encoding="utf-8"?>
<ds:datastoreItem xmlns:ds="http://schemas.openxmlformats.org/officeDocument/2006/customXml" ds:itemID="{9E002087-2855-49E0-B5D0-5230C561C6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4486</Words>
  <Characters>25575</Characters>
  <Application>Microsoft Office Word</Application>
  <DocSecurity>0</DocSecurity>
  <Lines>213</Lines>
  <Paragraphs>60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Igor Tsoy</dc:creator>
  <dc:description/>
  <cp:lastModifiedBy>Igor Tsoy</cp:lastModifiedBy>
  <cp:revision>3</cp:revision>
  <dcterms:created xsi:type="dcterms:W3CDTF">2020-12-08T22:04:00Z</dcterms:created>
  <dcterms:modified xsi:type="dcterms:W3CDTF">2020-12-08T22:04:00Z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