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НАЦІОНАЛЬНИЙ  ТЕХНІЧНИЙ   УНІВЕРСИТЕТ УКРАЇНИ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"КИЇВСЬКИЙ ПОЛІТЕХНІЧНИЙ ІНСТИТУТ ІМЕНІ ІГОРЯ СІКОРСЬКОГО"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Кафедра програмного забезпечення комп'ютерних систем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0"/>
        <w:jc w:val="center"/>
        <w:rPr>
          <w:rFonts w:cs="Times New Roman"/>
          <w:sz w:val="28"/>
          <w:lang w:val="uk-UA"/>
        </w:rPr>
      </w:pPr>
    </w:p>
    <w:p w:rsidR="009744D1" w:rsidRPr="00AF3B5C" w:rsidRDefault="00476DBF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en-US" w:eastAsia="ru-RU"/>
        </w:rPr>
      </w:pPr>
      <w:r>
        <w:rPr>
          <w:rFonts w:eastAsia="Times New Roman" w:cs="Times New Roman"/>
          <w:sz w:val="28"/>
          <w:lang w:val="uk-UA" w:eastAsia="ru-RU"/>
        </w:rPr>
        <w:t>Лабораторна</w:t>
      </w:r>
      <w:r w:rsidR="00AF3B5C">
        <w:rPr>
          <w:rFonts w:eastAsia="Times New Roman" w:cs="Times New Roman"/>
          <w:sz w:val="28"/>
          <w:lang w:val="uk-UA" w:eastAsia="ru-RU"/>
        </w:rPr>
        <w:t xml:space="preserve"> робота №</w:t>
      </w:r>
      <w:r w:rsidR="00340019">
        <w:rPr>
          <w:rFonts w:eastAsia="Times New Roman" w:cs="Times New Roman"/>
          <w:sz w:val="28"/>
          <w:lang w:val="en-US" w:eastAsia="ru-RU"/>
        </w:rPr>
        <w:t>4</w:t>
      </w:r>
    </w:p>
    <w:p w:rsidR="009744D1" w:rsidRPr="00E82B07" w:rsidRDefault="009744D1" w:rsidP="009744D1">
      <w:pPr>
        <w:spacing w:line="360" w:lineRule="auto"/>
        <w:ind w:firstLine="0"/>
        <w:jc w:val="center"/>
        <w:rPr>
          <w:rFonts w:eastAsia="Times New Roman" w:cs="Times New Roman"/>
          <w:sz w:val="28"/>
          <w:lang w:val="uk-UA" w:eastAsia="ru-RU"/>
        </w:rPr>
      </w:pPr>
      <w:r w:rsidRPr="00E82B07">
        <w:rPr>
          <w:rFonts w:eastAsia="Times New Roman" w:cs="Times New Roman"/>
          <w:sz w:val="28"/>
          <w:lang w:val="uk-UA" w:eastAsia="ru-RU"/>
        </w:rPr>
        <w:t>із дисципліни «</w:t>
      </w:r>
      <w:r w:rsidR="00EF1A78">
        <w:rPr>
          <w:rFonts w:eastAsia="Times New Roman" w:cs="Times New Roman"/>
          <w:sz w:val="28"/>
          <w:lang w:val="uk-UA" w:eastAsia="ru-RU"/>
        </w:rPr>
        <w:t>Програмування</w:t>
      </w:r>
      <w:r w:rsidRPr="00E82B07">
        <w:rPr>
          <w:rFonts w:eastAsia="Times New Roman" w:cs="Times New Roman"/>
          <w:sz w:val="28"/>
          <w:lang w:val="uk-UA" w:eastAsia="ru-RU"/>
        </w:rPr>
        <w:t>»</w:t>
      </w:r>
    </w:p>
    <w:p w:rsidR="00340019" w:rsidRPr="00340019" w:rsidRDefault="009744D1" w:rsidP="00340019">
      <w:pPr>
        <w:pStyle w:val="a7"/>
        <w:spacing w:before="0" w:beforeAutospacing="0" w:after="0" w:afterAutospacing="0"/>
      </w:pPr>
      <w:r w:rsidRPr="00E82B07">
        <w:rPr>
          <w:bCs/>
          <w:sz w:val="28"/>
          <w:lang w:val="uk-UA" w:eastAsia="ru-RU"/>
        </w:rPr>
        <w:t>на тему</w:t>
      </w:r>
      <w:r w:rsidRPr="00E82B07">
        <w:rPr>
          <w:b/>
          <w:bCs/>
          <w:sz w:val="28"/>
          <w:lang w:val="uk-UA" w:eastAsia="ru-RU"/>
        </w:rPr>
        <w:t xml:space="preserve"> </w:t>
      </w:r>
      <w:r w:rsidR="00340019" w:rsidRPr="00340019">
        <w:rPr>
          <w:b/>
          <w:bCs/>
          <w:color w:val="000000"/>
          <w:sz w:val="28"/>
          <w:szCs w:val="28"/>
        </w:rPr>
        <w:t xml:space="preserve">«C# .Net. </w:t>
      </w:r>
      <w:proofErr w:type="spellStart"/>
      <w:r w:rsidR="00340019" w:rsidRPr="00340019">
        <w:rPr>
          <w:b/>
          <w:bCs/>
          <w:color w:val="000000"/>
          <w:sz w:val="28"/>
          <w:szCs w:val="28"/>
        </w:rPr>
        <w:t>Управління</w:t>
      </w:r>
      <w:proofErr w:type="spellEnd"/>
      <w:r w:rsidR="00340019" w:rsidRPr="00340019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340019" w:rsidRPr="00340019">
        <w:rPr>
          <w:b/>
          <w:bCs/>
          <w:color w:val="000000"/>
          <w:sz w:val="28"/>
          <w:szCs w:val="28"/>
        </w:rPr>
        <w:t>ресурсами</w:t>
      </w:r>
      <w:proofErr w:type="spellEnd"/>
      <w:r w:rsidR="00340019" w:rsidRPr="00340019">
        <w:rPr>
          <w:b/>
          <w:bCs/>
          <w:color w:val="000000"/>
          <w:sz w:val="28"/>
          <w:szCs w:val="28"/>
        </w:rPr>
        <w:t xml:space="preserve">. </w:t>
      </w:r>
      <w:proofErr w:type="spellStart"/>
      <w:r w:rsidR="00340019" w:rsidRPr="00340019">
        <w:rPr>
          <w:b/>
          <w:bCs/>
          <w:color w:val="000000"/>
          <w:sz w:val="28"/>
          <w:szCs w:val="28"/>
        </w:rPr>
        <w:t>Написання</w:t>
      </w:r>
      <w:proofErr w:type="spellEnd"/>
      <w:r w:rsidR="00340019" w:rsidRPr="00340019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340019" w:rsidRPr="00340019">
        <w:rPr>
          <w:b/>
          <w:bCs/>
          <w:color w:val="000000"/>
          <w:sz w:val="28"/>
          <w:szCs w:val="28"/>
        </w:rPr>
        <w:t>чистого</w:t>
      </w:r>
      <w:proofErr w:type="spellEnd"/>
      <w:r w:rsidR="00340019" w:rsidRPr="00340019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="00340019" w:rsidRPr="00340019">
        <w:rPr>
          <w:b/>
          <w:bCs/>
          <w:color w:val="000000"/>
          <w:sz w:val="28"/>
          <w:szCs w:val="28"/>
        </w:rPr>
        <w:t>коду</w:t>
      </w:r>
      <w:proofErr w:type="spellEnd"/>
      <w:r w:rsidR="00340019" w:rsidRPr="00340019">
        <w:rPr>
          <w:b/>
          <w:bCs/>
          <w:color w:val="000000"/>
          <w:sz w:val="28"/>
          <w:szCs w:val="28"/>
        </w:rPr>
        <w:t>»</w:t>
      </w:r>
    </w:p>
    <w:p w:rsidR="009744D1" w:rsidRPr="00D913C9" w:rsidRDefault="009744D1" w:rsidP="00D913C9">
      <w:pPr>
        <w:pStyle w:val="a7"/>
        <w:spacing w:before="0" w:beforeAutospacing="0" w:after="0" w:afterAutospacing="0"/>
        <w:jc w:val="center"/>
      </w:pPr>
    </w:p>
    <w:p w:rsidR="009744D1" w:rsidRPr="00E82B07" w:rsidRDefault="009744D1" w:rsidP="009744D1">
      <w:pPr>
        <w:spacing w:line="360" w:lineRule="auto"/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Виконав: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 xml:space="preserve">студент 2 курсу ФПМ групи КП-91 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proofErr w:type="spellStart"/>
      <w:r w:rsidRPr="00E82B07">
        <w:rPr>
          <w:rFonts w:cs="Times New Roman"/>
          <w:sz w:val="28"/>
          <w:lang w:val="uk-UA"/>
        </w:rPr>
        <w:t>Цой</w:t>
      </w:r>
      <w:proofErr w:type="spellEnd"/>
      <w:r w:rsidRPr="00E82B07">
        <w:rPr>
          <w:rFonts w:cs="Times New Roman"/>
          <w:sz w:val="28"/>
          <w:lang w:val="uk-UA"/>
        </w:rPr>
        <w:t xml:space="preserve"> Ігор Леонідович</w:t>
      </w:r>
    </w:p>
    <w:p w:rsidR="009744D1" w:rsidRPr="00E82B07" w:rsidRDefault="009744D1" w:rsidP="009744D1">
      <w:pPr>
        <w:spacing w:line="360" w:lineRule="auto"/>
        <w:ind w:firstLine="4536"/>
        <w:jc w:val="center"/>
        <w:rPr>
          <w:rFonts w:cs="Times New Roman"/>
          <w:i/>
          <w:sz w:val="28"/>
          <w:lang w:val="uk-UA"/>
        </w:rPr>
      </w:pPr>
      <w:r w:rsidRPr="00E82B07">
        <w:rPr>
          <w:rFonts w:cs="Times New Roman"/>
          <w:i/>
          <w:sz w:val="28"/>
          <w:lang w:val="uk-UA"/>
        </w:rPr>
        <w:t>(ПІБ)</w:t>
      </w:r>
    </w:p>
    <w:p w:rsidR="009744D1" w:rsidRPr="00E82B07" w:rsidRDefault="009744D1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Прийняв/ла</w:t>
      </w:r>
      <w:r w:rsidR="009744D1" w:rsidRPr="00E82B07">
        <w:rPr>
          <w:rFonts w:cs="Times New Roman"/>
          <w:sz w:val="28"/>
          <w:lang w:val="uk-UA"/>
        </w:rPr>
        <w:t>:</w:t>
      </w:r>
    </w:p>
    <w:p w:rsidR="009744D1" w:rsidRPr="00E82B07" w:rsidRDefault="00EF1A78" w:rsidP="009744D1">
      <w:pPr>
        <w:spacing w:line="360" w:lineRule="auto"/>
        <w:ind w:firstLine="4536"/>
        <w:jc w:val="left"/>
        <w:rPr>
          <w:rFonts w:cs="Times New Roman"/>
          <w:sz w:val="28"/>
          <w:lang w:val="uk-UA"/>
        </w:rPr>
      </w:pPr>
      <w:r>
        <w:rPr>
          <w:rFonts w:cs="Times New Roman"/>
          <w:sz w:val="28"/>
          <w:lang w:val="uk-UA"/>
        </w:rPr>
        <w:t>______________________________</w:t>
      </w: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2331"/>
        <w:gridCol w:w="800"/>
      </w:tblGrid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rFonts w:cs="Times New Roman"/>
                <w:sz w:val="28"/>
                <w:lang w:val="uk-UA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</w:pPr>
            <w:r w:rsidRPr="00E82B07">
              <w:rPr>
                <w:color w:val="000000"/>
              </w:rPr>
              <w:t>Бали</w:t>
            </w: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Якість виконання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 xml:space="preserve">Термін здачі 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  <w:tr w:rsidR="009744D1" w:rsidRPr="00E82B07" w:rsidTr="009744D1">
        <w:trPr>
          <w:jc w:val="right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pStyle w:val="a3"/>
              <w:spacing w:line="276" w:lineRule="auto"/>
              <w:jc w:val="left"/>
            </w:pPr>
            <w:r w:rsidRPr="00E82B07">
              <w:rPr>
                <w:color w:val="000000"/>
              </w:rPr>
              <w:t>Сумарний бал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5" w:type="dxa"/>
              <w:bottom w:w="0" w:type="dxa"/>
              <w:right w:w="120" w:type="dxa"/>
            </w:tcMar>
            <w:hideMark/>
          </w:tcPr>
          <w:p w:rsidR="009744D1" w:rsidRPr="00E82B07" w:rsidRDefault="009744D1">
            <w:pPr>
              <w:rPr>
                <w:lang w:val="uk-UA"/>
              </w:rPr>
            </w:pPr>
          </w:p>
        </w:tc>
      </w:tr>
    </w:tbl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rPr>
          <w:rFonts w:cs="Times New Roman"/>
          <w:sz w:val="28"/>
          <w:lang w:val="uk-UA"/>
        </w:rPr>
      </w:pPr>
    </w:p>
    <w:p w:rsidR="009744D1" w:rsidRPr="00E82B07" w:rsidRDefault="009744D1" w:rsidP="009744D1">
      <w:pPr>
        <w:ind w:firstLine="0"/>
        <w:jc w:val="center"/>
        <w:rPr>
          <w:rFonts w:cs="Times New Roman"/>
          <w:sz w:val="28"/>
          <w:lang w:val="uk-UA"/>
        </w:rPr>
      </w:pPr>
      <w:r w:rsidRPr="00E82B07">
        <w:rPr>
          <w:rFonts w:cs="Times New Roman"/>
          <w:sz w:val="28"/>
          <w:lang w:val="uk-UA"/>
        </w:rPr>
        <w:t>КИЇВ  —    2020</w:t>
      </w:r>
    </w:p>
    <w:p w:rsidR="00A76420" w:rsidRPr="00E14D9D" w:rsidRDefault="009744D1" w:rsidP="00A76420">
      <w:pPr>
        <w:spacing w:after="200" w:line="276" w:lineRule="auto"/>
        <w:ind w:firstLine="0"/>
        <w:jc w:val="left"/>
        <w:rPr>
          <w:lang w:val="en-US"/>
        </w:rPr>
      </w:pPr>
      <w:r w:rsidRPr="00E82B07">
        <w:rPr>
          <w:lang w:val="uk-UA"/>
        </w:rPr>
        <w:br w:type="page"/>
      </w: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lastRenderedPageBreak/>
        <w:t>Мета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роботи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A76420" w:rsidRPr="00A76420" w:rsidRDefault="00340019" w:rsidP="00340019">
      <w:pPr>
        <w:ind w:firstLine="0"/>
        <w:jc w:val="left"/>
        <w:rPr>
          <w:rFonts w:eastAsia="Times New Roman" w:cs="Times New Roman"/>
          <w:color w:val="auto"/>
          <w:sz w:val="28"/>
          <w:szCs w:val="28"/>
          <w:lang w:val="en-US" w:eastAsia="en-US"/>
        </w:rPr>
      </w:pPr>
      <w:proofErr w:type="spellStart"/>
      <w:r>
        <w:rPr>
          <w:sz w:val="28"/>
          <w:szCs w:val="28"/>
        </w:rPr>
        <w:t>Ознайомитися</w:t>
      </w:r>
      <w:proofErr w:type="spellEnd"/>
      <w:r>
        <w:rPr>
          <w:sz w:val="28"/>
          <w:szCs w:val="28"/>
        </w:rPr>
        <w:t xml:space="preserve"> з правилами </w:t>
      </w:r>
      <w:proofErr w:type="spellStart"/>
      <w:r>
        <w:rPr>
          <w:sz w:val="28"/>
          <w:szCs w:val="28"/>
        </w:rPr>
        <w:t>написання</w:t>
      </w:r>
      <w:proofErr w:type="spellEnd"/>
      <w:r>
        <w:rPr>
          <w:sz w:val="28"/>
          <w:szCs w:val="28"/>
        </w:rPr>
        <w:t xml:space="preserve"> чистого коду, </w:t>
      </w:r>
      <w:proofErr w:type="spellStart"/>
      <w:r>
        <w:rPr>
          <w:sz w:val="28"/>
          <w:szCs w:val="28"/>
        </w:rPr>
        <w:t>прийомами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рефакторингу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вивчити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механізм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управління</w:t>
      </w:r>
      <w:proofErr w:type="spellEnd"/>
      <w:r>
        <w:rPr>
          <w:sz w:val="28"/>
          <w:szCs w:val="28"/>
        </w:rPr>
        <w:t xml:space="preserve"> ресурсами, </w:t>
      </w:r>
      <w:proofErr w:type="spellStart"/>
      <w:r>
        <w:rPr>
          <w:sz w:val="28"/>
          <w:szCs w:val="28"/>
        </w:rPr>
        <w:t>реалізований</w:t>
      </w:r>
      <w:proofErr w:type="spellEnd"/>
      <w:r>
        <w:rPr>
          <w:sz w:val="28"/>
          <w:szCs w:val="28"/>
        </w:rPr>
        <w:t xml:space="preserve"> у .</w:t>
      </w:r>
      <w:proofErr w:type="spellStart"/>
      <w:r>
        <w:rPr>
          <w:sz w:val="28"/>
          <w:szCs w:val="28"/>
        </w:rPr>
        <w:t>Net</w:t>
      </w:r>
      <w:proofErr w:type="spellEnd"/>
      <w:r>
        <w:rPr>
          <w:sz w:val="28"/>
          <w:szCs w:val="28"/>
        </w:rPr>
        <w:t>.</w:t>
      </w:r>
    </w:p>
    <w:p w:rsidR="00340019" w:rsidRDefault="00340019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</w:p>
    <w:p w:rsidR="00A76420" w:rsidRDefault="00A76420" w:rsidP="00A76420">
      <w:pPr>
        <w:ind w:firstLine="0"/>
        <w:jc w:val="center"/>
        <w:rPr>
          <w:rFonts w:eastAsia="Times New Roman" w:cs="Times New Roman"/>
          <w:b/>
          <w:sz w:val="28"/>
          <w:szCs w:val="28"/>
          <w:lang w:val="en-US" w:eastAsia="en-US"/>
        </w:rPr>
      </w:pP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Постановка</w:t>
      </w:r>
      <w:proofErr w:type="spellEnd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 xml:space="preserve"> </w:t>
      </w:r>
      <w:proofErr w:type="spellStart"/>
      <w:r w:rsidRPr="00A76420">
        <w:rPr>
          <w:rFonts w:eastAsia="Times New Roman" w:cs="Times New Roman"/>
          <w:b/>
          <w:sz w:val="28"/>
          <w:szCs w:val="28"/>
          <w:lang w:val="en-US" w:eastAsia="en-US"/>
        </w:rPr>
        <w:t>задачі</w:t>
      </w:r>
      <w:proofErr w:type="spellEnd"/>
    </w:p>
    <w:p w:rsidR="006A473F" w:rsidRPr="00A76420" w:rsidRDefault="006A473F" w:rsidP="00A76420">
      <w:pPr>
        <w:ind w:firstLine="0"/>
        <w:jc w:val="center"/>
        <w:rPr>
          <w:rFonts w:eastAsia="Times New Roman" w:cs="Times New Roman"/>
          <w:b/>
          <w:color w:val="auto"/>
          <w:sz w:val="28"/>
          <w:szCs w:val="28"/>
          <w:lang w:val="en-US" w:eastAsia="en-US"/>
        </w:rPr>
      </w:pPr>
    </w:p>
    <w:p w:rsidR="00340019" w:rsidRDefault="00340019" w:rsidP="00340019">
      <w:pPr>
        <w:pStyle w:val="a7"/>
        <w:numPr>
          <w:ilvl w:val="0"/>
          <w:numId w:val="20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Додати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створених</w:t>
      </w:r>
      <w:proofErr w:type="spellEnd"/>
      <w:r>
        <w:rPr>
          <w:color w:val="000000"/>
          <w:sz w:val="28"/>
          <w:szCs w:val="28"/>
        </w:rPr>
        <w:t xml:space="preserve"> в </w:t>
      </w:r>
      <w:proofErr w:type="spellStart"/>
      <w:r>
        <w:rPr>
          <w:color w:val="000000"/>
          <w:sz w:val="28"/>
          <w:szCs w:val="28"/>
        </w:rPr>
        <w:t>рамках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виконання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попередніх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лабораторних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робіт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методи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наявність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яких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дозволятиме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управляти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знищенням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об’єктів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класів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 xml:space="preserve">(2 </w:t>
      </w:r>
      <w:proofErr w:type="spellStart"/>
      <w:r>
        <w:rPr>
          <w:b/>
          <w:bCs/>
          <w:color w:val="000000"/>
          <w:sz w:val="28"/>
          <w:szCs w:val="28"/>
        </w:rPr>
        <w:t>бали</w:t>
      </w:r>
      <w:proofErr w:type="spellEnd"/>
      <w:r>
        <w:rPr>
          <w:b/>
          <w:bCs/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</w:rPr>
        <w:t>: </w:t>
      </w:r>
    </w:p>
    <w:p w:rsidR="00340019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реалізувати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інтерфейс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IDisposable</w:t>
      </w:r>
      <w:proofErr w:type="spellEnd"/>
      <w:r>
        <w:rPr>
          <w:color w:val="000000"/>
          <w:sz w:val="28"/>
          <w:szCs w:val="28"/>
        </w:rPr>
        <w:t>;</w:t>
      </w:r>
    </w:p>
    <w:p w:rsidR="00340019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деструктори</w:t>
      </w:r>
      <w:proofErr w:type="spellEnd"/>
      <w:r>
        <w:rPr>
          <w:color w:val="000000"/>
          <w:sz w:val="28"/>
          <w:szCs w:val="28"/>
        </w:rPr>
        <w:t>;</w:t>
      </w:r>
    </w:p>
    <w:p w:rsidR="00340019" w:rsidRDefault="00340019" w:rsidP="00340019">
      <w:pPr>
        <w:pStyle w:val="a7"/>
        <w:numPr>
          <w:ilvl w:val="1"/>
          <w:numId w:val="21"/>
        </w:numPr>
        <w:spacing w:before="0" w:beforeAutospacing="0" w:after="0" w:afterAutospacing="0"/>
        <w:ind w:left="2880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забезпечити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уникнення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конфліктів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між</w:t>
      </w:r>
      <w:proofErr w:type="spellEnd"/>
      <w:r>
        <w:rPr>
          <w:color w:val="000000"/>
          <w:sz w:val="28"/>
          <w:szCs w:val="28"/>
        </w:rPr>
        <w:t xml:space="preserve"> Dispose </w:t>
      </w:r>
      <w:proofErr w:type="spellStart"/>
      <w:r>
        <w:rPr>
          <w:color w:val="000000"/>
          <w:sz w:val="28"/>
          <w:szCs w:val="28"/>
        </w:rPr>
        <w:t>та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деструктором</w:t>
      </w:r>
      <w:proofErr w:type="spellEnd"/>
      <w:r>
        <w:rPr>
          <w:color w:val="000000"/>
          <w:sz w:val="28"/>
          <w:szCs w:val="28"/>
        </w:rPr>
        <w:t>.</w:t>
      </w:r>
    </w:p>
    <w:p w:rsidR="00340019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Забезпечити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виклики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методів</w:t>
      </w:r>
      <w:proofErr w:type="spellEnd"/>
      <w:r>
        <w:rPr>
          <w:color w:val="000000"/>
          <w:sz w:val="28"/>
          <w:szCs w:val="28"/>
        </w:rPr>
        <w:t xml:space="preserve"> GC </w:t>
      </w:r>
      <w:proofErr w:type="spellStart"/>
      <w:r>
        <w:rPr>
          <w:color w:val="000000"/>
          <w:sz w:val="28"/>
          <w:szCs w:val="28"/>
        </w:rPr>
        <w:t>таким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чином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щоб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можна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було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простежити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життєвий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цикл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об’єктів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обробляються</w:t>
      </w:r>
      <w:proofErr w:type="spellEnd"/>
      <w:r>
        <w:rPr>
          <w:color w:val="000000"/>
          <w:sz w:val="28"/>
          <w:szCs w:val="28"/>
        </w:rPr>
        <w:t xml:space="preserve"> (</w:t>
      </w:r>
      <w:proofErr w:type="spellStart"/>
      <w:r>
        <w:rPr>
          <w:color w:val="000000"/>
          <w:sz w:val="28"/>
          <w:szCs w:val="28"/>
        </w:rPr>
        <w:t>зокрема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використати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методи</w:t>
      </w:r>
      <w:proofErr w:type="spellEnd"/>
      <w:r>
        <w:rPr>
          <w:color w:val="000000"/>
          <w:sz w:val="28"/>
          <w:szCs w:val="28"/>
        </w:rPr>
        <w:t xml:space="preserve"> Collect, </w:t>
      </w:r>
      <w:proofErr w:type="spellStart"/>
      <w:r>
        <w:rPr>
          <w:color w:val="000000"/>
          <w:sz w:val="28"/>
          <w:szCs w:val="28"/>
        </w:rPr>
        <w:t>SupressFinalize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ReRegisterForFinalize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GetTotalMemory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GetGeneration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WaitForPendingFinalizers</w:t>
      </w:r>
      <w:proofErr w:type="spellEnd"/>
      <w:r>
        <w:rPr>
          <w:color w:val="000000"/>
          <w:sz w:val="28"/>
          <w:szCs w:val="28"/>
        </w:rPr>
        <w:t xml:space="preserve">). </w:t>
      </w:r>
      <w:proofErr w:type="spellStart"/>
      <w:r>
        <w:rPr>
          <w:color w:val="000000"/>
          <w:sz w:val="28"/>
          <w:szCs w:val="28"/>
        </w:rPr>
        <w:t>Створити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ситуацію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спровокує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примусове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збирання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сміття</w:t>
      </w:r>
      <w:proofErr w:type="spellEnd"/>
      <w:r>
        <w:rPr>
          <w:color w:val="000000"/>
          <w:sz w:val="28"/>
          <w:szCs w:val="28"/>
        </w:rPr>
        <w:t xml:space="preserve"> GC </w:t>
      </w:r>
      <w:r>
        <w:rPr>
          <w:b/>
          <w:bCs/>
          <w:color w:val="000000"/>
          <w:sz w:val="28"/>
          <w:szCs w:val="28"/>
        </w:rPr>
        <w:t xml:space="preserve">(3 </w:t>
      </w:r>
      <w:proofErr w:type="spellStart"/>
      <w:r>
        <w:rPr>
          <w:b/>
          <w:bCs/>
          <w:color w:val="000000"/>
          <w:sz w:val="28"/>
          <w:szCs w:val="28"/>
        </w:rPr>
        <w:t>балів</w:t>
      </w:r>
      <w:proofErr w:type="spellEnd"/>
      <w:r>
        <w:rPr>
          <w:b/>
          <w:bCs/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</w:rPr>
        <w:t>. </w:t>
      </w:r>
    </w:p>
    <w:p w:rsidR="00340019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Продемонструвати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можливості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роботи</w:t>
      </w:r>
      <w:proofErr w:type="spellEnd"/>
      <w:r>
        <w:rPr>
          <w:color w:val="000000"/>
          <w:sz w:val="28"/>
          <w:szCs w:val="28"/>
        </w:rPr>
        <w:t xml:space="preserve"> з </w:t>
      </w:r>
      <w:proofErr w:type="spellStart"/>
      <w:r>
        <w:rPr>
          <w:color w:val="000000"/>
          <w:sz w:val="28"/>
          <w:szCs w:val="28"/>
        </w:rPr>
        <w:t>WeakReference</w:t>
      </w:r>
      <w:proofErr w:type="spellEnd"/>
      <w:r>
        <w:rPr>
          <w:color w:val="000000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 xml:space="preserve">(1 </w:t>
      </w:r>
      <w:proofErr w:type="spellStart"/>
      <w:r>
        <w:rPr>
          <w:b/>
          <w:bCs/>
          <w:color w:val="000000"/>
          <w:sz w:val="28"/>
          <w:szCs w:val="28"/>
        </w:rPr>
        <w:t>бал</w:t>
      </w:r>
      <w:proofErr w:type="spellEnd"/>
      <w:r>
        <w:rPr>
          <w:b/>
          <w:bCs/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</w:rPr>
        <w:t>.</w:t>
      </w:r>
    </w:p>
    <w:p w:rsidR="00340019" w:rsidRDefault="00340019" w:rsidP="00340019">
      <w:pPr>
        <w:pStyle w:val="a7"/>
        <w:numPr>
          <w:ilvl w:val="0"/>
          <w:numId w:val="21"/>
        </w:numPr>
        <w:spacing w:before="0" w:beforeAutospacing="0" w:after="0" w:afterAutospacing="0"/>
        <w:ind w:left="1068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У </w:t>
      </w:r>
      <w:proofErr w:type="spellStart"/>
      <w:r>
        <w:rPr>
          <w:color w:val="000000"/>
          <w:sz w:val="28"/>
          <w:szCs w:val="28"/>
        </w:rPr>
        <w:t>протоколі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вказати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евристичним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правилам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щодо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написання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чистого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color w:val="000000"/>
          <w:sz w:val="28"/>
          <w:szCs w:val="28"/>
        </w:rPr>
        <w:t>коду</w:t>
      </w:r>
      <w:proofErr w:type="spellEnd"/>
      <w:r>
        <w:rPr>
          <w:color w:val="000000"/>
          <w:sz w:val="28"/>
          <w:szCs w:val="28"/>
        </w:rPr>
        <w:t>  (</w:t>
      </w:r>
      <w:proofErr w:type="spellStart"/>
      <w:proofErr w:type="gramEnd"/>
      <w:r>
        <w:rPr>
          <w:color w:val="000000"/>
          <w:sz w:val="28"/>
          <w:szCs w:val="28"/>
        </w:rPr>
        <w:t>груп</w:t>
      </w:r>
      <w:proofErr w:type="spellEnd"/>
      <w:r>
        <w:rPr>
          <w:color w:val="000000"/>
          <w:sz w:val="28"/>
          <w:szCs w:val="28"/>
        </w:rPr>
        <w:t xml:space="preserve"> “</w:t>
      </w:r>
      <w:proofErr w:type="spellStart"/>
      <w:r>
        <w:rPr>
          <w:color w:val="000000"/>
          <w:sz w:val="28"/>
          <w:szCs w:val="28"/>
        </w:rPr>
        <w:t>Функції</w:t>
      </w:r>
      <w:proofErr w:type="spellEnd"/>
      <w:r>
        <w:rPr>
          <w:color w:val="000000"/>
          <w:sz w:val="28"/>
          <w:szCs w:val="28"/>
        </w:rPr>
        <w:t>”, “</w:t>
      </w:r>
      <w:proofErr w:type="spellStart"/>
      <w:r>
        <w:rPr>
          <w:color w:val="000000"/>
          <w:sz w:val="28"/>
          <w:szCs w:val="28"/>
        </w:rPr>
        <w:t>Імена</w:t>
      </w:r>
      <w:proofErr w:type="spellEnd"/>
      <w:r>
        <w:rPr>
          <w:color w:val="000000"/>
          <w:sz w:val="28"/>
          <w:szCs w:val="28"/>
        </w:rPr>
        <w:t>”, “</w:t>
      </w:r>
      <w:proofErr w:type="spellStart"/>
      <w:r>
        <w:rPr>
          <w:color w:val="000000"/>
          <w:sz w:val="28"/>
          <w:szCs w:val="28"/>
        </w:rPr>
        <w:t>Загальні</w:t>
      </w:r>
      <w:proofErr w:type="spellEnd"/>
      <w:r>
        <w:rPr>
          <w:color w:val="000000"/>
          <w:sz w:val="28"/>
          <w:szCs w:val="28"/>
        </w:rPr>
        <w:t xml:space="preserve">” з </w:t>
      </w:r>
      <w:proofErr w:type="spellStart"/>
      <w:r>
        <w:rPr>
          <w:color w:val="000000"/>
          <w:sz w:val="28"/>
          <w:szCs w:val="28"/>
        </w:rPr>
        <w:t>книги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Р.Мартіна</w:t>
      </w:r>
      <w:proofErr w:type="spellEnd"/>
      <w:r>
        <w:rPr>
          <w:color w:val="000000"/>
          <w:sz w:val="28"/>
          <w:szCs w:val="28"/>
        </w:rPr>
        <w:t xml:space="preserve"> “</w:t>
      </w:r>
      <w:proofErr w:type="spellStart"/>
      <w:r>
        <w:rPr>
          <w:color w:val="000000"/>
          <w:sz w:val="28"/>
          <w:szCs w:val="28"/>
        </w:rPr>
        <w:t>Чистий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</w:t>
      </w:r>
      <w:proofErr w:type="spellEnd"/>
      <w:r>
        <w:rPr>
          <w:color w:val="000000"/>
          <w:sz w:val="28"/>
          <w:szCs w:val="28"/>
        </w:rPr>
        <w:t xml:space="preserve">”)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класів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розроблених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попередніх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лабораторних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роботах</w:t>
      </w:r>
      <w:proofErr w:type="spellEnd"/>
      <w:r>
        <w:rPr>
          <w:color w:val="000000"/>
          <w:sz w:val="28"/>
          <w:szCs w:val="28"/>
        </w:rPr>
        <w:t xml:space="preserve">. У </w:t>
      </w:r>
      <w:proofErr w:type="spellStart"/>
      <w:r>
        <w:rPr>
          <w:color w:val="000000"/>
          <w:sz w:val="28"/>
          <w:szCs w:val="28"/>
        </w:rPr>
        <w:t>разі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фрагмент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не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відповідає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цим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правилам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провести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рефакторинг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та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вказати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які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прийому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рефакторингу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були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використані</w:t>
      </w:r>
      <w:proofErr w:type="spellEnd"/>
      <w:r>
        <w:rPr>
          <w:color w:val="000000"/>
          <w:sz w:val="28"/>
          <w:szCs w:val="28"/>
        </w:rPr>
        <w:t xml:space="preserve"> (у </w:t>
      </w:r>
      <w:proofErr w:type="spellStart"/>
      <w:r>
        <w:rPr>
          <w:color w:val="000000"/>
          <w:sz w:val="28"/>
          <w:szCs w:val="28"/>
        </w:rPr>
        <w:t>протоколі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це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оформити</w:t>
      </w:r>
      <w:proofErr w:type="spellEnd"/>
      <w:r>
        <w:rPr>
          <w:color w:val="000000"/>
          <w:sz w:val="28"/>
          <w:szCs w:val="28"/>
        </w:rPr>
        <w:t xml:space="preserve"> у </w:t>
      </w:r>
      <w:proofErr w:type="spellStart"/>
      <w:r>
        <w:rPr>
          <w:color w:val="000000"/>
          <w:sz w:val="28"/>
          <w:szCs w:val="28"/>
        </w:rPr>
        <w:t>форматі</w:t>
      </w:r>
      <w:proofErr w:type="spellEnd"/>
      <w:r>
        <w:rPr>
          <w:color w:val="000000"/>
          <w:sz w:val="28"/>
          <w:szCs w:val="28"/>
        </w:rPr>
        <w:t xml:space="preserve"> - “</w:t>
      </w:r>
      <w:proofErr w:type="spellStart"/>
      <w:r>
        <w:rPr>
          <w:color w:val="000000"/>
          <w:sz w:val="28"/>
          <w:szCs w:val="28"/>
        </w:rPr>
        <w:t>фрагмент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старого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коду-фрагмент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виправленого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коду</w:t>
      </w:r>
      <w:proofErr w:type="spellEnd"/>
      <w:r>
        <w:rPr>
          <w:color w:val="000000"/>
          <w:sz w:val="28"/>
          <w:szCs w:val="28"/>
        </w:rPr>
        <w:t xml:space="preserve"> - </w:t>
      </w:r>
      <w:proofErr w:type="spellStart"/>
      <w:r>
        <w:rPr>
          <w:color w:val="000000"/>
          <w:sz w:val="28"/>
          <w:szCs w:val="28"/>
        </w:rPr>
        <w:t>назва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прийому</w:t>
      </w:r>
      <w:proofErr w:type="spellEnd"/>
      <w:r>
        <w:rPr>
          <w:color w:val="000000"/>
          <w:sz w:val="28"/>
          <w:szCs w:val="28"/>
        </w:rPr>
        <w:t xml:space="preserve">, </w:t>
      </w:r>
      <w:proofErr w:type="spellStart"/>
      <w:r>
        <w:rPr>
          <w:color w:val="000000"/>
          <w:sz w:val="28"/>
          <w:szCs w:val="28"/>
        </w:rPr>
        <w:t>що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був</w:t>
      </w:r>
      <w:proofErr w:type="spellEnd"/>
      <w:r>
        <w:rPr>
          <w:color w:val="000000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застосований</w:t>
      </w:r>
      <w:proofErr w:type="spellEnd"/>
      <w:r>
        <w:rPr>
          <w:color w:val="000000"/>
          <w:sz w:val="28"/>
          <w:szCs w:val="28"/>
        </w:rPr>
        <w:t xml:space="preserve">”. </w:t>
      </w:r>
      <w:r>
        <w:rPr>
          <w:b/>
          <w:bCs/>
          <w:color w:val="000000"/>
          <w:sz w:val="28"/>
          <w:szCs w:val="28"/>
        </w:rPr>
        <w:t xml:space="preserve">(4 </w:t>
      </w:r>
      <w:proofErr w:type="spellStart"/>
      <w:r>
        <w:rPr>
          <w:b/>
          <w:bCs/>
          <w:color w:val="000000"/>
          <w:sz w:val="28"/>
          <w:szCs w:val="28"/>
        </w:rPr>
        <w:t>бали</w:t>
      </w:r>
      <w:proofErr w:type="spellEnd"/>
      <w:r>
        <w:rPr>
          <w:b/>
          <w:bCs/>
          <w:color w:val="000000"/>
          <w:sz w:val="28"/>
          <w:szCs w:val="28"/>
        </w:rPr>
        <w:t>)</w:t>
      </w:r>
    </w:p>
    <w:p w:rsidR="00A76420" w:rsidRDefault="00A76420" w:rsidP="00A76420">
      <w:pPr>
        <w:spacing w:after="200" w:line="276" w:lineRule="auto"/>
        <w:ind w:firstLine="0"/>
        <w:jc w:val="center"/>
        <w:rPr>
          <w:sz w:val="28"/>
          <w:szCs w:val="28"/>
          <w:lang w:val="en-US"/>
        </w:rPr>
      </w:pPr>
    </w:p>
    <w:p w:rsidR="00863AD7" w:rsidRDefault="00863AD7">
      <w:pPr>
        <w:spacing w:after="160" w:line="259" w:lineRule="auto"/>
        <w:ind w:firstLine="0"/>
        <w:jc w:val="left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Діаграма класів</w:t>
      </w:r>
    </w:p>
    <w:p w:rsidR="00A76420" w:rsidRDefault="00092980" w:rsidP="00A76420">
      <w:pPr>
        <w:spacing w:after="200" w:line="276" w:lineRule="auto"/>
        <w:ind w:firstLine="0"/>
        <w:jc w:val="center"/>
        <w:rPr>
          <w:sz w:val="28"/>
          <w:szCs w:val="28"/>
          <w:lang w:val="uk-UA"/>
        </w:rPr>
      </w:pPr>
      <w:r w:rsidRPr="00092980">
        <w:rPr>
          <w:noProof/>
          <w:sz w:val="28"/>
          <w:szCs w:val="28"/>
          <w:lang w:val="en-US" w:eastAsia="en-US"/>
        </w:rPr>
        <w:drawing>
          <wp:inline distT="0" distB="0" distL="0" distR="0">
            <wp:extent cx="6152515" cy="3897364"/>
            <wp:effectExtent l="0" t="0" r="635" b="8255"/>
            <wp:docPr id="2" name="Рисунок 2" descr="C:\Users\Igor\Documents\GitHub\oop_std_20\labs\lab3\docs\class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gor\Documents\GitHub\oop_std_20\labs\lab3\docs\classe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3897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Код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505B99" w:rsidRPr="00EC6E7B" w:rsidTr="00505B99">
        <w:tc>
          <w:tcPr>
            <w:tcW w:w="9679" w:type="dxa"/>
          </w:tcPr>
          <w:p w:rsidR="00505B99" w:rsidRPr="00EC6E7B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EC6E7B">
              <w:rPr>
                <w:rFonts w:ascii="Consolas" w:hAnsi="Consolas"/>
                <w:sz w:val="16"/>
                <w:szCs w:val="16"/>
                <w:lang w:val="en-US"/>
              </w:rPr>
              <w:t>Program.cs</w:t>
            </w:r>
            <w:proofErr w:type="spellEnd"/>
          </w:p>
        </w:tc>
      </w:tr>
      <w:tr w:rsidR="00505B99" w:rsidRPr="00EC6E7B" w:rsidTr="00505B99">
        <w:tc>
          <w:tcPr>
            <w:tcW w:w="9679" w:type="dxa"/>
          </w:tcPr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System.Collections.Generic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System.Linq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System.Text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System.Threading.Tasks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System.Threading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System.IO;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System.ComponentModel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System.Runtime.Serialization.Formatters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.Binary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Newtonsoft.Json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lab1.models.Drivers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lab1.models.Vehicles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lab1.models.DriverLicense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lab1.models.Other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using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lab1.models.UserDefinedExceptions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namespace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lab1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Program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static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Main(</w:t>
            </w:r>
            <w:proofErr w:type="gram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args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dr1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Kek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17);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dr2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Sas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32);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Driver dr3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Sos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12);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"exception test"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try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 Driver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dr4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Omegalul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Kok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18);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catch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SmallAgeException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 )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{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"Low age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excpetion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caught: {0}, minimal age - {1}, entered age - {2}"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e.Message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e.MinimalAge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e.InputAge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lic1 =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(dr1);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lic2 =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(dr2);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lic3 =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DriverLicense.CreateDriverLicense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(dr3);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(lic3 ==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)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"lic3 is null"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IPerson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dr5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"p"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35);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IDrivingExperience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dr6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ExperiencedDriver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34);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(dr5.OverrallExperience);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(dr6.OverrallExperience);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veh1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Motorcicle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Categories.A1);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veh2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Car(</w:t>
            </w:r>
            <w:proofErr w:type="gram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"hjkfdjkadhkjf2"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Categories.B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Lul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car"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0, 1596, 88,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new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coll.Add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(veh1);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dr1.AddVehicle(veh1);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foreach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AVehicle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dr1.Vehicles)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veh.VinCode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"event, delegate test"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is driving -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dr1.Drive(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"hf7834h87h32487hc8"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10));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"dr1 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is_alive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-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dr1.IsAlive);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"dr1 license is active -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, lic1.IsActive);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#region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serialization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formatter = new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BinaryFormatter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//using 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fs = new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"data.dat",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formatter.Serialize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(fs, new Driver[] { dr1, dr2, (Driver)dr6 });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//using 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fs = new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"data.dat",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(Driver[])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formatter.Deserialize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(fs);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//using 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fs = new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FileStream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data_json.json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",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FileMode.OpenOrCreate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string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JsonConvert.SerializeObject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(new 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] { dr1, dr2, (Driver)dr6 },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Formatting.Indented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byte[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] info = new UTF8Encoding(true).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GetBytes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fs.Write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(info, 0,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info.Length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string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File.ReadAllText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("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data_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json.json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");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Driver[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]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drs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JsonConvert.DeserializeObject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&lt;Driver[]&gt;(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json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#</w:t>
            </w:r>
            <w:proofErr w:type="spellStart"/>
            <w:r w:rsidRPr="00EC6E7B">
              <w:rPr>
                <w:rFonts w:ascii="Consolas" w:hAnsi="Consolas" w:cs="Consolas"/>
                <w:color w:val="808080"/>
                <w:sz w:val="16"/>
                <w:szCs w:val="16"/>
                <w:lang w:val="en-US" w:eastAsia="en-US"/>
              </w:rPr>
              <w:t>endregion</w:t>
            </w:r>
            <w:proofErr w:type="spellEnd"/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gc</w:t>
            </w:r>
            <w:proofErr w:type="spellEnd"/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vc1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MaxGen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GC.MaxGeneration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vc1.MakeGarbage();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(0);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(2);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"Gen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GC.GetGeneration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(vc1));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vc2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nNext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j = 0; j &lt; 10;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j++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vc2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vc2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null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"Mem {0}"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GC.GetTotalMemory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GC.WaitForPendingFinalizers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weakref</w:t>
            </w:r>
            <w:proofErr w:type="spellEnd"/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//Dictionary&lt;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&gt; cache = default;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//for 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&lt; 50;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++)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cache.Add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, new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(new Data(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), false));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//Random r = new 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Random(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c = 0;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//for 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&lt;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cache.Count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;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++)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index =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r.Next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cache.Count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// Access the object by getting a property value.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Data d = cache[index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].Target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as Data;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if (d == null)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   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c++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    cache[index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].Target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new Data(index);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    d = cache[index</w:t>
            </w:r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].Target</w:t>
            </w:r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as Data;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//    string 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DataName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 =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d.Name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//</w:t>
            </w:r>
            <w:proofErr w:type="spell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 xml:space="preserve">("{0}, {1}", c,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cache.Count</w:t>
            </w:r>
            <w:proofErr w:type="spellEnd"/>
            <w:proofErr w:type="gramEnd"/>
            <w:r w:rsidRPr="00EC6E7B">
              <w:rPr>
                <w:rFonts w:ascii="Consolas" w:hAnsi="Consolas" w:cs="Consolas"/>
                <w:color w:val="008000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tracker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Data(10),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tracker.ReferenceDied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+=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() =&gt;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"Reference is dead"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GC.Collect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(0);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Thread.Sleep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(100);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GC.KeepAlive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(tracker);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"\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nPress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 xml:space="preserve"> any key"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Console.ReadKey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WeakReferenceTracker</w:t>
            </w:r>
            <w:proofErr w:type="spellEnd"/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readonly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w;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WeakReferenceTracker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object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o,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trackResurection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w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WeakReference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o,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trackResurection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Task.Factory.StartNew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TrackDeath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event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Action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ReferenceDied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() =&gt;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{ }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TrackDeath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while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w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.IsAlive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ReferenceDied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break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Thread.Sleep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(10);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class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] _data;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private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_name;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spellStart"/>
            <w:proofErr w:type="gramEnd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size)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_data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byte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[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size * 1024];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_name =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size.ToString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string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Name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get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{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return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_name;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~</w:t>
            </w:r>
            <w:proofErr w:type="gram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Data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"Data destructor"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}</w:t>
            </w:r>
          </w:p>
          <w:p w:rsidR="00505B99" w:rsidRPr="00EC6E7B" w:rsidRDefault="00505B99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</w:p>
        </w:tc>
      </w:tr>
    </w:tbl>
    <w:p w:rsidR="00A76420" w:rsidRPr="00EC6E7B" w:rsidRDefault="00A76420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FB76F8" w:rsidRPr="00EC6E7B" w:rsidRDefault="00FB76F8" w:rsidP="00863AD7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679"/>
      </w:tblGrid>
      <w:tr w:rsidR="00863AD7" w:rsidRPr="00EC6E7B" w:rsidTr="00863AD7">
        <w:tc>
          <w:tcPr>
            <w:tcW w:w="9679" w:type="dxa"/>
          </w:tcPr>
          <w:p w:rsidR="00863AD7" w:rsidRPr="00EC6E7B" w:rsidRDefault="00863AD7" w:rsidP="00863AD7">
            <w:pPr>
              <w:spacing w:after="20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proofErr w:type="spellStart"/>
            <w:r w:rsidRPr="00EC6E7B">
              <w:rPr>
                <w:rFonts w:ascii="Consolas" w:hAnsi="Consolas"/>
                <w:sz w:val="16"/>
                <w:szCs w:val="16"/>
                <w:lang w:val="en-US"/>
              </w:rPr>
              <w:t>VehicleCollection.cs</w:t>
            </w:r>
            <w:proofErr w:type="spellEnd"/>
          </w:p>
        </w:tc>
      </w:tr>
      <w:tr w:rsidR="00863AD7" w:rsidRPr="00EC6E7B" w:rsidTr="00863AD7">
        <w:tc>
          <w:tcPr>
            <w:tcW w:w="9679" w:type="dxa"/>
          </w:tcPr>
          <w:p w:rsidR="00863AD7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...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Dispose(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"45678"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Dispose(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GC.SuppressFinalize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this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protected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virtual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Dispose(</w:t>
            </w:r>
            <w:proofErr w:type="gramEnd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bool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disposing)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(!disposed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if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(disposing)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component.Dispose</w:t>
            </w:r>
            <w:proofErr w:type="spellEnd"/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   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Console.WriteLine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proofErr w:type="spellStart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rutyryty</w:t>
            </w:r>
            <w:proofErr w:type="spellEnd"/>
            <w:r w:rsidRPr="00EC6E7B">
              <w:rPr>
                <w:rFonts w:ascii="Consolas" w:hAnsi="Consolas" w:cs="Consolas"/>
                <w:color w:val="A31515"/>
                <w:sz w:val="16"/>
                <w:szCs w:val="16"/>
                <w:lang w:val="en-US" w:eastAsia="en-US"/>
              </w:rPr>
              <w:t>"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    disposed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true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~</w:t>
            </w:r>
            <w:proofErr w:type="spellStart"/>
            <w:proofErr w:type="gramStart"/>
            <w:r w:rsidRPr="00EC6E7B">
              <w:rPr>
                <w:rFonts w:ascii="Consolas" w:hAnsi="Consolas" w:cs="Consolas"/>
                <w:color w:val="2B91AF"/>
                <w:sz w:val="16"/>
                <w:szCs w:val="16"/>
                <w:lang w:val="en-US" w:eastAsia="en-US"/>
              </w:rPr>
              <w:t>VehicleCollection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Dispose(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false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lastRenderedPageBreak/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public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void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MakeGarbage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{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Component c;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   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for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(</w:t>
            </w:r>
            <w:proofErr w:type="spellStart"/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int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= 0;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&lt; 1024; </w:t>
            </w:r>
            <w:proofErr w:type="spell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i</w:t>
            </w:r>
            <w:proofErr w:type="spell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++) c = </w:t>
            </w:r>
            <w:r w:rsidRPr="00EC6E7B">
              <w:rPr>
                <w:rFonts w:ascii="Consolas" w:hAnsi="Consolas" w:cs="Consolas"/>
                <w:color w:val="0000FF"/>
                <w:sz w:val="16"/>
                <w:szCs w:val="16"/>
                <w:lang w:val="en-US" w:eastAsia="en-US"/>
              </w:rPr>
              <w:t>new</w:t>
            </w: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</w:t>
            </w:r>
            <w:proofErr w:type="gramStart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Component(</w:t>
            </w:r>
            <w:proofErr w:type="gramEnd"/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);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 w:cs="Consolas"/>
                <w:sz w:val="16"/>
                <w:szCs w:val="16"/>
                <w:lang w:val="en-US" w:eastAsia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 xml:space="preserve">        }</w:t>
            </w:r>
          </w:p>
          <w:p w:rsidR="00EC6E7B" w:rsidRPr="00EC6E7B" w:rsidRDefault="00EC6E7B" w:rsidP="00EC6E7B">
            <w:pPr>
              <w:autoSpaceDE w:val="0"/>
              <w:autoSpaceDN w:val="0"/>
              <w:adjustRightInd w:val="0"/>
              <w:ind w:firstLine="0"/>
              <w:jc w:val="left"/>
              <w:rPr>
                <w:rFonts w:ascii="Consolas" w:hAnsi="Consolas"/>
                <w:sz w:val="16"/>
                <w:szCs w:val="16"/>
                <w:lang w:val="en-US"/>
              </w:rPr>
            </w:pPr>
            <w:r w:rsidRPr="00EC6E7B">
              <w:rPr>
                <w:rFonts w:ascii="Consolas" w:hAnsi="Consolas" w:cs="Consolas"/>
                <w:sz w:val="16"/>
                <w:szCs w:val="16"/>
                <w:lang w:val="en-US" w:eastAsia="en-US"/>
              </w:rPr>
              <w:t>...</w:t>
            </w:r>
          </w:p>
        </w:tc>
      </w:tr>
    </w:tbl>
    <w:p w:rsidR="006F61A8" w:rsidRDefault="006F61A8" w:rsidP="00505B99">
      <w:pPr>
        <w:spacing w:after="200"/>
        <w:ind w:firstLine="0"/>
        <w:jc w:val="left"/>
        <w:rPr>
          <w:rFonts w:ascii="Consolas" w:hAnsi="Consolas"/>
          <w:sz w:val="16"/>
          <w:szCs w:val="16"/>
          <w:lang w:val="en-US"/>
        </w:rPr>
      </w:pPr>
    </w:p>
    <w:p w:rsidR="006F61A8" w:rsidRDefault="006F61A8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505B99" w:rsidRDefault="006F61A8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  <w:r>
        <w:rPr>
          <w:rFonts w:cs="Times New Roman"/>
          <w:b/>
          <w:sz w:val="28"/>
          <w:szCs w:val="16"/>
          <w:lang w:val="uk-UA"/>
        </w:rPr>
        <w:lastRenderedPageBreak/>
        <w:t>Правила чистого коду</w:t>
      </w:r>
    </w:p>
    <w:p w:rsidR="006F61A8" w:rsidRDefault="006F61A8" w:rsidP="006F61A8">
      <w:pPr>
        <w:spacing w:after="200"/>
        <w:ind w:firstLine="0"/>
        <w:jc w:val="center"/>
        <w:rPr>
          <w:rFonts w:cs="Times New Roman"/>
          <w:b/>
          <w:sz w:val="28"/>
          <w:szCs w:val="16"/>
          <w:lang w:val="uk-UA"/>
        </w:rPr>
      </w:pPr>
    </w:p>
    <w:p w:rsidR="006F61A8" w:rsidRPr="00FA76E4" w:rsidRDefault="00FA76E4" w:rsidP="00FA76E4">
      <w:pPr>
        <w:pStyle w:val="a5"/>
        <w:numPr>
          <w:ilvl w:val="0"/>
          <w:numId w:val="22"/>
        </w:numPr>
        <w:spacing w:after="200"/>
        <w:jc w:val="left"/>
        <w:rPr>
          <w:rFonts w:cs="Times New Roman"/>
          <w:sz w:val="28"/>
          <w:szCs w:val="16"/>
          <w:lang w:val="uk-UA"/>
        </w:rPr>
      </w:pPr>
      <w:r>
        <w:rPr>
          <w:rFonts w:cs="Times New Roman"/>
          <w:sz w:val="28"/>
          <w:szCs w:val="16"/>
          <w:lang w:val="uk-UA"/>
        </w:rPr>
        <w:t>00</w:t>
      </w:r>
      <w:bookmarkStart w:id="0" w:name="_GoBack"/>
      <w:bookmarkEnd w:id="0"/>
    </w:p>
    <w:p w:rsidR="0085439B" w:rsidRPr="00505B99" w:rsidRDefault="0085439B" w:rsidP="0085439B">
      <w:pPr>
        <w:spacing w:after="160" w:line="259" w:lineRule="auto"/>
        <w:ind w:firstLine="0"/>
        <w:jc w:val="left"/>
        <w:rPr>
          <w:rFonts w:ascii="Consolas" w:hAnsi="Consolas"/>
          <w:sz w:val="16"/>
          <w:szCs w:val="16"/>
          <w:lang w:val="en-US"/>
        </w:rPr>
      </w:pPr>
      <w:r>
        <w:rPr>
          <w:rFonts w:ascii="Consolas" w:hAnsi="Consolas"/>
          <w:sz w:val="16"/>
          <w:szCs w:val="16"/>
          <w:lang w:val="en-US"/>
        </w:rPr>
        <w:br w:type="page"/>
      </w:r>
    </w:p>
    <w:p w:rsidR="00A76420" w:rsidRDefault="00A76420" w:rsidP="00A76420">
      <w:pPr>
        <w:spacing w:after="200" w:line="276" w:lineRule="auto"/>
        <w:ind w:firstLine="0"/>
        <w:jc w:val="center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lastRenderedPageBreak/>
        <w:t>Висновки</w:t>
      </w:r>
    </w:p>
    <w:p w:rsidR="00606D3B" w:rsidRDefault="006A03FF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У цій лабораторній роботі </w:t>
      </w:r>
      <w:r w:rsidR="00393BFF">
        <w:rPr>
          <w:sz w:val="28"/>
          <w:szCs w:val="28"/>
          <w:lang w:val="uk-UA"/>
        </w:rPr>
        <w:t xml:space="preserve">було ознайомлено </w:t>
      </w:r>
      <w:r w:rsidR="00393BFF">
        <w:rPr>
          <w:sz w:val="28"/>
          <w:szCs w:val="28"/>
        </w:rPr>
        <w:t xml:space="preserve">з такими </w:t>
      </w:r>
      <w:proofErr w:type="spellStart"/>
      <w:r w:rsidR="00393BFF">
        <w:rPr>
          <w:sz w:val="28"/>
          <w:szCs w:val="28"/>
        </w:rPr>
        <w:t>можлив</w:t>
      </w:r>
      <w:r w:rsidR="00606D3B">
        <w:rPr>
          <w:sz w:val="28"/>
          <w:szCs w:val="28"/>
        </w:rPr>
        <w:t>остями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мови</w:t>
      </w:r>
      <w:proofErr w:type="spellEnd"/>
      <w:r w:rsidR="00606D3B">
        <w:rPr>
          <w:sz w:val="28"/>
          <w:szCs w:val="28"/>
        </w:rPr>
        <w:t xml:space="preserve"> </w:t>
      </w:r>
      <w:proofErr w:type="spellStart"/>
      <w:r w:rsidR="00606D3B">
        <w:rPr>
          <w:sz w:val="28"/>
          <w:szCs w:val="28"/>
        </w:rPr>
        <w:t>програмування</w:t>
      </w:r>
      <w:proofErr w:type="spellEnd"/>
      <w:r w:rsidR="00606D3B">
        <w:rPr>
          <w:sz w:val="28"/>
          <w:szCs w:val="28"/>
        </w:rPr>
        <w:t xml:space="preserve"> C# як</w:t>
      </w:r>
      <w:r w:rsidR="00606D3B">
        <w:rPr>
          <w:sz w:val="28"/>
          <w:szCs w:val="28"/>
          <w:lang w:val="en-US"/>
        </w:rPr>
        <w:t>: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анонімні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методи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P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r w:rsidRPr="00606D3B">
        <w:rPr>
          <w:rFonts w:eastAsia="Times New Roman" w:cs="Times New Roman"/>
          <w:sz w:val="28"/>
          <w:szCs w:val="28"/>
          <w:lang w:val="en-US" w:eastAsia="en-US"/>
        </w:rPr>
        <w:t>lambda-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вирази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;</w:t>
      </w:r>
    </w:p>
    <w:p w:rsidR="00606D3B" w:rsidRDefault="00606D3B" w:rsidP="00606D3B">
      <w:pPr>
        <w:pStyle w:val="a5"/>
        <w:numPr>
          <w:ilvl w:val="0"/>
          <w:numId w:val="19"/>
        </w:numPr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типи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Action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та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Func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(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кожен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 xml:space="preserve"> з </w:t>
      </w:r>
      <w:proofErr w:type="spellStart"/>
      <w:r w:rsidRPr="00606D3B">
        <w:rPr>
          <w:rFonts w:eastAsia="Times New Roman" w:cs="Times New Roman"/>
          <w:sz w:val="28"/>
          <w:szCs w:val="28"/>
          <w:lang w:val="en-US" w:eastAsia="en-US"/>
        </w:rPr>
        <w:t>них</w:t>
      </w:r>
      <w:proofErr w:type="spellEnd"/>
      <w:r w:rsidRPr="00606D3B">
        <w:rPr>
          <w:rFonts w:eastAsia="Times New Roman" w:cs="Times New Roman"/>
          <w:sz w:val="28"/>
          <w:szCs w:val="28"/>
          <w:lang w:val="en-US" w:eastAsia="en-US"/>
        </w:rPr>
        <w:t>).</w:t>
      </w:r>
    </w:p>
    <w:p w:rsidR="00606D3B" w:rsidRPr="00606D3B" w:rsidRDefault="00606D3B" w:rsidP="00606D3B">
      <w:pPr>
        <w:ind w:firstLine="0"/>
        <w:textAlignment w:val="baseline"/>
        <w:rPr>
          <w:rFonts w:eastAsia="Times New Roman" w:cs="Times New Roman"/>
          <w:sz w:val="28"/>
          <w:szCs w:val="28"/>
          <w:lang w:val="en-US" w:eastAsia="en-US"/>
        </w:rPr>
      </w:pPr>
    </w:p>
    <w:p w:rsidR="00393BFF" w:rsidRDefault="00393BFF" w:rsidP="00137395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Було</w:t>
      </w:r>
      <w:r w:rsidR="00606D3B">
        <w:rPr>
          <w:sz w:val="28"/>
          <w:szCs w:val="28"/>
          <w:lang w:val="en-US"/>
        </w:rPr>
        <w:t xml:space="preserve"> </w:t>
      </w:r>
      <w:r w:rsidR="00606D3B">
        <w:rPr>
          <w:sz w:val="28"/>
          <w:szCs w:val="28"/>
          <w:lang w:val="uk-UA"/>
        </w:rPr>
        <w:t xml:space="preserve">введено власний клас-колекцію із індексацією звертання типу </w:t>
      </w:r>
      <w:proofErr w:type="spellStart"/>
      <w:r w:rsidR="00606D3B">
        <w:rPr>
          <w:sz w:val="28"/>
          <w:szCs w:val="28"/>
          <w:lang w:val="uk-UA"/>
        </w:rPr>
        <w:t>строка</w:t>
      </w:r>
      <w:proofErr w:type="spellEnd"/>
      <w:r w:rsidR="00606D3B">
        <w:rPr>
          <w:sz w:val="28"/>
          <w:szCs w:val="28"/>
          <w:lang w:val="uk-UA"/>
        </w:rPr>
        <w:t xml:space="preserve">. Ця колекція реалізує інтерфейси </w:t>
      </w:r>
      <w:proofErr w:type="spellStart"/>
      <w:r w:rsidR="00606D3B">
        <w:rPr>
          <w:sz w:val="28"/>
          <w:szCs w:val="28"/>
          <w:lang w:val="en-US"/>
        </w:rPr>
        <w:t>ICollection</w:t>
      </w:r>
      <w:proofErr w:type="spellEnd"/>
      <w:r w:rsidR="004D51F1">
        <w:rPr>
          <w:sz w:val="28"/>
          <w:szCs w:val="28"/>
        </w:rPr>
        <w:t>,</w:t>
      </w:r>
      <w:r w:rsidR="00606D3B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en-US"/>
        </w:rPr>
        <w:t xml:space="preserve"> </w:t>
      </w:r>
      <w:proofErr w:type="spellStart"/>
      <w:r w:rsidR="004D51F1">
        <w:rPr>
          <w:sz w:val="28"/>
          <w:szCs w:val="28"/>
          <w:lang w:val="en-US"/>
        </w:rPr>
        <w:t>IEnumerable</w:t>
      </w:r>
      <w:proofErr w:type="spellEnd"/>
      <w:r w:rsidR="004D51F1">
        <w:rPr>
          <w:sz w:val="28"/>
          <w:szCs w:val="28"/>
          <w:lang w:val="en-US"/>
        </w:rPr>
        <w:t xml:space="preserve"> </w:t>
      </w:r>
      <w:r w:rsidR="004D51F1">
        <w:rPr>
          <w:sz w:val="28"/>
          <w:szCs w:val="28"/>
          <w:lang w:val="uk-UA"/>
        </w:rPr>
        <w:t xml:space="preserve">та </w:t>
      </w:r>
      <w:proofErr w:type="spellStart"/>
      <w:r w:rsidR="004D51F1">
        <w:rPr>
          <w:sz w:val="28"/>
          <w:szCs w:val="28"/>
          <w:lang w:val="en-US"/>
        </w:rPr>
        <w:t>IEnumerator</w:t>
      </w:r>
      <w:proofErr w:type="spellEnd"/>
      <w:r w:rsidR="004D51F1">
        <w:rPr>
          <w:sz w:val="28"/>
          <w:szCs w:val="28"/>
          <w:lang w:val="en-US"/>
        </w:rPr>
        <w:t>.</w:t>
      </w:r>
      <w:r w:rsidR="004D51F1">
        <w:rPr>
          <w:sz w:val="28"/>
          <w:szCs w:val="28"/>
        </w:rPr>
        <w:t xml:space="preserve"> У н</w:t>
      </w:r>
      <w:proofErr w:type="spellStart"/>
      <w:r w:rsidR="004D51F1">
        <w:rPr>
          <w:sz w:val="28"/>
          <w:szCs w:val="28"/>
          <w:lang w:val="uk-UA"/>
        </w:rPr>
        <w:t>ій</w:t>
      </w:r>
      <w:proofErr w:type="spellEnd"/>
      <w:r w:rsidR="004D51F1">
        <w:rPr>
          <w:sz w:val="28"/>
          <w:szCs w:val="28"/>
          <w:lang w:val="uk-UA"/>
        </w:rPr>
        <w:t xml:space="preserve"> також був розроблений метод розширення.</w:t>
      </w:r>
    </w:p>
    <w:p w:rsidR="004D51F1" w:rsidRPr="004D51F1" w:rsidRDefault="004D51F1" w:rsidP="00137395">
      <w:pPr>
        <w:spacing w:after="200" w:line="276" w:lineRule="auto"/>
        <w:ind w:firstLine="720"/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Була реалізована можливість запису поточного стану об’єктів та масивів у </w:t>
      </w:r>
      <w:r w:rsidRPr="004D51F1">
        <w:rPr>
          <w:rFonts w:cs="Times New Roman"/>
          <w:sz w:val="28"/>
          <w:szCs w:val="28"/>
          <w:lang w:val="uk-UA"/>
        </w:rPr>
        <w:t>файл та читання йог з файлу (</w:t>
      </w:r>
      <w:proofErr w:type="spellStart"/>
      <w:r w:rsidRPr="004D51F1">
        <w:rPr>
          <w:rFonts w:cs="Times New Roman"/>
          <w:sz w:val="28"/>
          <w:szCs w:val="28"/>
          <w:lang w:val="uk-UA"/>
        </w:rPr>
        <w:t>серіализація</w:t>
      </w:r>
      <w:proofErr w:type="spellEnd"/>
      <w:r w:rsidRPr="004D51F1">
        <w:rPr>
          <w:rFonts w:cs="Times New Roman"/>
          <w:sz w:val="28"/>
          <w:szCs w:val="28"/>
          <w:lang w:val="uk-UA"/>
        </w:rPr>
        <w:t xml:space="preserve">). Було використано два формати: бінарний та </w:t>
      </w:r>
      <w:r w:rsidRPr="004D51F1">
        <w:rPr>
          <w:rFonts w:cs="Times New Roman"/>
          <w:sz w:val="28"/>
          <w:szCs w:val="28"/>
          <w:lang w:val="en-US"/>
        </w:rPr>
        <w:t>JSON</w:t>
      </w:r>
      <w:r w:rsidRPr="004D51F1">
        <w:rPr>
          <w:rFonts w:cs="Times New Roman"/>
          <w:sz w:val="28"/>
          <w:szCs w:val="28"/>
          <w:lang w:val="uk-UA"/>
        </w:rPr>
        <w:t xml:space="preserve">. Для першого було використано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System.Runtime.Serialization.Formatters.Binary</w:t>
      </w:r>
      <w:proofErr w:type="spellEnd"/>
      <w:r w:rsidRPr="004D51F1">
        <w:rPr>
          <w:rFonts w:cs="Times New Roman"/>
          <w:sz w:val="28"/>
          <w:szCs w:val="28"/>
          <w:lang w:val="uk-UA" w:eastAsia="en-US"/>
        </w:rPr>
        <w:t xml:space="preserve">, а для </w:t>
      </w:r>
      <w:r w:rsidRPr="004D51F1">
        <w:rPr>
          <w:rFonts w:cs="Times New Roman"/>
          <w:sz w:val="28"/>
          <w:szCs w:val="28"/>
          <w:lang w:val="en-US" w:eastAsia="en-US"/>
        </w:rPr>
        <w:t xml:space="preserve">JSON – </w:t>
      </w:r>
      <w:proofErr w:type="spellStart"/>
      <w:r w:rsidRPr="004D51F1">
        <w:rPr>
          <w:rFonts w:cs="Times New Roman"/>
          <w:sz w:val="28"/>
          <w:szCs w:val="28"/>
          <w:lang w:val="en-US" w:eastAsia="en-US"/>
        </w:rPr>
        <w:t>Newtonsoft.Json</w:t>
      </w:r>
      <w:proofErr w:type="spellEnd"/>
      <w:r w:rsidRPr="004D51F1">
        <w:rPr>
          <w:rFonts w:cs="Times New Roman"/>
          <w:sz w:val="28"/>
          <w:szCs w:val="28"/>
          <w:lang w:val="en-US" w:eastAsia="en-US"/>
        </w:rPr>
        <w:t>.</w:t>
      </w:r>
    </w:p>
    <w:p w:rsidR="005C4199" w:rsidRPr="005C4199" w:rsidRDefault="005C4199" w:rsidP="006A03FF">
      <w:pPr>
        <w:spacing w:after="200" w:line="276" w:lineRule="auto"/>
        <w:ind w:firstLine="720"/>
        <w:jc w:val="left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розробки було використано </w:t>
      </w:r>
      <w:r>
        <w:rPr>
          <w:sz w:val="28"/>
          <w:szCs w:val="28"/>
          <w:lang w:val="en-US"/>
        </w:rPr>
        <w:t>Visual Studio IDE.</w:t>
      </w:r>
    </w:p>
    <w:sectPr w:rsidR="005C4199" w:rsidRPr="005C419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B90C95"/>
    <w:multiLevelType w:val="hybridMultilevel"/>
    <w:tmpl w:val="C6C027DA"/>
    <w:lvl w:ilvl="0" w:tplc="CDE41B86">
      <w:start w:val="1"/>
      <w:numFmt w:val="decimal"/>
      <w:lvlText w:val="2.%1."/>
      <w:lvlJc w:val="left"/>
      <w:pPr>
        <w:ind w:left="2042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61" w:hanging="360"/>
      </w:pPr>
    </w:lvl>
    <w:lvl w:ilvl="2" w:tplc="0409001B" w:tentative="1">
      <w:start w:val="1"/>
      <w:numFmt w:val="lowerRoman"/>
      <w:lvlText w:val="%3."/>
      <w:lvlJc w:val="right"/>
      <w:pPr>
        <w:ind w:left="3181" w:hanging="180"/>
      </w:pPr>
    </w:lvl>
    <w:lvl w:ilvl="3" w:tplc="0409000F" w:tentative="1">
      <w:start w:val="1"/>
      <w:numFmt w:val="decimal"/>
      <w:lvlText w:val="%4."/>
      <w:lvlJc w:val="left"/>
      <w:pPr>
        <w:ind w:left="3901" w:hanging="360"/>
      </w:pPr>
    </w:lvl>
    <w:lvl w:ilvl="4" w:tplc="04090019" w:tentative="1">
      <w:start w:val="1"/>
      <w:numFmt w:val="lowerLetter"/>
      <w:lvlText w:val="%5."/>
      <w:lvlJc w:val="left"/>
      <w:pPr>
        <w:ind w:left="4621" w:hanging="360"/>
      </w:pPr>
    </w:lvl>
    <w:lvl w:ilvl="5" w:tplc="0409001B" w:tentative="1">
      <w:start w:val="1"/>
      <w:numFmt w:val="lowerRoman"/>
      <w:lvlText w:val="%6."/>
      <w:lvlJc w:val="right"/>
      <w:pPr>
        <w:ind w:left="5341" w:hanging="180"/>
      </w:pPr>
    </w:lvl>
    <w:lvl w:ilvl="6" w:tplc="0409000F" w:tentative="1">
      <w:start w:val="1"/>
      <w:numFmt w:val="decimal"/>
      <w:lvlText w:val="%7."/>
      <w:lvlJc w:val="left"/>
      <w:pPr>
        <w:ind w:left="6061" w:hanging="360"/>
      </w:pPr>
    </w:lvl>
    <w:lvl w:ilvl="7" w:tplc="04090019" w:tentative="1">
      <w:start w:val="1"/>
      <w:numFmt w:val="lowerLetter"/>
      <w:lvlText w:val="%8."/>
      <w:lvlJc w:val="left"/>
      <w:pPr>
        <w:ind w:left="6781" w:hanging="360"/>
      </w:pPr>
    </w:lvl>
    <w:lvl w:ilvl="8" w:tplc="0409001B" w:tentative="1">
      <w:start w:val="1"/>
      <w:numFmt w:val="lowerRoman"/>
      <w:lvlText w:val="%9."/>
      <w:lvlJc w:val="right"/>
      <w:pPr>
        <w:ind w:left="7501" w:hanging="180"/>
      </w:pPr>
    </w:lvl>
  </w:abstractNum>
  <w:abstractNum w:abstractNumId="1" w15:restartNumberingAfterBreak="0">
    <w:nsid w:val="10D27290"/>
    <w:multiLevelType w:val="multilevel"/>
    <w:tmpl w:val="9496DA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B36DA1"/>
    <w:multiLevelType w:val="multilevel"/>
    <w:tmpl w:val="FEC0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5F3DC6"/>
    <w:multiLevelType w:val="multilevel"/>
    <w:tmpl w:val="2346A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D023C5"/>
    <w:multiLevelType w:val="hybridMultilevel"/>
    <w:tmpl w:val="C8CCECD6"/>
    <w:lvl w:ilvl="0" w:tplc="04090001">
      <w:start w:val="1"/>
      <w:numFmt w:val="bullet"/>
      <w:lvlText w:val=""/>
      <w:lvlJc w:val="left"/>
      <w:pPr>
        <w:ind w:left="13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1" w:hanging="360"/>
      </w:pPr>
      <w:rPr>
        <w:rFonts w:ascii="Wingdings" w:hAnsi="Wingdings" w:hint="default"/>
      </w:rPr>
    </w:lvl>
  </w:abstractNum>
  <w:abstractNum w:abstractNumId="5" w15:restartNumberingAfterBreak="0">
    <w:nsid w:val="2A8B5C78"/>
    <w:multiLevelType w:val="hybridMultilevel"/>
    <w:tmpl w:val="B2F044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5409"/>
    <w:multiLevelType w:val="hybridMultilevel"/>
    <w:tmpl w:val="4C90A9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91541A"/>
    <w:multiLevelType w:val="multilevel"/>
    <w:tmpl w:val="7A4C5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98236F5"/>
    <w:multiLevelType w:val="hybridMultilevel"/>
    <w:tmpl w:val="51A804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030B17"/>
    <w:multiLevelType w:val="multilevel"/>
    <w:tmpl w:val="2C063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A47395"/>
    <w:multiLevelType w:val="multilevel"/>
    <w:tmpl w:val="CAE8B9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8A69B5"/>
    <w:multiLevelType w:val="hybridMultilevel"/>
    <w:tmpl w:val="65586442"/>
    <w:lvl w:ilvl="0" w:tplc="7B6EAFBA">
      <w:start w:val="1"/>
      <w:numFmt w:val="decimal"/>
      <w:lvlText w:val="%1."/>
      <w:lvlJc w:val="left"/>
      <w:pPr>
        <w:ind w:left="794" w:hanging="454"/>
      </w:pPr>
      <w:rPr>
        <w:rFonts w:hint="default"/>
      </w:rPr>
    </w:lvl>
    <w:lvl w:ilvl="1" w:tplc="CDE41B86">
      <w:start w:val="1"/>
      <w:numFmt w:val="decimal"/>
      <w:lvlText w:val="2.%2."/>
      <w:lvlJc w:val="left"/>
      <w:pPr>
        <w:ind w:left="1021" w:hanging="227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2255852"/>
    <w:multiLevelType w:val="multilevel"/>
    <w:tmpl w:val="182A5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1"/>
  </w:num>
  <w:num w:numId="2">
    <w:abstractNumId w:val="4"/>
  </w:num>
  <w:num w:numId="3">
    <w:abstractNumId w:val="0"/>
  </w:num>
  <w:num w:numId="4">
    <w:abstractNumId w:val="3"/>
  </w:num>
  <w:num w:numId="5">
    <w:abstractNumId w:val="3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>
    <w:abstractNumId w:val="1"/>
    <w:lvlOverride w:ilvl="0">
      <w:lvl w:ilvl="0">
        <w:numFmt w:val="decimal"/>
        <w:lvlText w:val="%1."/>
        <w:lvlJc w:val="left"/>
      </w:lvl>
    </w:lvlOverride>
  </w:num>
  <w:num w:numId="7">
    <w:abstractNumId w:val="1"/>
    <w:lvlOverride w:ilvl="0">
      <w:lvl w:ilvl="0">
        <w:numFmt w:val="decimal"/>
        <w:lvlText w:val="%1."/>
        <w:lvlJc w:val="left"/>
      </w:lvl>
    </w:lvlOverride>
  </w:num>
  <w:num w:numId="8">
    <w:abstractNumId w:val="12"/>
  </w:num>
  <w:num w:numId="9">
    <w:abstractNumId w:val="12"/>
    <w:lvlOverride w:ilvl="1">
      <w:lvl w:ilvl="1">
        <w:numFmt w:val="lowerLetter"/>
        <w:lvlText w:val="%2."/>
        <w:lvlJc w:val="left"/>
      </w:lvl>
    </w:lvlOverride>
  </w:num>
  <w:num w:numId="10">
    <w:abstractNumId w:val="9"/>
  </w:num>
  <w:num w:numId="11">
    <w:abstractNumId w:val="9"/>
    <w:lvlOverride w:ilvl="1">
      <w:lvl w:ilvl="1">
        <w:numFmt w:val="lowerLetter"/>
        <w:lvlText w:val="%2."/>
        <w:lvlJc w:val="left"/>
      </w:lvl>
    </w:lvlOverride>
  </w:num>
  <w:num w:numId="12">
    <w:abstractNumId w:val="10"/>
    <w:lvlOverride w:ilvl="0">
      <w:lvl w:ilvl="0">
        <w:numFmt w:val="decimal"/>
        <w:lvlText w:val="%1."/>
        <w:lvlJc w:val="left"/>
      </w:lvl>
    </w:lvlOverride>
  </w:num>
  <w:num w:numId="13">
    <w:abstractNumId w:val="10"/>
    <w:lvlOverride w:ilvl="0">
      <w:lvl w:ilvl="0">
        <w:numFmt w:val="decimal"/>
        <w:lvlText w:val="%1."/>
        <w:lvlJc w:val="left"/>
      </w:lvl>
    </w:lvlOverride>
  </w:num>
  <w:num w:numId="14">
    <w:abstractNumId w:val="10"/>
    <w:lvlOverride w:ilvl="0">
      <w:lvl w:ilvl="0">
        <w:numFmt w:val="decimal"/>
        <w:lvlText w:val="%1."/>
        <w:lvlJc w:val="left"/>
      </w:lvl>
    </w:lvlOverride>
  </w:num>
  <w:num w:numId="15">
    <w:abstractNumId w:val="10"/>
    <w:lvlOverride w:ilvl="0">
      <w:lvl w:ilvl="0">
        <w:numFmt w:val="decimal"/>
        <w:lvlText w:val="%1."/>
        <w:lvlJc w:val="left"/>
      </w:lvl>
    </w:lvlOverride>
  </w:num>
  <w:num w:numId="16">
    <w:abstractNumId w:val="10"/>
    <w:lvlOverride w:ilvl="0">
      <w:lvl w:ilvl="0">
        <w:numFmt w:val="decimal"/>
        <w:lvlText w:val="%1."/>
        <w:lvlJc w:val="left"/>
      </w:lvl>
    </w:lvlOverride>
  </w:num>
  <w:num w:numId="17">
    <w:abstractNumId w:val="5"/>
  </w:num>
  <w:num w:numId="18">
    <w:abstractNumId w:val="2"/>
    <w:lvlOverride w:ilvl="1">
      <w:lvl w:ilvl="1">
        <w:numFmt w:val="lowerLetter"/>
        <w:lvlText w:val="%2."/>
        <w:lvlJc w:val="left"/>
      </w:lvl>
    </w:lvlOverride>
  </w:num>
  <w:num w:numId="19">
    <w:abstractNumId w:val="6"/>
  </w:num>
  <w:num w:numId="20">
    <w:abstractNumId w:val="7"/>
  </w:num>
  <w:num w:numId="21">
    <w:abstractNumId w:val="7"/>
    <w:lvlOverride w:ilvl="1">
      <w:lvl w:ilvl="1">
        <w:numFmt w:val="lowerLetter"/>
        <w:lvlText w:val="%2."/>
        <w:lvlJc w:val="left"/>
      </w:lvl>
    </w:lvlOverride>
  </w:num>
  <w:num w:numId="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A07"/>
    <w:rsid w:val="00092980"/>
    <w:rsid w:val="00137395"/>
    <w:rsid w:val="001443D1"/>
    <w:rsid w:val="001628A2"/>
    <w:rsid w:val="001E0A07"/>
    <w:rsid w:val="002355D0"/>
    <w:rsid w:val="00243F17"/>
    <w:rsid w:val="0026045B"/>
    <w:rsid w:val="002A5F0E"/>
    <w:rsid w:val="00340019"/>
    <w:rsid w:val="00364271"/>
    <w:rsid w:val="00393BFF"/>
    <w:rsid w:val="00396AAD"/>
    <w:rsid w:val="003B2E45"/>
    <w:rsid w:val="003F47CC"/>
    <w:rsid w:val="00476DBF"/>
    <w:rsid w:val="00486842"/>
    <w:rsid w:val="004C2FAA"/>
    <w:rsid w:val="004D51F1"/>
    <w:rsid w:val="00505B99"/>
    <w:rsid w:val="0057131B"/>
    <w:rsid w:val="005C4199"/>
    <w:rsid w:val="00602FA8"/>
    <w:rsid w:val="00606D3B"/>
    <w:rsid w:val="00612315"/>
    <w:rsid w:val="00654D21"/>
    <w:rsid w:val="006646E2"/>
    <w:rsid w:val="006A03FF"/>
    <w:rsid w:val="006A473F"/>
    <w:rsid w:val="006F61A8"/>
    <w:rsid w:val="007A64BA"/>
    <w:rsid w:val="007D7EB7"/>
    <w:rsid w:val="007E5D47"/>
    <w:rsid w:val="0085439B"/>
    <w:rsid w:val="00863AD7"/>
    <w:rsid w:val="00873647"/>
    <w:rsid w:val="009744D1"/>
    <w:rsid w:val="00A51BA4"/>
    <w:rsid w:val="00A76420"/>
    <w:rsid w:val="00A858A2"/>
    <w:rsid w:val="00AF3B5C"/>
    <w:rsid w:val="00B637BD"/>
    <w:rsid w:val="00C6624B"/>
    <w:rsid w:val="00D77A87"/>
    <w:rsid w:val="00D913C9"/>
    <w:rsid w:val="00E14D9D"/>
    <w:rsid w:val="00E82B07"/>
    <w:rsid w:val="00EC6E7B"/>
    <w:rsid w:val="00EF1A78"/>
    <w:rsid w:val="00FA76E4"/>
    <w:rsid w:val="00FB7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DC27FA"/>
  <w15:chartTrackingRefBased/>
  <w15:docId w15:val="{9E16A853-E70D-414C-9EF5-8BD5C2315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744D1"/>
    <w:pPr>
      <w:spacing w:after="0" w:line="240" w:lineRule="auto"/>
      <w:ind w:firstLine="567"/>
      <w:jc w:val="both"/>
    </w:pPr>
    <w:rPr>
      <w:rFonts w:ascii="Times New Roman" w:hAnsi="Times New Roman"/>
      <w:color w:val="000000"/>
      <w:sz w:val="24"/>
      <w:szCs w:val="24"/>
      <w:lang w:val="ru-RU"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744D1"/>
    <w:pPr>
      <w:ind w:firstLine="0"/>
      <w:jc w:val="center"/>
    </w:pPr>
    <w:rPr>
      <w:rFonts w:eastAsia="Times New Roman" w:cs="Times New Roman"/>
      <w:color w:val="auto"/>
      <w:sz w:val="28"/>
      <w:szCs w:val="20"/>
      <w:lang w:val="uk-UA"/>
    </w:rPr>
  </w:style>
  <w:style w:type="character" w:customStyle="1" w:styleId="a4">
    <w:name w:val="Заголовок Знак"/>
    <w:basedOn w:val="a0"/>
    <w:link w:val="a3"/>
    <w:rsid w:val="009744D1"/>
    <w:rPr>
      <w:rFonts w:ascii="Times New Roman" w:eastAsia="Times New Roman" w:hAnsi="Times New Roman" w:cs="Times New Roman"/>
      <w:sz w:val="28"/>
      <w:szCs w:val="20"/>
      <w:lang w:val="uk-UA" w:eastAsia="uk-UA"/>
    </w:rPr>
  </w:style>
  <w:style w:type="paragraph" w:styleId="a5">
    <w:name w:val="List Paragraph"/>
    <w:basedOn w:val="a"/>
    <w:uiPriority w:val="34"/>
    <w:qFormat/>
    <w:rsid w:val="00E82B07"/>
    <w:pPr>
      <w:ind w:left="720"/>
      <w:contextualSpacing/>
    </w:pPr>
  </w:style>
  <w:style w:type="table" w:styleId="a6">
    <w:name w:val="Table Grid"/>
    <w:basedOn w:val="a1"/>
    <w:uiPriority w:val="39"/>
    <w:rsid w:val="00602F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rmal (Web)"/>
    <w:basedOn w:val="a"/>
    <w:uiPriority w:val="99"/>
    <w:unhideWhenUsed/>
    <w:rsid w:val="00A76420"/>
    <w:pPr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66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1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9</Pages>
  <Words>1539</Words>
  <Characters>8774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Tsoy</dc:creator>
  <cp:keywords/>
  <dc:description/>
  <cp:lastModifiedBy>Igor Tsoy</cp:lastModifiedBy>
  <cp:revision>43</cp:revision>
  <dcterms:created xsi:type="dcterms:W3CDTF">2020-09-27T09:31:00Z</dcterms:created>
  <dcterms:modified xsi:type="dcterms:W3CDTF">2020-11-20T10:03:00Z</dcterms:modified>
</cp:coreProperties>
</file>