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92BA5" w14:textId="77777777" w:rsidR="00B01D78" w:rsidRDefault="00B01D78" w:rsidP="00B01D78">
      <w:r>
        <w:rPr>
          <w:rFonts w:ascii="Segoe UI Emoji" w:hAnsi="Segoe UI Emoji" w:cs="Segoe UI Emoji"/>
        </w:rPr>
        <w:t>🧠</w:t>
      </w:r>
      <w:r>
        <w:t xml:space="preserve"> Teoría de la Presencia Consciente Aplicada (TPCA)</w:t>
      </w:r>
    </w:p>
    <w:p w14:paraId="1CDC0FDE" w14:textId="77777777" w:rsidR="00B01D78" w:rsidRDefault="00B01D78" w:rsidP="00B01D78">
      <w:r>
        <w:t>Autor: William Mejías Navarro</w:t>
      </w:r>
    </w:p>
    <w:p w14:paraId="41597098" w14:textId="77777777" w:rsidR="00B01D78" w:rsidRDefault="00B01D78" w:rsidP="00B01D78">
      <w:r>
        <w:rPr>
          <w:rFonts w:ascii="Segoe UI Emoji" w:hAnsi="Segoe UI Emoji" w:cs="Segoe UI Emoji"/>
        </w:rPr>
        <w:t>🔹</w:t>
      </w:r>
      <w:r>
        <w:t xml:space="preserve"> Postulado central</w:t>
      </w:r>
    </w:p>
    <w:p w14:paraId="1F4152DC" w14:textId="77777777" w:rsidR="00B01D78" w:rsidRDefault="00B01D78" w:rsidP="00B01D78">
      <w:r>
        <w:t>La conducta humana mejora en eficacia, equilibrio y sostenibilidad cuando se alinea con una conciencia activa del presente, liberada de la interferencia emocional del pasado y la anticipación desregulada del futuro.</w:t>
      </w:r>
    </w:p>
    <w:p w14:paraId="28147B05" w14:textId="77777777" w:rsidR="00B01D78" w:rsidRDefault="00B01D78" w:rsidP="00B01D78">
      <w:r>
        <w:rPr>
          <w:rFonts w:ascii="Segoe UI Emoji" w:hAnsi="Segoe UI Emoji" w:cs="Segoe UI Emoji"/>
        </w:rPr>
        <w:t>🔹</w:t>
      </w:r>
      <w:r>
        <w:t xml:space="preserve"> Los 3 pilares de la teoría</w:t>
      </w:r>
    </w:p>
    <w:p w14:paraId="34C03207" w14:textId="77777777" w:rsidR="00B01D78" w:rsidRDefault="00B01D78" w:rsidP="00B01D78">
      <w:r>
        <w:t>1. Presencia</w:t>
      </w:r>
    </w:p>
    <w:p w14:paraId="4C4C0DC2" w14:textId="77777777" w:rsidR="00B01D78" w:rsidRDefault="00B01D78" w:rsidP="00B01D78">
      <w:r>
        <w:t>Capacidad de habitar el momento actual sin evasión.</w:t>
      </w:r>
    </w:p>
    <w:p w14:paraId="1CB8B5CD" w14:textId="77777777" w:rsidR="00B01D78" w:rsidRDefault="00B01D78" w:rsidP="00B01D78">
      <w:r>
        <w:t>2. Madurez</w:t>
      </w:r>
    </w:p>
    <w:p w14:paraId="752349A5" w14:textId="77777777" w:rsidR="00B01D78" w:rsidRDefault="00B01D78" w:rsidP="00B01D78">
      <w:r>
        <w:t>Aceptación de la realidad sin resistencia emocional innecesaria.</w:t>
      </w:r>
    </w:p>
    <w:p w14:paraId="65CD266A" w14:textId="77777777" w:rsidR="00B01D78" w:rsidRDefault="00B01D78" w:rsidP="00B01D78">
      <w:r>
        <w:t>3. Disponibilidad</w:t>
      </w:r>
    </w:p>
    <w:p w14:paraId="0A47AADF" w14:textId="77777777" w:rsidR="00B01D78" w:rsidRDefault="00B01D78" w:rsidP="00B01D78">
      <w:r>
        <w:t>Preparación activa para actuar cuando las condiciones son adecuadas.</w:t>
      </w:r>
    </w:p>
    <w:p w14:paraId="7A72D1E0" w14:textId="77777777" w:rsidR="00B01D78" w:rsidRDefault="00B01D78" w:rsidP="00B01D78">
      <w:r>
        <w:rPr>
          <w:rFonts w:ascii="Segoe UI Emoji" w:hAnsi="Segoe UI Emoji" w:cs="Segoe UI Emoji"/>
        </w:rPr>
        <w:t>🔹</w:t>
      </w:r>
      <w:r>
        <w:t xml:space="preserve"> Ley fundamental</w:t>
      </w:r>
    </w:p>
    <w:p w14:paraId="21EA664D" w14:textId="77777777" w:rsidR="00B01D78" w:rsidRDefault="00B01D78" w:rsidP="00B01D78">
      <w:r>
        <w:t>“Nada ocurre antes de tiempo, pero todo exige preparación.”</w:t>
      </w:r>
    </w:p>
    <w:p w14:paraId="38636F6A" w14:textId="77777777" w:rsidR="00B01D78" w:rsidRDefault="00B01D78" w:rsidP="00B01D78">
      <w:r>
        <w:rPr>
          <w:rFonts w:ascii="Segoe UI Emoji" w:hAnsi="Segoe UI Emoji" w:cs="Segoe UI Emoji"/>
        </w:rPr>
        <w:t>🔹</w:t>
      </w:r>
      <w:r>
        <w:t xml:space="preserve"> Aplicaciones</w:t>
      </w:r>
    </w:p>
    <w:p w14:paraId="59B60E5F" w14:textId="77777777" w:rsidR="00B01D78" w:rsidRDefault="00B01D78" w:rsidP="00B01D78">
      <w:r>
        <w:t>Desarrollo personal</w:t>
      </w:r>
    </w:p>
    <w:p w14:paraId="38523CB0" w14:textId="77777777" w:rsidR="00B01D78" w:rsidRDefault="00B01D78" w:rsidP="00B01D78">
      <w:r>
        <w:t>Intervención psicosocial</w:t>
      </w:r>
    </w:p>
    <w:p w14:paraId="45EEEE2D" w14:textId="77777777" w:rsidR="00B01D78" w:rsidRDefault="00B01D78" w:rsidP="00B01D78">
      <w:r>
        <w:t>Liderazgo y gestión de equipos</w:t>
      </w:r>
    </w:p>
    <w:p w14:paraId="7A33FDB3" w14:textId="77777777" w:rsidR="00B01D78" w:rsidRDefault="00B01D78" w:rsidP="00B01D78">
      <w:r>
        <w:t>Procesos de cambio conductual</w:t>
      </w:r>
    </w:p>
    <w:p w14:paraId="3798B590" w14:textId="77777777" w:rsidR="00B01D78" w:rsidRDefault="00B01D78" w:rsidP="00B01D78">
      <w:r>
        <w:rPr>
          <w:rFonts w:ascii="Segoe UI Emoji" w:hAnsi="Segoe UI Emoji" w:cs="Segoe UI Emoji"/>
        </w:rPr>
        <w:t>🔹</w:t>
      </w:r>
      <w:r>
        <w:t xml:space="preserve"> Diferencial (esto es clave para posicionarte)</w:t>
      </w:r>
    </w:p>
    <w:p w14:paraId="787A209D" w14:textId="77777777" w:rsidR="00B01D78" w:rsidRDefault="00B01D78" w:rsidP="00B01D78">
      <w:r>
        <w:t>A diferencia de enfoques más pasivos, esta teoría:</w:t>
      </w:r>
    </w:p>
    <w:p w14:paraId="004215EF" w14:textId="77777777" w:rsidR="00B01D78" w:rsidRDefault="00B01D78" w:rsidP="00B01D78">
      <w:r>
        <w:rPr>
          <w:rFonts w:ascii="Segoe UI Emoji" w:hAnsi="Segoe UI Emoji" w:cs="Segoe UI Emoji"/>
        </w:rPr>
        <w:t>✔</w:t>
      </w:r>
      <w:r>
        <w:t xml:space="preserve"> No promueve solo “estar en el presente”</w:t>
      </w:r>
    </w:p>
    <w:p w14:paraId="02501EB6" w14:textId="77777777" w:rsidR="00B01D78" w:rsidRDefault="00B01D78">
      <w:r>
        <w:rPr>
          <w:rFonts w:ascii="Segoe UI Emoji" w:hAnsi="Segoe UI Emoji" w:cs="Segoe UI Emoji"/>
        </w:rPr>
        <w:t>✔</w:t>
      </w:r>
      <w:r>
        <w:t xml:space="preserve"> Promueve estar preparado dentro del presente</w:t>
      </w:r>
    </w:p>
    <w:sectPr w:rsidR="00B01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D78"/>
    <w:rsid w:val="00A450B8"/>
    <w:rsid w:val="00B0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695D1F"/>
  <w15:chartTrackingRefBased/>
  <w15:docId w15:val="{3B064307-E435-494C-9016-1D83665D9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1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1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1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D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D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D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D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D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D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1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1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1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1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1D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1D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1D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D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1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820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Mejías Navarro</dc:creator>
  <cp:keywords/>
  <dc:description/>
  <cp:lastModifiedBy>William Mejías Navarro</cp:lastModifiedBy>
  <cp:revision>2</cp:revision>
  <dcterms:created xsi:type="dcterms:W3CDTF">2026-03-26T18:17:00Z</dcterms:created>
  <dcterms:modified xsi:type="dcterms:W3CDTF">2026-03-26T18:17:00Z</dcterms:modified>
</cp:coreProperties>
</file>