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 xml:space="preserve">Таинственный производитель чипов </w:t>
      </w:r>
    </w:p>
    <w:p w14:paraId="02000000">
      <w:pPr>
        <w:widowControl w:val="1"/>
        <w:spacing w:after="269" w:before="269"/>
        <w:ind w:firstLine="0" w:left="0"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С 2022 г. компания старается скрыть все свои проекты.</w:t>
      </w:r>
    </w:p>
    <w:p w14:paraId="03000000">
      <w:pPr>
        <w:widowControl w:val="1"/>
        <w:spacing w:after="269" w:before="269"/>
        <w:ind w:firstLine="0" w:left="0"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</w:p>
    <w:p w14:paraId="04000000">
      <w:pPr>
        <w:widowControl w:val="1"/>
        <w:spacing w:after="269" w:before="269"/>
        <w:ind w:firstLine="0" w:left="0"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List:</w:t>
      </w:r>
    </w:p>
    <w:p w14:paraId="05000000">
      <w:pPr>
        <w:widowControl w:val="1"/>
        <w:numPr>
          <w:ilvl w:val="0"/>
          <w:numId w:val="1"/>
        </w:numPr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1231312</w:t>
      </w:r>
    </w:p>
    <w:p w14:paraId="06000000">
      <w:pPr>
        <w:widowControl w:val="1"/>
        <w:numPr>
          <w:ilvl w:val="0"/>
          <w:numId w:val="1"/>
        </w:numPr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121231313123</w:t>
      </w:r>
    </w:p>
    <w:p w14:paraId="07000000">
      <w:pPr>
        <w:widowControl w:val="1"/>
        <w:numPr>
          <w:ilvl w:val="1"/>
          <w:numId w:val="1"/>
        </w:numPr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fwqerq</w:t>
      </w:r>
    </w:p>
    <w:p w14:paraId="08000000">
      <w:pPr>
        <w:widowControl w:val="1"/>
        <w:numPr>
          <w:ilvl w:val="1"/>
          <w:numId w:val="1"/>
        </w:numPr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ewrqqwerweqr</w:t>
      </w:r>
    </w:p>
    <w:p w14:paraId="09000000">
      <w:pPr>
        <w:widowControl w:val="1"/>
        <w:numPr>
          <w:ilvl w:val="2"/>
          <w:numId w:val="1"/>
        </w:numPr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 xml:space="preserve">fdsasdfasd fsas </w:t>
      </w:r>
    </w:p>
    <w:p w14:paraId="0A000000">
      <w:pPr>
        <w:widowControl w:val="1"/>
        <w:numPr>
          <w:ilvl w:val="0"/>
          <w:numId w:val="1"/>
        </w:numPr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12312312312</w:t>
      </w:r>
    </w:p>
    <w:p w14:paraId="0B000000">
      <w:pPr>
        <w:widowControl w:val="1"/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</w:p>
    <w:p w14:paraId="0C000000">
      <w:pPr>
        <w:widowControl w:val="1"/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Лист2:</w:t>
      </w:r>
    </w:p>
    <w:p w14:paraId="0D000000">
      <w:pPr>
        <w:widowControl w:val="1"/>
        <w:numPr>
          <w:ilvl w:val="0"/>
          <w:numId w:val="2"/>
        </w:numPr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123</w:t>
      </w:r>
    </w:p>
    <w:p w14:paraId="0E000000">
      <w:pPr>
        <w:widowControl w:val="1"/>
        <w:numPr>
          <w:ilvl w:val="1"/>
          <w:numId w:val="2"/>
        </w:numPr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123112</w:t>
      </w:r>
    </w:p>
    <w:p w14:paraId="0F000000">
      <w:pPr>
        <w:widowControl w:val="1"/>
        <w:numPr>
          <w:ilvl w:val="1"/>
          <w:numId w:val="2"/>
        </w:numPr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1231231231</w:t>
      </w:r>
    </w:p>
    <w:p w14:paraId="10000000">
      <w:pPr>
        <w:widowControl w:val="1"/>
        <w:numPr>
          <w:ilvl w:val="0"/>
          <w:numId w:val="2"/>
        </w:numPr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22222</w:t>
      </w:r>
    </w:p>
    <w:p w14:paraId="11000000">
      <w:pPr>
        <w:widowControl w:val="1"/>
        <w:numPr>
          <w:ilvl w:val="0"/>
          <w:numId w:val="2"/>
        </w:numPr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авыфафы</w:t>
      </w: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br/>
      </w:r>
      <w:r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  <w:t>авыффыва</w:t>
      </w:r>
    </w:p>
    <w:p w14:paraId="12000000">
      <w:pPr>
        <w:widowControl w:val="1"/>
        <w:spacing w:after="269" w:before="269"/>
        <w:ind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288"/>
        <w:gridCol w:w="3288"/>
        <w:gridCol w:w="3288"/>
      </w:tblGrid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>col1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col2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col3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row11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>row12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row13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>row21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row22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row23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row31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row32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>row33</w:t>
            </w:r>
          </w:p>
        </w:tc>
      </w:tr>
    </w:tbl>
    <w:p w14:paraId="1F000000">
      <w:pPr>
        <w:widowControl w:val="1"/>
        <w:spacing w:after="269" w:before="269"/>
        <w:ind w:firstLine="0" w:left="0" w:right="0"/>
        <w:jc w:val="left"/>
        <w:rPr>
          <w:rFonts w:ascii="Open Sans" w:hAnsi="Open Sans"/>
          <w:b w:val="0"/>
          <w:i w:val="0"/>
          <w:caps w:val="0"/>
          <w:color w:val="565656"/>
          <w:spacing w:val="0"/>
          <w:highlight w:val="white"/>
        </w:rPr>
      </w:pPr>
      <w:r>
        <w:t>Источник считает это следствием ошибок государственного планирования, поскольку большинство таких заводов построены с привлечением бюджетных средств: «За эти деньги нужно было построить две независимые мегафабрики, к которым бы обращались все российские заказчики. Бизнес мегафабрик должен заниматься только услугами по корпусированию, чтобы не создавать конфликты интересов с заказчиками».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decimal"/>
      <w:lvlText w:val="%1.%2."/>
      <w:pPr>
        <w:widowControl w:val="1"/>
        <w:ind w:hanging="430" w:left="1150"/>
      </w:pPr>
    </w:lvl>
    <w:lvl w:ilvl="2">
      <w:start w:val="1"/>
      <w:numFmt w:val="decimal"/>
      <w:lvlText w:val="%1.%2.%3."/>
      <w:pPr>
        <w:widowControl w:val="1"/>
        <w:ind w:hanging="505" w:left="1585"/>
      </w:pPr>
    </w:lvl>
    <w:lvl w:ilvl="3">
      <w:start w:val="1"/>
      <w:numFmt w:val="decimal"/>
      <w:lvlText w:val="%1.%2.%3.%4."/>
      <w:pPr>
        <w:widowControl w:val="1"/>
        <w:ind w:hanging="650" w:left="2090"/>
      </w:pPr>
    </w:lvl>
    <w:lvl w:ilvl="4">
      <w:start w:val="1"/>
      <w:numFmt w:val="decimal"/>
      <w:lvlText w:val="%1.%2.%3.%4.%5."/>
      <w:pPr>
        <w:widowControl w:val="1"/>
        <w:ind w:hanging="790" w:left="2590"/>
      </w:pPr>
    </w:lvl>
    <w:lvl w:ilvl="5">
      <w:start w:val="1"/>
      <w:numFmt w:val="decimal"/>
      <w:lvlText w:val="%1.%2.%3.%4.%5.%6."/>
      <w:pPr>
        <w:widowControl w:val="1"/>
        <w:ind w:hanging="935" w:left="3095"/>
      </w:pPr>
    </w:lvl>
    <w:lvl w:ilvl="6">
      <w:start w:val="1"/>
      <w:numFmt w:val="decimal"/>
      <w:lvlText w:val="%1.%2.%3.%4.%5.%6.%7."/>
      <w:pPr>
        <w:widowControl w:val="1"/>
        <w:ind w:hanging="1080" w:left="3600"/>
      </w:pPr>
    </w:lvl>
    <w:lvl w:ilvl="7">
      <w:start w:val="1"/>
      <w:numFmt w:val="decimal"/>
      <w:lvlText w:val="%1.%2.%3.%4.%5.%6.%7.%8."/>
      <w:pPr>
        <w:widowControl w:val="1"/>
        <w:ind w:hanging="1225" w:left="4105"/>
      </w:pPr>
    </w:lvl>
    <w:lvl w:ilvl="8">
      <w:start w:val="1"/>
      <w:numFmt w:val="decimal"/>
      <w:lvlText w:val="%1.%2.%3.%4.%5.%6.%7.%8.%9."/>
      <w:pPr>
        <w:widowControl w:val="1"/>
        <w:ind w:hanging="1440" w:left="46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2026-07-27T17:57:34Z</dcterms:created>
  <dcterms:modified xsi:type="dcterms:W3CDTF">2026-07-27T17:57:46Z</dcterms:modified>
</cp:coreProperties>
</file>